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588"/>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7429"/>
        <w:gridCol w:w="1600"/>
      </w:tblGrid>
      <w:tr w:rsidR="00EB7EDA" w:rsidTr="00EE4144">
        <w:trPr>
          <w:trHeight w:hRule="exact" w:val="579"/>
        </w:trPr>
        <w:tc>
          <w:tcPr>
            <w:tcW w:w="1601" w:type="dxa"/>
            <w:vMerge w:val="restart"/>
            <w:tcBorders>
              <w:top w:val="single" w:sz="4" w:space="0" w:color="auto"/>
              <w:left w:val="single" w:sz="4" w:space="0" w:color="auto"/>
              <w:bottom w:val="single" w:sz="4" w:space="0" w:color="auto"/>
              <w:right w:val="single" w:sz="4" w:space="0" w:color="auto"/>
            </w:tcBorders>
            <w:vAlign w:val="center"/>
          </w:tcPr>
          <w:p w:rsidR="00EB7EDA" w:rsidRDefault="00EB7EDA" w:rsidP="00EB7EDA">
            <w:pPr>
              <w:jc w:val="center"/>
            </w:pPr>
            <w:r>
              <w:rPr>
                <w:noProof/>
                <w:lang w:val="en-US"/>
              </w:rPr>
              <w:drawing>
                <wp:inline distT="0" distB="0" distL="0" distR="0" wp14:anchorId="2979C03B" wp14:editId="3ED070E6">
                  <wp:extent cx="910800" cy="900000"/>
                  <wp:effectExtent l="0" t="0" r="3810" b="0"/>
                  <wp:docPr id="25" name="Image 25" descr="C:\Users\Administrateur\Downloads\logo f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Downloads\logo fr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800" cy="900000"/>
                          </a:xfrm>
                          <a:prstGeom prst="rect">
                            <a:avLst/>
                          </a:prstGeom>
                          <a:noFill/>
                          <a:ln>
                            <a:noFill/>
                          </a:ln>
                        </pic:spPr>
                      </pic:pic>
                    </a:graphicData>
                  </a:graphic>
                </wp:inline>
              </w:drawing>
            </w:r>
          </w:p>
        </w:tc>
        <w:tc>
          <w:tcPr>
            <w:tcW w:w="7429" w:type="dxa"/>
            <w:tcBorders>
              <w:top w:val="single" w:sz="4" w:space="0" w:color="auto"/>
              <w:left w:val="single" w:sz="4" w:space="0" w:color="auto"/>
              <w:bottom w:val="single" w:sz="4" w:space="0" w:color="auto"/>
              <w:right w:val="single" w:sz="4" w:space="0" w:color="auto"/>
            </w:tcBorders>
            <w:vAlign w:val="center"/>
          </w:tcPr>
          <w:p w:rsidR="00EB7EDA" w:rsidRDefault="00EB7EDA" w:rsidP="00EB7EDA">
            <w:pPr>
              <w:jc w:val="center"/>
            </w:pPr>
            <w:r w:rsidRPr="004F576B">
              <w:rPr>
                <w:rFonts w:asciiTheme="majorBidi" w:hAnsiTheme="majorBidi" w:cstheme="majorBidi"/>
                <w:bCs/>
                <w:noProof/>
                <w:color w:val="000000"/>
                <w:lang w:val="en-US"/>
              </w:rPr>
              <w:drawing>
                <wp:inline distT="0" distB="0" distL="0" distR="0" wp14:anchorId="5D87FCBF" wp14:editId="44F81962">
                  <wp:extent cx="2700655" cy="372110"/>
                  <wp:effectExtent l="0" t="0" r="444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655" cy="372110"/>
                          </a:xfrm>
                          <a:prstGeom prst="rect">
                            <a:avLst/>
                          </a:prstGeom>
                          <a:noFill/>
                          <a:ln>
                            <a:noFill/>
                          </a:ln>
                        </pic:spPr>
                      </pic:pic>
                    </a:graphicData>
                  </a:graphic>
                </wp:inline>
              </w:drawing>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EB7EDA" w:rsidRDefault="00EB7EDA" w:rsidP="00EB7EDA">
            <w:pPr>
              <w:jc w:val="center"/>
              <w:rPr>
                <w:rFonts w:asciiTheme="majorBidi" w:hAnsiTheme="majorBidi" w:cstheme="majorBidi"/>
                <w:bCs/>
                <w:noProof/>
                <w:color w:val="000000"/>
              </w:rPr>
            </w:pPr>
            <w:r>
              <w:rPr>
                <w:rFonts w:asciiTheme="majorBidi" w:hAnsiTheme="majorBidi" w:cstheme="majorBidi"/>
                <w:bCs/>
                <w:noProof/>
                <w:color w:val="000000"/>
                <w:lang w:val="en-US"/>
              </w:rPr>
              <w:drawing>
                <wp:inline distT="0" distB="0" distL="0" distR="0" wp14:anchorId="7CF290F3" wp14:editId="00AFBE01">
                  <wp:extent cx="838800" cy="900000"/>
                  <wp:effectExtent l="0" t="0" r="0" b="0"/>
                  <wp:docPr id="27" name="Image 27" descr="C:\Users\Administrateur\Downloads\logo 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wnloads\logo a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pic:spPr>
                      </pic:pic>
                    </a:graphicData>
                  </a:graphic>
                </wp:inline>
              </w:drawing>
            </w:r>
          </w:p>
        </w:tc>
      </w:tr>
      <w:tr w:rsidR="00EB7EDA" w:rsidRPr="004F576B" w:rsidTr="00EE4144">
        <w:trPr>
          <w:trHeight w:hRule="exact" w:val="430"/>
        </w:trPr>
        <w:tc>
          <w:tcPr>
            <w:tcW w:w="1601" w:type="dxa"/>
            <w:vMerge/>
            <w:tcBorders>
              <w:top w:val="single" w:sz="4" w:space="0" w:color="auto"/>
              <w:left w:val="single" w:sz="4" w:space="0" w:color="auto"/>
              <w:bottom w:val="single" w:sz="4" w:space="0" w:color="auto"/>
              <w:right w:val="single" w:sz="4" w:space="0" w:color="auto"/>
            </w:tcBorders>
          </w:tcPr>
          <w:p w:rsidR="00EB7EDA" w:rsidRDefault="00EB7EDA" w:rsidP="00EB7EDA"/>
        </w:tc>
        <w:tc>
          <w:tcPr>
            <w:tcW w:w="7429" w:type="dxa"/>
            <w:tcBorders>
              <w:top w:val="single" w:sz="4" w:space="0" w:color="auto"/>
              <w:left w:val="single" w:sz="4" w:space="0" w:color="auto"/>
              <w:bottom w:val="single" w:sz="4" w:space="0" w:color="auto"/>
              <w:right w:val="single" w:sz="4" w:space="0" w:color="auto"/>
            </w:tcBorders>
            <w:vAlign w:val="center"/>
          </w:tcPr>
          <w:p w:rsidR="00EB7EDA" w:rsidRPr="00377444" w:rsidRDefault="00EB7EDA" w:rsidP="00EB7EDA">
            <w:pPr>
              <w:jc w:val="center"/>
              <w:rPr>
                <w:b/>
              </w:rPr>
            </w:pPr>
            <w:r w:rsidRPr="00B570FC">
              <w:rPr>
                <w:rFonts w:asciiTheme="majorBidi" w:hAnsiTheme="majorBidi" w:cstheme="majorBidi"/>
                <w:b/>
                <w:color w:val="000000"/>
              </w:rPr>
              <w:t>Office de la Formation Professionnelle et de la Promotion du Travail</w:t>
            </w:r>
          </w:p>
        </w:tc>
        <w:tc>
          <w:tcPr>
            <w:tcW w:w="1600" w:type="dxa"/>
            <w:vMerge/>
            <w:tcBorders>
              <w:top w:val="single" w:sz="4" w:space="0" w:color="auto"/>
              <w:left w:val="single" w:sz="4" w:space="0" w:color="auto"/>
              <w:bottom w:val="single" w:sz="4" w:space="0" w:color="auto"/>
              <w:right w:val="single" w:sz="4" w:space="0" w:color="auto"/>
            </w:tcBorders>
          </w:tcPr>
          <w:p w:rsidR="00EB7EDA" w:rsidRPr="004F576B" w:rsidRDefault="00EB7EDA" w:rsidP="00EB7EDA">
            <w:pPr>
              <w:jc w:val="center"/>
              <w:rPr>
                <w:rFonts w:asciiTheme="majorBidi" w:hAnsiTheme="majorBidi" w:cstheme="majorBidi"/>
                <w:bCs/>
                <w:color w:val="000000"/>
              </w:rPr>
            </w:pPr>
          </w:p>
        </w:tc>
      </w:tr>
      <w:tr w:rsidR="00EB7EDA" w:rsidRPr="004F576B" w:rsidTr="00EB7EDA">
        <w:trPr>
          <w:trHeight w:hRule="exact" w:val="558"/>
        </w:trPr>
        <w:tc>
          <w:tcPr>
            <w:tcW w:w="1601" w:type="dxa"/>
            <w:vMerge/>
            <w:tcBorders>
              <w:top w:val="single" w:sz="4" w:space="0" w:color="auto"/>
              <w:left w:val="single" w:sz="4" w:space="0" w:color="auto"/>
              <w:bottom w:val="single" w:sz="4" w:space="0" w:color="auto"/>
              <w:right w:val="single" w:sz="4" w:space="0" w:color="auto"/>
            </w:tcBorders>
          </w:tcPr>
          <w:p w:rsidR="00EB7EDA" w:rsidRDefault="00EB7EDA" w:rsidP="00EB7EDA"/>
        </w:tc>
        <w:tc>
          <w:tcPr>
            <w:tcW w:w="7429" w:type="dxa"/>
            <w:tcBorders>
              <w:top w:val="single" w:sz="4" w:space="0" w:color="auto"/>
              <w:left w:val="single" w:sz="4" w:space="0" w:color="auto"/>
              <w:bottom w:val="single" w:sz="4" w:space="0" w:color="auto"/>
              <w:right w:val="single" w:sz="4" w:space="0" w:color="auto"/>
            </w:tcBorders>
            <w:vAlign w:val="center"/>
          </w:tcPr>
          <w:p w:rsidR="002D0840" w:rsidRPr="002660F9" w:rsidRDefault="00EB7EDA" w:rsidP="002D0840">
            <w:pPr>
              <w:jc w:val="center"/>
              <w:rPr>
                <w:rFonts w:asciiTheme="majorBidi" w:hAnsiTheme="majorBidi" w:cstheme="majorBidi"/>
                <w:b/>
                <w:color w:val="000000"/>
              </w:rPr>
            </w:pPr>
            <w:r w:rsidRPr="002660F9">
              <w:rPr>
                <w:rFonts w:asciiTheme="majorBidi" w:hAnsiTheme="majorBidi" w:cstheme="majorBidi"/>
                <w:b/>
                <w:color w:val="000000"/>
              </w:rPr>
              <w:t>Direction de la Recherche et de l’Ingénierie de la Formation</w:t>
            </w:r>
          </w:p>
          <w:p w:rsidR="00EB7EDA" w:rsidRPr="00377444" w:rsidRDefault="00EB7EDA" w:rsidP="002D0840">
            <w:pPr>
              <w:jc w:val="center"/>
              <w:rPr>
                <w:rFonts w:asciiTheme="majorBidi" w:hAnsiTheme="majorBidi" w:cstheme="majorBidi"/>
                <w:b/>
                <w:color w:val="000000"/>
              </w:rPr>
            </w:pPr>
            <w:r w:rsidRPr="002660F9">
              <w:rPr>
                <w:rFonts w:asciiTheme="majorBidi" w:hAnsiTheme="majorBidi" w:cstheme="majorBidi"/>
                <w:b/>
                <w:color w:val="000000"/>
              </w:rPr>
              <w:t xml:space="preserve">Division </w:t>
            </w:r>
            <w:r w:rsidR="002D0840" w:rsidRPr="002660F9">
              <w:rPr>
                <w:rFonts w:asciiTheme="majorBidi" w:hAnsiTheme="majorBidi" w:cstheme="majorBidi"/>
                <w:b/>
                <w:color w:val="000000"/>
              </w:rPr>
              <w:t xml:space="preserve">Conception des </w:t>
            </w:r>
            <w:r w:rsidRPr="002660F9">
              <w:rPr>
                <w:rFonts w:asciiTheme="majorBidi" w:hAnsiTheme="majorBidi" w:cstheme="majorBidi"/>
                <w:b/>
                <w:color w:val="000000"/>
              </w:rPr>
              <w:t>Examen</w:t>
            </w:r>
            <w:r w:rsidR="002D0840" w:rsidRPr="002660F9">
              <w:rPr>
                <w:rFonts w:asciiTheme="majorBidi" w:hAnsiTheme="majorBidi" w:cstheme="majorBidi"/>
                <w:b/>
                <w:color w:val="000000"/>
              </w:rPr>
              <w:t>s</w:t>
            </w:r>
          </w:p>
        </w:tc>
        <w:tc>
          <w:tcPr>
            <w:tcW w:w="1600" w:type="dxa"/>
            <w:vMerge/>
            <w:tcBorders>
              <w:top w:val="single" w:sz="4" w:space="0" w:color="auto"/>
              <w:left w:val="single" w:sz="4" w:space="0" w:color="auto"/>
              <w:bottom w:val="single" w:sz="4" w:space="0" w:color="auto"/>
              <w:right w:val="single" w:sz="4" w:space="0" w:color="auto"/>
            </w:tcBorders>
          </w:tcPr>
          <w:p w:rsidR="00EB7EDA" w:rsidRPr="004F576B" w:rsidRDefault="00EB7EDA" w:rsidP="00EB7EDA">
            <w:pPr>
              <w:jc w:val="center"/>
              <w:rPr>
                <w:rFonts w:asciiTheme="majorBidi" w:hAnsiTheme="majorBidi" w:cstheme="majorBidi"/>
                <w:bCs/>
                <w:color w:val="000000"/>
              </w:rPr>
            </w:pPr>
          </w:p>
        </w:tc>
      </w:tr>
    </w:tbl>
    <w:p w:rsidR="00EB7EDA" w:rsidRPr="00EE4144" w:rsidRDefault="00EB7EDA" w:rsidP="00FD6D45">
      <w:pPr>
        <w:spacing w:after="0"/>
        <w:jc w:val="center"/>
        <w:rPr>
          <w:rFonts w:asciiTheme="majorBidi" w:hAnsiTheme="majorBidi" w:cstheme="majorBidi"/>
          <w:b/>
          <w:sz w:val="28"/>
          <w:szCs w:val="28"/>
        </w:rPr>
      </w:pPr>
      <w:r w:rsidRPr="00EE4144">
        <w:rPr>
          <w:rFonts w:asciiTheme="majorBidi" w:hAnsiTheme="majorBidi" w:cstheme="majorBidi"/>
          <w:b/>
          <w:sz w:val="28"/>
          <w:szCs w:val="28"/>
        </w:rPr>
        <w:t>Examen National de Fin d’année</w:t>
      </w:r>
    </w:p>
    <w:p w:rsidR="00EB7EDA" w:rsidRPr="00EE4144" w:rsidRDefault="00EB7EDA" w:rsidP="006D1B2D">
      <w:pPr>
        <w:pStyle w:val="En-tte"/>
        <w:jc w:val="center"/>
        <w:rPr>
          <w:rFonts w:asciiTheme="majorBidi" w:hAnsiTheme="majorBidi" w:cstheme="majorBidi"/>
          <w:b/>
          <w:sz w:val="28"/>
          <w:szCs w:val="28"/>
        </w:rPr>
      </w:pPr>
      <w:r w:rsidRPr="00EE4144">
        <w:rPr>
          <w:rFonts w:asciiTheme="majorBidi" w:hAnsiTheme="majorBidi" w:cstheme="majorBidi"/>
          <w:b/>
          <w:sz w:val="28"/>
          <w:szCs w:val="28"/>
        </w:rPr>
        <w:t xml:space="preserve">Session de </w:t>
      </w:r>
      <w:r w:rsidR="006D1B2D">
        <w:rPr>
          <w:rFonts w:asciiTheme="majorBidi" w:hAnsiTheme="majorBidi" w:cstheme="majorBidi"/>
          <w:b/>
          <w:sz w:val="28"/>
          <w:szCs w:val="28"/>
        </w:rPr>
        <w:t>Septembre</w:t>
      </w:r>
      <w:r w:rsidRPr="00EE4144">
        <w:rPr>
          <w:rFonts w:asciiTheme="majorBidi" w:hAnsiTheme="majorBidi" w:cstheme="majorBidi"/>
          <w:b/>
          <w:sz w:val="28"/>
          <w:szCs w:val="28"/>
        </w:rPr>
        <w:t xml:space="preserve"> </w:t>
      </w:r>
      <w:r w:rsidR="002D0840" w:rsidRPr="00EE4144">
        <w:rPr>
          <w:rFonts w:asciiTheme="majorBidi" w:hAnsiTheme="majorBidi" w:cstheme="majorBidi"/>
          <w:b/>
          <w:sz w:val="28"/>
          <w:szCs w:val="28"/>
        </w:rPr>
        <w:t>2020</w:t>
      </w:r>
    </w:p>
    <w:p w:rsidR="00EB7EDA" w:rsidRPr="00360AAE" w:rsidRDefault="00E05480" w:rsidP="00420740">
      <w:pPr>
        <w:pBdr>
          <w:top w:val="single" w:sz="4" w:space="1" w:color="auto"/>
          <w:left w:val="single" w:sz="4" w:space="8" w:color="auto"/>
          <w:bottom w:val="single" w:sz="4" w:space="1" w:color="auto"/>
          <w:right w:val="single" w:sz="4" w:space="8" w:color="auto"/>
        </w:pBdr>
        <w:spacing w:after="100" w:afterAutospacing="1"/>
        <w:jc w:val="center"/>
        <w:rPr>
          <w:rFonts w:asciiTheme="majorBidi" w:hAnsiTheme="majorBidi" w:cstheme="majorBidi"/>
          <w:b/>
          <w:sz w:val="28"/>
          <w:szCs w:val="28"/>
        </w:rPr>
      </w:pPr>
      <w:r w:rsidRPr="00E05480">
        <w:rPr>
          <w:rFonts w:asciiTheme="majorBidi" w:hAnsiTheme="majorBidi" w:cstheme="majorBidi"/>
          <w:b/>
          <w:color w:val="FF0000"/>
          <w:sz w:val="28"/>
          <w:szCs w:val="28"/>
        </w:rPr>
        <w:t xml:space="preserve">Eléments de correction </w:t>
      </w:r>
      <w:r w:rsidR="00EB7EDA" w:rsidRPr="00E05480">
        <w:rPr>
          <w:rFonts w:asciiTheme="majorBidi" w:hAnsiTheme="majorBidi" w:cstheme="majorBidi"/>
          <w:b/>
          <w:color w:val="FF0000"/>
          <w:sz w:val="28"/>
          <w:szCs w:val="28"/>
        </w:rPr>
        <w:t xml:space="preserve">Examen de </w:t>
      </w:r>
      <w:r w:rsidR="003678E7" w:rsidRPr="00E05480">
        <w:rPr>
          <w:rFonts w:asciiTheme="majorBidi" w:hAnsiTheme="majorBidi" w:cstheme="majorBidi"/>
          <w:b/>
          <w:color w:val="FF0000"/>
          <w:sz w:val="28"/>
          <w:szCs w:val="28"/>
        </w:rPr>
        <w:t>Fin de Formation</w:t>
      </w:r>
      <w:r w:rsidR="00EB7EDA" w:rsidRPr="00E05480">
        <w:rPr>
          <w:rFonts w:asciiTheme="majorBidi" w:hAnsiTheme="majorBidi" w:cstheme="majorBidi"/>
          <w:b/>
          <w:color w:val="FF0000"/>
          <w:sz w:val="28"/>
          <w:szCs w:val="28"/>
        </w:rPr>
        <w:t xml:space="preserve"> (Epreuve de Synthèse)</w:t>
      </w:r>
      <w:r w:rsidR="00EB7EDA" w:rsidRPr="00360AAE">
        <w:rPr>
          <w:rFonts w:asciiTheme="majorBidi" w:hAnsiTheme="majorBidi" w:cstheme="majorBidi"/>
          <w:b/>
          <w:sz w:val="28"/>
          <w:szCs w:val="28"/>
        </w:rPr>
        <w:t xml:space="preserve">      </w:t>
      </w:r>
    </w:p>
    <w:tbl>
      <w:tblPr>
        <w:tblStyle w:val="Grilledutableau"/>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7"/>
        <w:gridCol w:w="2039"/>
        <w:gridCol w:w="843"/>
        <w:gridCol w:w="1410"/>
        <w:gridCol w:w="642"/>
        <w:gridCol w:w="67"/>
        <w:gridCol w:w="235"/>
        <w:gridCol w:w="615"/>
        <w:gridCol w:w="401"/>
        <w:gridCol w:w="24"/>
        <w:gridCol w:w="2410"/>
      </w:tblGrid>
      <w:tr w:rsidR="00EB7EDA" w:rsidTr="00991BCF">
        <w:trPr>
          <w:trHeight w:hRule="exact" w:val="499"/>
          <w:jc w:val="center"/>
        </w:trPr>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7EDA" w:rsidRDefault="00EB7EDA" w:rsidP="00206065">
            <w:pPr>
              <w:jc w:val="both"/>
              <w:rPr>
                <w:rFonts w:asciiTheme="majorBidi" w:hAnsiTheme="majorBidi" w:cstheme="majorBidi"/>
                <w:b/>
                <w:i/>
              </w:rPr>
            </w:pPr>
            <w:r w:rsidRPr="001314AA">
              <w:rPr>
                <w:rFonts w:asciiTheme="majorBidi" w:hAnsiTheme="majorBidi" w:cstheme="majorBidi"/>
                <w:b/>
                <w:u w:val="single"/>
              </w:rPr>
              <w:t>Filière</w:t>
            </w:r>
          </w:p>
        </w:tc>
        <w:tc>
          <w:tcPr>
            <w:tcW w:w="50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7EDA" w:rsidRPr="005F3B45" w:rsidRDefault="00CF12B7" w:rsidP="00206065">
            <w:pPr>
              <w:jc w:val="both"/>
              <w:rPr>
                <w:rFonts w:asciiTheme="majorBidi" w:hAnsiTheme="majorBidi" w:cstheme="majorBidi"/>
                <w:b/>
                <w:sz w:val="24"/>
                <w:szCs w:val="24"/>
              </w:rPr>
            </w:pPr>
            <w:r>
              <w:rPr>
                <w:rFonts w:asciiTheme="majorBidi" w:hAnsiTheme="majorBidi" w:cstheme="majorBidi"/>
                <w:b/>
                <w:sz w:val="24"/>
                <w:szCs w:val="24"/>
              </w:rPr>
              <w:t>Techniques des Réseaux Informatique</w:t>
            </w:r>
            <w:r w:rsidR="00991BCF">
              <w:rPr>
                <w:rFonts w:asciiTheme="majorBidi" w:hAnsiTheme="majorBidi" w:cstheme="majorBidi"/>
                <w:b/>
                <w:sz w:val="24"/>
                <w:szCs w:val="24"/>
              </w:rPr>
              <w:t>s</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rPr>
            </w:pPr>
            <w:r w:rsidRPr="00EE4144">
              <w:rPr>
                <w:rFonts w:asciiTheme="majorBidi" w:hAnsiTheme="majorBidi" w:cstheme="majorBidi"/>
                <w:b/>
                <w:u w:val="single"/>
              </w:rPr>
              <w:t>Variante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7EDA" w:rsidRPr="005F3B45" w:rsidRDefault="00CF12B7" w:rsidP="00206065">
            <w:pPr>
              <w:jc w:val="both"/>
              <w:rPr>
                <w:rFonts w:asciiTheme="majorBidi" w:hAnsiTheme="majorBidi" w:cstheme="majorBidi"/>
                <w:b/>
                <w:sz w:val="24"/>
                <w:szCs w:val="24"/>
              </w:rPr>
            </w:pPr>
            <w:r>
              <w:rPr>
                <w:rFonts w:asciiTheme="majorBidi" w:hAnsiTheme="majorBidi" w:cstheme="majorBidi"/>
                <w:b/>
                <w:sz w:val="24"/>
                <w:szCs w:val="24"/>
              </w:rPr>
              <w:t>V1</w:t>
            </w:r>
          </w:p>
        </w:tc>
      </w:tr>
      <w:tr w:rsidR="00EB7EDA" w:rsidTr="00991BCF">
        <w:trPr>
          <w:trHeight w:hRule="exact" w:val="135"/>
          <w:jc w:val="center"/>
        </w:trPr>
        <w:tc>
          <w:tcPr>
            <w:tcW w:w="1657" w:type="dxa"/>
            <w:tcBorders>
              <w:top w:val="single" w:sz="4" w:space="0" w:color="auto"/>
              <w:bottom w:val="single" w:sz="4" w:space="0" w:color="auto"/>
            </w:tcBorders>
            <w:shd w:val="clear" w:color="auto" w:fill="FFFFFF" w:themeFill="background1"/>
            <w:vAlign w:val="center"/>
          </w:tcPr>
          <w:p w:rsidR="00EB7EDA" w:rsidRPr="001314AA" w:rsidRDefault="00EB7EDA" w:rsidP="00206065">
            <w:pPr>
              <w:jc w:val="both"/>
              <w:rPr>
                <w:rFonts w:asciiTheme="majorBidi" w:hAnsiTheme="majorBidi" w:cstheme="majorBidi"/>
                <w:b/>
                <w:u w:val="single"/>
              </w:rPr>
            </w:pPr>
          </w:p>
        </w:tc>
        <w:tc>
          <w:tcPr>
            <w:tcW w:w="4292" w:type="dxa"/>
            <w:gridSpan w:val="3"/>
            <w:tcBorders>
              <w:top w:val="single" w:sz="4" w:space="0" w:color="auto"/>
              <w:bottom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rPr>
            </w:pPr>
          </w:p>
        </w:tc>
        <w:tc>
          <w:tcPr>
            <w:tcW w:w="1559" w:type="dxa"/>
            <w:gridSpan w:val="4"/>
            <w:tcBorders>
              <w:top w:val="single" w:sz="4" w:space="0" w:color="auto"/>
              <w:bottom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u w:val="single"/>
              </w:rPr>
            </w:pPr>
          </w:p>
        </w:tc>
        <w:tc>
          <w:tcPr>
            <w:tcW w:w="2835" w:type="dxa"/>
            <w:gridSpan w:val="3"/>
            <w:tcBorders>
              <w:top w:val="single" w:sz="4" w:space="0" w:color="auto"/>
              <w:bottom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rPr>
            </w:pPr>
          </w:p>
        </w:tc>
      </w:tr>
      <w:tr w:rsidR="00EB7EDA" w:rsidTr="00991BCF">
        <w:trPr>
          <w:trHeight w:hRule="exact" w:val="351"/>
          <w:jc w:val="center"/>
        </w:trPr>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7EDA" w:rsidRDefault="00EB7EDA" w:rsidP="00206065">
            <w:pPr>
              <w:jc w:val="both"/>
              <w:rPr>
                <w:rFonts w:asciiTheme="majorBidi" w:hAnsiTheme="majorBidi" w:cstheme="majorBidi"/>
                <w:b/>
                <w:i/>
              </w:rPr>
            </w:pPr>
            <w:r>
              <w:rPr>
                <w:rFonts w:asciiTheme="majorBidi" w:hAnsiTheme="majorBidi" w:cstheme="majorBidi"/>
                <w:b/>
                <w:u w:val="single"/>
              </w:rPr>
              <w:t>Niveau</w:t>
            </w:r>
          </w:p>
        </w:tc>
        <w:tc>
          <w:tcPr>
            <w:tcW w:w="2039" w:type="dxa"/>
            <w:tcBorders>
              <w:top w:val="single" w:sz="4" w:space="0" w:color="auto"/>
              <w:left w:val="single" w:sz="4" w:space="0" w:color="auto"/>
              <w:bottom w:val="single" w:sz="4" w:space="0" w:color="auto"/>
            </w:tcBorders>
            <w:shd w:val="clear" w:color="auto" w:fill="FFFFFF" w:themeFill="background1"/>
            <w:vAlign w:val="center"/>
          </w:tcPr>
          <w:p w:rsidR="00EB7EDA" w:rsidRPr="005F3B45" w:rsidRDefault="00CF12B7" w:rsidP="00206065">
            <w:pPr>
              <w:jc w:val="both"/>
              <w:rPr>
                <w:rFonts w:asciiTheme="majorBidi" w:hAnsiTheme="majorBidi" w:cstheme="majorBidi"/>
                <w:b/>
                <w:sz w:val="24"/>
                <w:szCs w:val="24"/>
              </w:rPr>
            </w:pPr>
            <w:r>
              <w:rPr>
                <w:rFonts w:asciiTheme="majorBidi" w:hAnsiTheme="majorBidi" w:cstheme="majorBidi"/>
                <w:b/>
                <w:sz w:val="24"/>
                <w:szCs w:val="24"/>
              </w:rPr>
              <w:t>TS</w:t>
            </w:r>
          </w:p>
        </w:tc>
        <w:tc>
          <w:tcPr>
            <w:tcW w:w="843" w:type="dxa"/>
            <w:tcBorders>
              <w:top w:val="single" w:sz="4" w:space="0" w:color="auto"/>
              <w:left w:val="single" w:sz="4" w:space="0" w:color="auto"/>
              <w:bottom w:val="single" w:sz="4" w:space="0" w:color="auto"/>
            </w:tcBorders>
            <w:shd w:val="clear" w:color="auto" w:fill="FFFFFF" w:themeFill="background1"/>
            <w:vAlign w:val="center"/>
          </w:tcPr>
          <w:p w:rsidR="00EB7EDA" w:rsidRPr="005F3B45" w:rsidRDefault="00EB7EDA" w:rsidP="00206065">
            <w:pPr>
              <w:jc w:val="center"/>
              <w:rPr>
                <w:rFonts w:asciiTheme="majorBidi" w:hAnsiTheme="majorBidi" w:cstheme="majorBidi"/>
                <w:b/>
                <w:sz w:val="24"/>
                <w:szCs w:val="24"/>
                <w:u w:val="single"/>
              </w:rPr>
            </w:pPr>
            <w:r w:rsidRPr="00EE4144">
              <w:rPr>
                <w:rFonts w:asciiTheme="majorBidi" w:hAnsiTheme="majorBidi" w:cstheme="majorBidi"/>
                <w:b/>
                <w:u w:val="single"/>
              </w:rPr>
              <w:t>Durée</w:t>
            </w:r>
          </w:p>
        </w:tc>
        <w:tc>
          <w:tcPr>
            <w:tcW w:w="1410" w:type="dxa"/>
            <w:tcBorders>
              <w:top w:val="single" w:sz="4" w:space="0" w:color="auto"/>
              <w:left w:val="single" w:sz="4" w:space="0" w:color="auto"/>
              <w:bottom w:val="single" w:sz="4" w:space="0" w:color="auto"/>
            </w:tcBorders>
            <w:shd w:val="clear" w:color="auto" w:fill="FFFFFF" w:themeFill="background1"/>
            <w:vAlign w:val="center"/>
          </w:tcPr>
          <w:p w:rsidR="00EB7EDA" w:rsidRPr="005F3B45" w:rsidRDefault="00CF12B7" w:rsidP="00206065">
            <w:pPr>
              <w:jc w:val="both"/>
              <w:rPr>
                <w:rFonts w:asciiTheme="majorBidi" w:hAnsiTheme="majorBidi" w:cstheme="majorBidi"/>
                <w:b/>
                <w:sz w:val="24"/>
                <w:szCs w:val="24"/>
              </w:rPr>
            </w:pPr>
            <w:r>
              <w:rPr>
                <w:rFonts w:asciiTheme="majorBidi" w:hAnsiTheme="majorBidi" w:cstheme="majorBidi"/>
                <w:b/>
                <w:sz w:val="24"/>
                <w:szCs w:val="24"/>
              </w:rPr>
              <w:t>4H</w:t>
            </w:r>
          </w:p>
        </w:tc>
        <w:tc>
          <w:tcPr>
            <w:tcW w:w="642" w:type="dxa"/>
            <w:tcBorders>
              <w:top w:val="single" w:sz="4" w:space="0" w:color="auto"/>
              <w:bottom w:val="single" w:sz="4" w:space="0" w:color="auto"/>
              <w:right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rPr>
            </w:pPr>
          </w:p>
        </w:tc>
        <w:tc>
          <w:tcPr>
            <w:tcW w:w="302" w:type="dxa"/>
            <w:gridSpan w:val="2"/>
            <w:tcBorders>
              <w:top w:val="single" w:sz="4" w:space="0" w:color="auto"/>
              <w:left w:val="single" w:sz="4" w:space="0" w:color="auto"/>
              <w:bottom w:val="single" w:sz="4" w:space="0" w:color="auto"/>
            </w:tcBorders>
            <w:shd w:val="clear" w:color="auto" w:fill="FFFFFF" w:themeFill="background1"/>
            <w:vAlign w:val="center"/>
          </w:tcPr>
          <w:p w:rsidR="00EB7EDA" w:rsidRPr="005F3B45" w:rsidRDefault="00EB7EDA" w:rsidP="00206065">
            <w:pPr>
              <w:jc w:val="both"/>
              <w:rPr>
                <w:rFonts w:asciiTheme="majorBidi" w:hAnsiTheme="majorBidi" w:cstheme="majorBidi"/>
                <w:b/>
                <w:sz w:val="24"/>
                <w:szCs w:val="24"/>
              </w:rPr>
            </w:pPr>
          </w:p>
        </w:tc>
        <w:tc>
          <w:tcPr>
            <w:tcW w:w="1016" w:type="dxa"/>
            <w:gridSpan w:val="2"/>
            <w:tcBorders>
              <w:top w:val="single" w:sz="4" w:space="0" w:color="auto"/>
              <w:bottom w:val="single" w:sz="4" w:space="0" w:color="auto"/>
              <w:right w:val="single" w:sz="4" w:space="0" w:color="auto"/>
            </w:tcBorders>
            <w:shd w:val="clear" w:color="auto" w:fill="FFFFFF" w:themeFill="background1"/>
            <w:vAlign w:val="center"/>
          </w:tcPr>
          <w:p w:rsidR="00EB7EDA" w:rsidRPr="005F3B45" w:rsidRDefault="00EB7EDA" w:rsidP="00206065">
            <w:pPr>
              <w:jc w:val="center"/>
              <w:rPr>
                <w:rFonts w:asciiTheme="majorBidi" w:hAnsiTheme="majorBidi" w:cstheme="majorBidi"/>
                <w:b/>
                <w:sz w:val="24"/>
                <w:szCs w:val="24"/>
              </w:rPr>
            </w:pPr>
            <w:r w:rsidRPr="00EE4144">
              <w:rPr>
                <w:rFonts w:asciiTheme="majorBidi" w:hAnsiTheme="majorBidi" w:cstheme="majorBidi"/>
                <w:b/>
                <w:u w:val="single"/>
              </w:rPr>
              <w:t xml:space="preserve">Barème   </w:t>
            </w:r>
          </w:p>
        </w:tc>
        <w:tc>
          <w:tcPr>
            <w:tcW w:w="2434" w:type="dxa"/>
            <w:gridSpan w:val="2"/>
            <w:tcBorders>
              <w:top w:val="single" w:sz="4" w:space="0" w:color="auto"/>
              <w:bottom w:val="single" w:sz="4" w:space="0" w:color="auto"/>
              <w:right w:val="single" w:sz="4" w:space="0" w:color="auto"/>
            </w:tcBorders>
            <w:shd w:val="clear" w:color="auto" w:fill="FFFFFF" w:themeFill="background1"/>
            <w:vAlign w:val="center"/>
          </w:tcPr>
          <w:p w:rsidR="00EB7EDA" w:rsidRPr="00DA1F7E" w:rsidRDefault="00EB7EDA" w:rsidP="00206065">
            <w:pPr>
              <w:jc w:val="both"/>
              <w:rPr>
                <w:rFonts w:asciiTheme="majorBidi" w:hAnsiTheme="majorBidi" w:cstheme="majorBidi"/>
                <w:b/>
              </w:rPr>
            </w:pPr>
            <w:r>
              <w:rPr>
                <w:rFonts w:asciiTheme="majorBidi" w:hAnsiTheme="majorBidi" w:cstheme="majorBidi"/>
                <w:b/>
                <w:i/>
              </w:rPr>
              <w:t xml:space="preserve">                   </w:t>
            </w:r>
            <w:r w:rsidRPr="00DA1F7E">
              <w:rPr>
                <w:rFonts w:asciiTheme="majorBidi" w:hAnsiTheme="majorBidi" w:cstheme="majorBidi"/>
                <w:b/>
              </w:rPr>
              <w:t>/100</w:t>
            </w:r>
          </w:p>
        </w:tc>
      </w:tr>
      <w:tr w:rsidR="00EB7EDA" w:rsidTr="00991BCF">
        <w:trPr>
          <w:trHeight w:hRule="exact" w:val="97"/>
          <w:jc w:val="center"/>
        </w:trPr>
        <w:tc>
          <w:tcPr>
            <w:tcW w:w="1657" w:type="dxa"/>
            <w:tcBorders>
              <w:top w:val="single" w:sz="4" w:space="0" w:color="auto"/>
              <w:bottom w:val="single" w:sz="48" w:space="0" w:color="auto"/>
            </w:tcBorders>
            <w:shd w:val="clear" w:color="auto" w:fill="323E4F" w:themeFill="text2" w:themeFillShade="BF"/>
            <w:vAlign w:val="center"/>
          </w:tcPr>
          <w:p w:rsidR="00EB7EDA" w:rsidRDefault="00EB7EDA" w:rsidP="00206065">
            <w:pPr>
              <w:jc w:val="both"/>
              <w:rPr>
                <w:rFonts w:asciiTheme="majorBidi" w:hAnsiTheme="majorBidi" w:cstheme="majorBidi"/>
                <w:b/>
                <w:i/>
              </w:rPr>
            </w:pPr>
          </w:p>
        </w:tc>
        <w:tc>
          <w:tcPr>
            <w:tcW w:w="4292" w:type="dxa"/>
            <w:gridSpan w:val="3"/>
            <w:tcBorders>
              <w:top w:val="single" w:sz="4" w:space="0" w:color="auto"/>
              <w:bottom w:val="single" w:sz="48" w:space="0" w:color="auto"/>
            </w:tcBorders>
            <w:shd w:val="clear" w:color="auto" w:fill="323E4F" w:themeFill="text2" w:themeFillShade="BF"/>
            <w:vAlign w:val="center"/>
          </w:tcPr>
          <w:p w:rsidR="00EB7EDA" w:rsidRDefault="00EB7EDA" w:rsidP="00206065">
            <w:pPr>
              <w:jc w:val="both"/>
              <w:rPr>
                <w:rFonts w:asciiTheme="majorBidi" w:hAnsiTheme="majorBidi" w:cstheme="majorBidi"/>
                <w:b/>
                <w:i/>
              </w:rPr>
            </w:pPr>
          </w:p>
        </w:tc>
        <w:tc>
          <w:tcPr>
            <w:tcW w:w="1559" w:type="dxa"/>
            <w:gridSpan w:val="4"/>
            <w:tcBorders>
              <w:top w:val="single" w:sz="4" w:space="0" w:color="auto"/>
              <w:bottom w:val="single" w:sz="48" w:space="0" w:color="auto"/>
            </w:tcBorders>
            <w:shd w:val="clear" w:color="auto" w:fill="323E4F" w:themeFill="text2" w:themeFillShade="BF"/>
            <w:vAlign w:val="center"/>
          </w:tcPr>
          <w:p w:rsidR="00EB7EDA" w:rsidRDefault="00EB7EDA" w:rsidP="00206065">
            <w:pPr>
              <w:jc w:val="both"/>
              <w:rPr>
                <w:rFonts w:asciiTheme="majorBidi" w:hAnsiTheme="majorBidi" w:cstheme="majorBidi"/>
                <w:b/>
                <w:i/>
              </w:rPr>
            </w:pPr>
          </w:p>
        </w:tc>
        <w:tc>
          <w:tcPr>
            <w:tcW w:w="2835" w:type="dxa"/>
            <w:gridSpan w:val="3"/>
            <w:tcBorders>
              <w:top w:val="single" w:sz="4" w:space="0" w:color="auto"/>
              <w:bottom w:val="single" w:sz="48" w:space="0" w:color="auto"/>
            </w:tcBorders>
            <w:shd w:val="clear" w:color="auto" w:fill="323E4F" w:themeFill="text2" w:themeFillShade="BF"/>
            <w:vAlign w:val="center"/>
          </w:tcPr>
          <w:p w:rsidR="00EB7EDA" w:rsidRDefault="00EB7EDA" w:rsidP="00206065">
            <w:pPr>
              <w:jc w:val="both"/>
              <w:rPr>
                <w:rFonts w:asciiTheme="majorBidi" w:hAnsiTheme="majorBidi" w:cstheme="majorBidi"/>
                <w:b/>
                <w:i/>
              </w:rPr>
            </w:pPr>
          </w:p>
        </w:tc>
      </w:tr>
    </w:tbl>
    <w:p w:rsidR="00EB7EDA" w:rsidRDefault="00EB7EDA" w:rsidP="00526690">
      <w:pPr>
        <w:spacing w:after="0"/>
        <w:jc w:val="both"/>
        <w:rPr>
          <w:rFonts w:asciiTheme="majorBidi" w:hAnsiTheme="majorBidi" w:cstheme="majorBidi"/>
          <w:b/>
          <w:u w:val="single"/>
        </w:rPr>
      </w:pPr>
      <w:r>
        <w:rPr>
          <w:rFonts w:asciiTheme="majorBidi" w:hAnsiTheme="majorBidi" w:cstheme="majorBidi"/>
          <w:b/>
          <w:u w:val="single"/>
        </w:rPr>
        <w:t>Consignes et Conseils aux candidats :</w:t>
      </w:r>
    </w:p>
    <w:p w:rsidR="00CF12B7" w:rsidRDefault="00CF12B7" w:rsidP="00526690">
      <w:pPr>
        <w:spacing w:after="0"/>
        <w:jc w:val="both"/>
        <w:rPr>
          <w:rFonts w:asciiTheme="majorBidi" w:hAnsiTheme="majorBidi" w:cstheme="majorBidi"/>
          <w:b/>
          <w:u w:val="single"/>
        </w:rPr>
      </w:pPr>
    </w:p>
    <w:p w:rsidR="002D0840" w:rsidRPr="00767F8B" w:rsidRDefault="00CF12B7" w:rsidP="00DA258D">
      <w:pPr>
        <w:pStyle w:val="Paragraphedeliste"/>
        <w:numPr>
          <w:ilvl w:val="0"/>
          <w:numId w:val="15"/>
        </w:numPr>
        <w:spacing w:after="0"/>
        <w:jc w:val="both"/>
        <w:rPr>
          <w:rFonts w:asciiTheme="majorBidi" w:hAnsiTheme="majorBidi" w:cstheme="majorBidi"/>
          <w:bCs/>
        </w:rPr>
      </w:pPr>
      <w:r w:rsidRPr="00767F8B">
        <w:rPr>
          <w:rFonts w:asciiTheme="majorBidi" w:hAnsiTheme="majorBidi" w:cstheme="majorBidi"/>
          <w:bCs/>
        </w:rPr>
        <w:t>Séparer la partie théorique et la partie pratique dans deux feuilles de rédaction différentes</w:t>
      </w:r>
    </w:p>
    <w:p w:rsidR="00767F8B" w:rsidRPr="00767F8B" w:rsidRDefault="00767F8B" w:rsidP="00DA258D">
      <w:pPr>
        <w:pStyle w:val="Paragraphedeliste"/>
        <w:numPr>
          <w:ilvl w:val="0"/>
          <w:numId w:val="15"/>
        </w:numPr>
        <w:spacing w:after="0"/>
        <w:jc w:val="both"/>
        <w:rPr>
          <w:rFonts w:asciiTheme="majorBidi" w:hAnsiTheme="majorBidi" w:cstheme="majorBidi"/>
          <w:bCs/>
        </w:rPr>
      </w:pPr>
      <w:r w:rsidRPr="00767F8B">
        <w:rPr>
          <w:rFonts w:asciiTheme="majorBidi" w:hAnsiTheme="majorBidi" w:cstheme="majorBidi"/>
          <w:bCs/>
        </w:rPr>
        <w:t>La partie théorique et Dossier</w:t>
      </w:r>
      <w:r w:rsidR="00BA44D0">
        <w:rPr>
          <w:rFonts w:asciiTheme="majorBidi" w:hAnsiTheme="majorBidi" w:cstheme="majorBidi"/>
          <w:bCs/>
        </w:rPr>
        <w:t>3</w:t>
      </w:r>
      <w:r w:rsidRPr="00767F8B">
        <w:rPr>
          <w:rFonts w:asciiTheme="majorBidi" w:hAnsiTheme="majorBidi" w:cstheme="majorBidi"/>
          <w:bCs/>
        </w:rPr>
        <w:t xml:space="preserve"> de la partie pratique sont obligatoires pour tous les stagiaires </w:t>
      </w:r>
    </w:p>
    <w:p w:rsidR="00767F8B" w:rsidRDefault="00767F8B" w:rsidP="00DA258D">
      <w:pPr>
        <w:pStyle w:val="Paragraphedeliste"/>
        <w:numPr>
          <w:ilvl w:val="0"/>
          <w:numId w:val="15"/>
        </w:numPr>
        <w:spacing w:after="0"/>
        <w:jc w:val="both"/>
        <w:rPr>
          <w:rFonts w:asciiTheme="majorBidi" w:hAnsiTheme="majorBidi" w:cstheme="majorBidi"/>
          <w:bCs/>
        </w:rPr>
      </w:pPr>
      <w:r w:rsidRPr="00767F8B">
        <w:rPr>
          <w:rFonts w:asciiTheme="majorBidi" w:hAnsiTheme="majorBidi" w:cstheme="majorBidi"/>
          <w:bCs/>
        </w:rPr>
        <w:t>Dans Dossier</w:t>
      </w:r>
      <w:r w:rsidR="00BA44D0">
        <w:rPr>
          <w:rFonts w:asciiTheme="majorBidi" w:hAnsiTheme="majorBidi" w:cstheme="majorBidi"/>
          <w:bCs/>
        </w:rPr>
        <w:t>4</w:t>
      </w:r>
      <w:r w:rsidRPr="00767F8B">
        <w:rPr>
          <w:rFonts w:asciiTheme="majorBidi" w:hAnsiTheme="majorBidi" w:cstheme="majorBidi"/>
          <w:bCs/>
        </w:rPr>
        <w:t xml:space="preserve"> de la partie pratique, chaque stagiaire peut choisir soit la partie1 ou la partie2</w:t>
      </w:r>
    </w:p>
    <w:p w:rsidR="002D0840" w:rsidRPr="00767F8B" w:rsidRDefault="00767F8B" w:rsidP="00DA258D">
      <w:pPr>
        <w:pStyle w:val="Paragraphedeliste"/>
        <w:numPr>
          <w:ilvl w:val="0"/>
          <w:numId w:val="15"/>
        </w:numPr>
        <w:spacing w:after="0"/>
        <w:jc w:val="both"/>
        <w:rPr>
          <w:rFonts w:asciiTheme="majorBidi" w:hAnsiTheme="majorBidi" w:cstheme="majorBidi"/>
          <w:b/>
          <w:u w:val="single"/>
        </w:rPr>
      </w:pPr>
      <w:r w:rsidRPr="00767F8B">
        <w:rPr>
          <w:rFonts w:asciiTheme="majorBidi" w:hAnsiTheme="majorBidi" w:cstheme="majorBidi"/>
          <w:bCs/>
        </w:rPr>
        <w:t xml:space="preserve">Il est strictement interdit de répondre à des questions des deux parties </w:t>
      </w:r>
      <w:r>
        <w:rPr>
          <w:rFonts w:asciiTheme="majorBidi" w:hAnsiTheme="majorBidi" w:cstheme="majorBidi"/>
          <w:bCs/>
        </w:rPr>
        <w:t xml:space="preserve">en même temps. Il faut choisir soit la partie 1 ou la partie 2 du dossier </w:t>
      </w:r>
      <w:r w:rsidR="00BA44D0">
        <w:rPr>
          <w:rFonts w:asciiTheme="majorBidi" w:hAnsiTheme="majorBidi" w:cstheme="majorBidi"/>
          <w:bCs/>
        </w:rPr>
        <w:t>4</w:t>
      </w:r>
      <w:r>
        <w:rPr>
          <w:rFonts w:asciiTheme="majorBidi" w:hAnsiTheme="majorBidi" w:cstheme="majorBidi"/>
          <w:bCs/>
        </w:rPr>
        <w:t xml:space="preserve"> de la partie pratique</w:t>
      </w:r>
    </w:p>
    <w:p w:rsidR="00767F8B" w:rsidRPr="00767F8B" w:rsidRDefault="00767F8B" w:rsidP="00DA258D">
      <w:pPr>
        <w:pStyle w:val="Paragraphedeliste"/>
        <w:numPr>
          <w:ilvl w:val="0"/>
          <w:numId w:val="15"/>
        </w:numPr>
        <w:spacing w:after="0"/>
        <w:jc w:val="both"/>
        <w:rPr>
          <w:rFonts w:asciiTheme="majorBidi" w:hAnsiTheme="majorBidi" w:cstheme="majorBidi"/>
          <w:b/>
          <w:u w:val="single"/>
        </w:rPr>
      </w:pPr>
      <w:r>
        <w:rPr>
          <w:rFonts w:asciiTheme="majorBidi" w:hAnsiTheme="majorBidi" w:cstheme="majorBidi"/>
          <w:bCs/>
        </w:rPr>
        <w:t>L’utilisation d’une calculatrice n’est pas autorisée.</w:t>
      </w:r>
    </w:p>
    <w:p w:rsidR="00767F8B" w:rsidRDefault="00767F8B" w:rsidP="002D0840">
      <w:pPr>
        <w:spacing w:after="0"/>
        <w:rPr>
          <w:rFonts w:ascii="Times New Roman" w:hAnsi="Times New Roman" w:cs="Times New Roman"/>
          <w:b/>
          <w:bCs/>
          <w:u w:val="single"/>
        </w:rPr>
      </w:pPr>
    </w:p>
    <w:p w:rsidR="00526690" w:rsidRPr="002D0840" w:rsidRDefault="00526690" w:rsidP="002D0840">
      <w:pPr>
        <w:spacing w:after="0"/>
        <w:rPr>
          <w:rFonts w:ascii="Times New Roman" w:hAnsi="Times New Roman" w:cs="Times New Roman"/>
          <w:b/>
          <w:bCs/>
          <w:u w:val="single"/>
        </w:rPr>
      </w:pPr>
      <w:r w:rsidRPr="002D0840">
        <w:rPr>
          <w:rFonts w:ascii="Times New Roman" w:hAnsi="Times New Roman" w:cs="Times New Roman"/>
          <w:b/>
          <w:bCs/>
          <w:u w:val="single"/>
        </w:rPr>
        <w:t>Document(s) et Matériel(s) autorisés :</w:t>
      </w:r>
    </w:p>
    <w:p w:rsidR="002D0840" w:rsidRDefault="002D0840" w:rsidP="00597345">
      <w:pPr>
        <w:pStyle w:val="Paragraphedeliste"/>
        <w:spacing w:after="0"/>
        <w:rPr>
          <w:rFonts w:ascii="Times New Roman" w:hAnsi="Times New Roman" w:cs="Times New Roman"/>
          <w:sz w:val="24"/>
          <w:szCs w:val="24"/>
        </w:rPr>
      </w:pPr>
    </w:p>
    <w:p w:rsidR="002D0840" w:rsidRDefault="002D0840" w:rsidP="00597345">
      <w:pPr>
        <w:pStyle w:val="Paragraphedeliste"/>
        <w:spacing w:after="0"/>
        <w:rPr>
          <w:rFonts w:ascii="Times New Roman" w:hAnsi="Times New Roman" w:cs="Times New Roman"/>
          <w:sz w:val="24"/>
          <w:szCs w:val="24"/>
        </w:rPr>
      </w:pPr>
    </w:p>
    <w:p w:rsidR="00597345" w:rsidRDefault="00660B05" w:rsidP="00360AAE">
      <w:pPr>
        <w:spacing w:after="0"/>
        <w:rPr>
          <w:rFonts w:asciiTheme="majorBidi" w:hAnsiTheme="majorBidi" w:cstheme="majorBidi"/>
          <w:b/>
          <w:u w:val="single"/>
        </w:rPr>
      </w:pPr>
      <w:r w:rsidRPr="00360AAE">
        <w:rPr>
          <w:rFonts w:asciiTheme="majorBidi" w:hAnsiTheme="majorBidi" w:cstheme="majorBidi"/>
          <w:b/>
          <w:sz w:val="24"/>
          <w:szCs w:val="24"/>
          <w:u w:val="single"/>
        </w:rPr>
        <w:t>D</w:t>
      </w:r>
      <w:r w:rsidRPr="00360AAE">
        <w:rPr>
          <w:rFonts w:asciiTheme="majorBidi" w:hAnsiTheme="majorBidi" w:cstheme="majorBidi"/>
          <w:b/>
          <w:u w:val="single"/>
        </w:rPr>
        <w:t>étail</w:t>
      </w:r>
      <w:r w:rsidR="00EB7EDA" w:rsidRPr="00360AAE">
        <w:rPr>
          <w:rFonts w:asciiTheme="majorBidi" w:hAnsiTheme="majorBidi" w:cstheme="majorBidi"/>
          <w:b/>
          <w:u w:val="single"/>
        </w:rPr>
        <w:t xml:space="preserve"> du Barème :</w:t>
      </w:r>
    </w:p>
    <w:p w:rsidR="00C91658" w:rsidRPr="00360AAE" w:rsidRDefault="00C91658" w:rsidP="00360AAE">
      <w:pPr>
        <w:spacing w:after="0"/>
        <w:rPr>
          <w:rFonts w:asciiTheme="majorBidi" w:hAnsiTheme="majorBidi" w:cstheme="majorBidi"/>
          <w:b/>
          <w:sz w:val="24"/>
          <w:szCs w:val="24"/>
          <w:u w:val="single"/>
        </w:rPr>
      </w:pPr>
    </w:p>
    <w:tbl>
      <w:tblPr>
        <w:tblStyle w:val="Grilledutableau"/>
        <w:tblW w:w="0" w:type="auto"/>
        <w:jc w:val="center"/>
        <w:tblLayout w:type="fixed"/>
        <w:tblLook w:val="04A0" w:firstRow="1" w:lastRow="0" w:firstColumn="1" w:lastColumn="0" w:noHBand="0" w:noVBand="1"/>
      </w:tblPr>
      <w:tblGrid>
        <w:gridCol w:w="1701"/>
        <w:gridCol w:w="851"/>
        <w:gridCol w:w="567"/>
        <w:gridCol w:w="1701"/>
        <w:gridCol w:w="851"/>
        <w:gridCol w:w="567"/>
        <w:gridCol w:w="1701"/>
        <w:gridCol w:w="851"/>
      </w:tblGrid>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bookmarkStart w:id="0" w:name="_Hlk46677"/>
            <w:r>
              <w:rPr>
                <w:rFonts w:asciiTheme="majorBidi" w:hAnsiTheme="majorBidi" w:cstheme="majorBidi"/>
                <w:b/>
                <w:sz w:val="18"/>
                <w:szCs w:val="18"/>
              </w:rPr>
              <w:t>Question</w:t>
            </w: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Barème</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w:t>
            </w: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Barème</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w:t>
            </w: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Barème</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97E93" w:rsidRPr="008777D7" w:rsidRDefault="00697E93" w:rsidP="00206065">
            <w:pPr>
              <w:rPr>
                <w:rFonts w:asciiTheme="majorBidi" w:hAnsiTheme="majorBidi" w:cstheme="majorBidi"/>
                <w:b/>
                <w:sz w:val="18"/>
                <w:szCs w:val="18"/>
              </w:rPr>
            </w:pPr>
            <w:r>
              <w:rPr>
                <w:rFonts w:asciiTheme="majorBidi" w:hAnsiTheme="majorBidi" w:cstheme="majorBidi"/>
                <w:b/>
                <w:sz w:val="18"/>
                <w:szCs w:val="18"/>
              </w:rPr>
              <w:t>THEORIE</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697E93" w:rsidRPr="0025183C" w:rsidRDefault="00697E93" w:rsidP="00206065">
            <w:pPr>
              <w:jc w:val="center"/>
              <w:rPr>
                <w:rFonts w:asciiTheme="majorBidi" w:hAnsiTheme="majorBidi" w:cstheme="majorBidi"/>
                <w:b/>
                <w:color w:val="D9D9D9" w:themeColor="background1" w:themeShade="D9"/>
              </w:rPr>
            </w:pPr>
            <w:r w:rsidRPr="008777D7">
              <w:rPr>
                <w:rFonts w:asciiTheme="majorBidi" w:hAnsiTheme="majorBidi" w:cstheme="majorBidi"/>
                <w:b/>
              </w:rPr>
              <w:t>40</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Pr="00427BF1"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32</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7E93" w:rsidRPr="00935F17" w:rsidRDefault="00697E93" w:rsidP="00206065">
            <w:pPr>
              <w:jc w:val="both"/>
              <w:rPr>
                <w:rFonts w:asciiTheme="majorBidi" w:hAnsiTheme="majorBidi" w:cstheme="majorBidi"/>
                <w:b/>
              </w:rPr>
            </w:pPr>
            <w:r w:rsidRPr="00935F17">
              <w:rPr>
                <w:rFonts w:asciiTheme="majorBidi" w:hAnsiTheme="majorBidi" w:cstheme="majorBidi"/>
                <w:b/>
              </w:rPr>
              <w:t>Dossier 1</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7E93" w:rsidRDefault="00697E93" w:rsidP="00206065">
            <w:pPr>
              <w:jc w:val="center"/>
              <w:rPr>
                <w:rFonts w:asciiTheme="majorBidi" w:hAnsiTheme="majorBidi" w:cstheme="majorBidi"/>
                <w:b/>
              </w:rPr>
            </w:pPr>
            <w:r>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33.a</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33.b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Default="00697E93" w:rsidP="00206065">
            <w:pPr>
              <w:jc w:val="center"/>
              <w:rPr>
                <w:rFonts w:asciiTheme="majorBidi" w:hAnsiTheme="majorBidi" w:cstheme="majorBidi"/>
                <w:b/>
              </w:rPr>
            </w:pPr>
            <w:r>
              <w:rPr>
                <w:rFonts w:asciiTheme="majorBidi" w:hAnsiTheme="majorBidi" w:cstheme="majorBidi"/>
                <w:b/>
              </w:rPr>
              <w:t>2,5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1</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97E93" w:rsidRPr="00347FD0" w:rsidRDefault="00697E93" w:rsidP="00206065">
            <w:pPr>
              <w:rPr>
                <w:rFonts w:asciiTheme="majorBidi" w:hAnsiTheme="majorBidi" w:cstheme="majorBidi"/>
                <w:b/>
                <w:color w:val="000000" w:themeColor="text1"/>
                <w:sz w:val="18"/>
                <w:szCs w:val="18"/>
              </w:rPr>
            </w:pPr>
            <w:r w:rsidRPr="00347FD0">
              <w:rPr>
                <w:rFonts w:asciiTheme="majorBidi" w:hAnsiTheme="majorBidi" w:cstheme="majorBidi"/>
                <w:b/>
                <w:color w:val="000000" w:themeColor="text1"/>
                <w:sz w:val="18"/>
                <w:szCs w:val="18"/>
              </w:rPr>
              <w:t>PRATIQUE</w:t>
            </w:r>
          </w:p>
        </w:tc>
        <w:tc>
          <w:tcPr>
            <w:tcW w:w="851"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697E93" w:rsidRPr="00BF4395" w:rsidRDefault="00697E93" w:rsidP="00206065">
            <w:pPr>
              <w:tabs>
                <w:tab w:val="left" w:pos="368"/>
                <w:tab w:val="right" w:pos="635"/>
              </w:tabs>
              <w:jc w:val="center"/>
              <w:rPr>
                <w:rFonts w:asciiTheme="majorBidi" w:hAnsiTheme="majorBidi" w:cstheme="majorBidi"/>
                <w:b/>
              </w:rPr>
            </w:pPr>
            <w:r w:rsidRPr="00BF4395">
              <w:rPr>
                <w:rFonts w:asciiTheme="majorBidi" w:hAnsiTheme="majorBidi" w:cstheme="majorBidi"/>
                <w:b/>
              </w:rPr>
              <w:t>60</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34.a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7E93" w:rsidRDefault="00697E93" w:rsidP="00206065">
            <w:pPr>
              <w:jc w:val="center"/>
              <w:rPr>
                <w:rFonts w:asciiTheme="majorBidi" w:hAnsiTheme="majorBidi" w:cstheme="majorBidi"/>
                <w:b/>
              </w:rPr>
            </w:pPr>
            <w:r>
              <w:rPr>
                <w:rFonts w:asciiTheme="majorBidi" w:hAnsiTheme="majorBidi" w:cstheme="majorBidi"/>
                <w:b/>
              </w:rPr>
              <w:t>1</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7E93" w:rsidRPr="0099424E" w:rsidRDefault="00697E93" w:rsidP="00206065">
            <w:pPr>
              <w:jc w:val="both"/>
              <w:rPr>
                <w:rFonts w:asciiTheme="majorBidi" w:hAnsiTheme="majorBidi" w:cstheme="majorBidi"/>
                <w:b/>
                <w:sz w:val="24"/>
                <w:szCs w:val="24"/>
              </w:rPr>
            </w:pPr>
            <w:r w:rsidRPr="0099424E">
              <w:rPr>
                <w:rFonts w:asciiTheme="majorBidi" w:hAnsiTheme="majorBidi" w:cstheme="majorBidi"/>
                <w:b/>
                <w:sz w:val="24"/>
                <w:szCs w:val="24"/>
              </w:rPr>
              <w:t>Dossier 3</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7E93" w:rsidRPr="00BF4395" w:rsidRDefault="00697E93" w:rsidP="00206065">
            <w:pPr>
              <w:jc w:val="center"/>
              <w:rPr>
                <w:rFonts w:asciiTheme="majorBidi" w:hAnsiTheme="majorBidi" w:cstheme="majorBidi"/>
                <w:b/>
              </w:rPr>
            </w:pPr>
            <w:r>
              <w:rPr>
                <w:rFonts w:asciiTheme="majorBidi" w:hAnsiTheme="majorBidi" w:cstheme="majorBidi"/>
                <w:b/>
              </w:rPr>
              <w:t>/40</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34.b</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vAlign w:val="center"/>
          </w:tcPr>
          <w:p w:rsidR="00697E93" w:rsidRPr="00347FD0" w:rsidRDefault="00697E93" w:rsidP="00206065">
            <w:pPr>
              <w:rPr>
                <w:rFonts w:asciiTheme="majorBidi" w:hAnsiTheme="majorBidi" w:cstheme="majorBidi"/>
                <w:b/>
                <w:color w:val="000000" w:themeColor="text1"/>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21</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3</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34.c</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22</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4,5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35.a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7E93" w:rsidRDefault="00697E93" w:rsidP="00206065">
            <w:pPr>
              <w:jc w:val="center"/>
              <w:rPr>
                <w:rFonts w:asciiTheme="majorBidi" w:hAnsiTheme="majorBidi" w:cstheme="majorBidi"/>
                <w:b/>
              </w:rPr>
            </w:pPr>
            <w:r>
              <w:rPr>
                <w:rFonts w:asciiTheme="majorBidi" w:hAnsiTheme="majorBidi" w:cstheme="majorBidi"/>
                <w:b/>
              </w:rPr>
              <w:t>1</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Pr="002904E2"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7E93" w:rsidRPr="002904E2" w:rsidRDefault="00697E93" w:rsidP="00206065">
            <w:pPr>
              <w:jc w:val="center"/>
              <w:rPr>
                <w:rFonts w:asciiTheme="majorBidi" w:hAnsiTheme="majorBidi" w:cstheme="majorBidi"/>
                <w:b/>
                <w:sz w:val="18"/>
                <w:szCs w:val="18"/>
              </w:rPr>
            </w:pPr>
            <w:r>
              <w:rPr>
                <w:rFonts w:asciiTheme="majorBidi" w:hAnsiTheme="majorBidi" w:cstheme="majorBidi"/>
                <w:b/>
              </w:rPr>
              <w:t>1</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23</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97E93" w:rsidRPr="00347FD0"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35.b</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sidRPr="00EF7790">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24.a</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3</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Default="00697E93" w:rsidP="00206065">
            <w:pPr>
              <w:jc w:val="both"/>
              <w:rPr>
                <w:rFonts w:asciiTheme="majorBidi" w:hAnsiTheme="majorBidi" w:cstheme="majorBidi"/>
                <w:b/>
              </w:rPr>
            </w:pPr>
            <w:r>
              <w:rPr>
                <w:rFonts w:asciiTheme="majorBidi" w:hAnsiTheme="majorBidi" w:cstheme="majorBidi"/>
                <w:b/>
                <w:sz w:val="18"/>
                <w:szCs w:val="18"/>
              </w:rPr>
              <w:t>Question 35.c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sidRPr="00EF7790">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24.b</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E93" w:rsidRDefault="00697E93" w:rsidP="00206065">
            <w:pPr>
              <w:jc w:val="both"/>
              <w:rPr>
                <w:rFonts w:asciiTheme="majorBidi" w:hAnsiTheme="majorBidi" w:cstheme="majorBidi"/>
                <w:b/>
              </w:rPr>
            </w:pPr>
            <w:r>
              <w:rPr>
                <w:rFonts w:asciiTheme="majorBidi" w:hAnsiTheme="majorBidi" w:cstheme="majorBidi"/>
                <w:b/>
              </w:rPr>
              <w:t>Partie 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7E93" w:rsidRDefault="00697E93" w:rsidP="00206065">
            <w:pPr>
              <w:jc w:val="center"/>
              <w:rPr>
                <w:rFonts w:asciiTheme="majorBidi" w:hAnsiTheme="majorBidi" w:cstheme="majorBidi"/>
                <w:b/>
              </w:rPr>
            </w:pPr>
            <w:r>
              <w:rPr>
                <w:rFonts w:asciiTheme="majorBidi" w:hAnsiTheme="majorBidi" w:cstheme="majorBidi"/>
                <w:b/>
              </w:rPr>
              <w:t>/20</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24.c</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31</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A461E">
              <w:rPr>
                <w:rFonts w:asciiTheme="majorBidi" w:hAnsiTheme="majorBidi" w:cstheme="majorBidi"/>
                <w:b/>
              </w:rPr>
              <w:t>1,5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Pr="00E4570F" w:rsidRDefault="00697E93" w:rsidP="00206065">
            <w:pPr>
              <w:jc w:val="both"/>
              <w:rPr>
                <w:rFonts w:asciiTheme="majorBidi" w:hAnsiTheme="majorBidi" w:cstheme="majorBidi"/>
                <w:b/>
              </w:rPr>
            </w:pPr>
            <w:r w:rsidRPr="00E4570F">
              <w:rPr>
                <w:rFonts w:asciiTheme="majorBidi" w:hAnsiTheme="majorBidi" w:cstheme="majorBidi"/>
                <w:b/>
                <w:sz w:val="18"/>
                <w:szCs w:val="18"/>
              </w:rPr>
              <w:t>Question 2</w:t>
            </w:r>
            <w:r>
              <w:rPr>
                <w:rFonts w:asciiTheme="majorBidi" w:hAnsiTheme="majorBidi" w:cstheme="majorBidi"/>
                <w:b/>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4</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Pr="005F7B2F"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32</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A461E">
              <w:rPr>
                <w:rFonts w:asciiTheme="majorBidi" w:hAnsiTheme="majorBidi" w:cstheme="majorBidi"/>
                <w:b/>
              </w:rPr>
              <w:t>1,5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7E93" w:rsidRPr="002904E2" w:rsidRDefault="00697E93" w:rsidP="00206065">
            <w:pPr>
              <w:jc w:val="both"/>
              <w:rPr>
                <w:rFonts w:asciiTheme="majorBidi" w:hAnsiTheme="majorBidi" w:cstheme="majorBidi"/>
                <w:b/>
                <w:sz w:val="24"/>
                <w:szCs w:val="24"/>
              </w:rPr>
            </w:pPr>
            <w:r>
              <w:rPr>
                <w:rFonts w:asciiTheme="majorBidi" w:hAnsiTheme="majorBidi" w:cstheme="majorBidi"/>
                <w:b/>
              </w:rPr>
              <w:t>Dossier 2</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7E93" w:rsidRDefault="00697E93" w:rsidP="00206065">
            <w:pPr>
              <w:jc w:val="center"/>
              <w:rPr>
                <w:rFonts w:asciiTheme="majorBidi" w:hAnsiTheme="majorBidi" w:cstheme="majorBidi"/>
                <w:b/>
              </w:rPr>
            </w:pPr>
            <w:r>
              <w:rPr>
                <w:rFonts w:asciiTheme="majorBidi" w:hAnsiTheme="majorBidi" w:cstheme="majorBidi"/>
                <w:b/>
              </w:rPr>
              <w:t>/25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Pr="00E4570F"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26</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Pr="00E4570F" w:rsidRDefault="00697E93" w:rsidP="00206065">
            <w:pPr>
              <w:jc w:val="center"/>
              <w:rPr>
                <w:rFonts w:asciiTheme="majorBidi" w:hAnsiTheme="majorBidi" w:cstheme="majorBidi"/>
                <w:b/>
                <w:sz w:val="18"/>
                <w:szCs w:val="18"/>
              </w:rPr>
            </w:pPr>
            <w:r>
              <w:rPr>
                <w:rFonts w:asciiTheme="majorBidi" w:hAnsiTheme="majorBidi" w:cstheme="majorBidi"/>
                <w:b/>
              </w:rPr>
              <w:t>3</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33</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A461E">
              <w:rPr>
                <w:rFonts w:asciiTheme="majorBidi" w:hAnsiTheme="majorBidi" w:cstheme="majorBidi"/>
                <w:b/>
              </w:rPr>
              <w:t>1,5</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11</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6</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Pr="00E4570F" w:rsidRDefault="00697E93" w:rsidP="00206065">
            <w:pPr>
              <w:jc w:val="both"/>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Pr="00BF4395" w:rsidRDefault="00697E93" w:rsidP="00206065">
            <w:pPr>
              <w:jc w:val="center"/>
              <w:rPr>
                <w:rFonts w:asciiTheme="majorBidi" w:hAnsiTheme="majorBidi" w:cstheme="majorBidi"/>
                <w:b/>
              </w:rPr>
            </w:pPr>
            <w:r>
              <w:rPr>
                <w:rFonts w:asciiTheme="majorBidi" w:hAnsiTheme="majorBidi" w:cstheme="majorBidi"/>
                <w:b/>
              </w:rPr>
              <w:t>4</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34</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A461E">
              <w:rPr>
                <w:rFonts w:asciiTheme="majorBidi" w:hAnsiTheme="majorBidi" w:cstheme="majorBidi"/>
                <w:b/>
              </w:rPr>
              <w:t>1,5</w:t>
            </w:r>
          </w:p>
        </w:tc>
      </w:tr>
      <w:tr w:rsidR="00697E93" w:rsidTr="00206065">
        <w:trPr>
          <w:trHeight w:val="118"/>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12</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sidRPr="00B05646">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Pr="00D2345F" w:rsidRDefault="00697E93" w:rsidP="00206065">
            <w:pPr>
              <w:rPr>
                <w:rFonts w:asciiTheme="majorBidi" w:hAnsiTheme="majorBidi" w:cstheme="majorBidi"/>
                <w:b/>
                <w:sz w:val="18"/>
                <w:szCs w:val="18"/>
              </w:rPr>
            </w:pPr>
            <w:r>
              <w:rPr>
                <w:rFonts w:asciiTheme="majorBidi" w:hAnsiTheme="majorBidi" w:cstheme="majorBidi"/>
                <w:b/>
                <w:sz w:val="18"/>
                <w:szCs w:val="18"/>
              </w:rPr>
              <w:t>Question 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Default="00697E93" w:rsidP="00206065">
            <w:pPr>
              <w:jc w:val="center"/>
              <w:rPr>
                <w:rFonts w:asciiTheme="majorBidi" w:hAnsiTheme="majorBidi" w:cstheme="majorBidi"/>
                <w:b/>
              </w:rPr>
            </w:pPr>
            <w:r>
              <w:rPr>
                <w:rFonts w:asciiTheme="majorBidi" w:hAnsiTheme="majorBidi" w:cstheme="majorBidi"/>
                <w:b/>
              </w:rPr>
              <w:t>4</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7E93" w:rsidRPr="005F7B2F" w:rsidRDefault="00697E93" w:rsidP="00206065">
            <w:pPr>
              <w:jc w:val="center"/>
              <w:rPr>
                <w:rFonts w:asciiTheme="majorBidi" w:hAnsiTheme="majorBidi" w:cstheme="majorBidi"/>
                <w:b/>
                <w:sz w:val="18"/>
                <w:szCs w:val="18"/>
              </w:rPr>
            </w:pPr>
            <w:r>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sidRPr="00B05646">
              <w:rPr>
                <w:rFonts w:asciiTheme="majorBidi" w:hAnsiTheme="majorBidi" w:cstheme="majorBidi"/>
                <w:b/>
              </w:rPr>
              <w:t>1,5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4</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36</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r>
      <w:tr w:rsidR="00697E93" w:rsidTr="00206065">
        <w:trPr>
          <w:trHeight w:val="262"/>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14</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pPr>
            <w:r w:rsidRPr="00327DF8">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E93"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Pr="00D2345F" w:rsidRDefault="00697E93" w:rsidP="00206065">
            <w:pPr>
              <w:jc w:val="center"/>
              <w:rPr>
                <w:rFonts w:asciiTheme="majorBidi" w:hAnsiTheme="majorBidi" w:cstheme="majorBidi"/>
                <w:b/>
                <w:sz w:val="18"/>
                <w:szCs w:val="18"/>
              </w:rPr>
            </w:pPr>
            <w:r>
              <w:rPr>
                <w:rFonts w:asciiTheme="majorBidi" w:hAnsiTheme="majorBidi" w:cstheme="majorBidi"/>
                <w:b/>
              </w:rPr>
              <w:t>4,5</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37</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D3FD7">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Pr>
                <w:rFonts w:asciiTheme="majorBidi" w:hAnsiTheme="majorBidi" w:cstheme="majorBidi"/>
                <w:b/>
                <w:sz w:val="18"/>
                <w:szCs w:val="18"/>
              </w:rPr>
              <w:t>Question 15</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697E93" w:rsidRPr="0099424E" w:rsidRDefault="00697E93" w:rsidP="00206065">
            <w:pPr>
              <w:jc w:val="both"/>
              <w:rPr>
                <w:rFonts w:asciiTheme="majorBidi" w:hAnsiTheme="majorBidi" w:cstheme="majorBidi"/>
                <w:b/>
                <w:sz w:val="24"/>
                <w:szCs w:val="24"/>
              </w:rPr>
            </w:pPr>
            <w:r>
              <w:rPr>
                <w:rFonts w:asciiTheme="majorBidi" w:hAnsiTheme="majorBidi" w:cstheme="majorBidi"/>
                <w:b/>
              </w:rPr>
              <w:t>Dossier 4</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697E93" w:rsidRPr="00BF4395" w:rsidRDefault="00697E93" w:rsidP="00206065">
            <w:pPr>
              <w:jc w:val="center"/>
              <w:rPr>
                <w:rFonts w:asciiTheme="majorBidi" w:hAnsiTheme="majorBidi" w:cstheme="majorBidi"/>
                <w:b/>
              </w:rPr>
            </w:pPr>
            <w:r>
              <w:rPr>
                <w:rFonts w:asciiTheme="majorBidi" w:hAnsiTheme="majorBidi" w:cstheme="majorBidi"/>
                <w:b/>
              </w:rPr>
              <w:t>/20</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38</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D3FD7">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Question 1</w:t>
            </w:r>
            <w:r>
              <w:rPr>
                <w:rFonts w:asciiTheme="majorBidi" w:hAnsiTheme="majorBidi" w:cstheme="majorBidi"/>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4</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E93" w:rsidRDefault="00697E93" w:rsidP="00206065">
            <w:pPr>
              <w:jc w:val="both"/>
              <w:rPr>
                <w:rFonts w:asciiTheme="majorBidi" w:hAnsiTheme="majorBidi" w:cstheme="majorBidi"/>
                <w:b/>
              </w:rPr>
            </w:pPr>
            <w:r>
              <w:rPr>
                <w:rFonts w:asciiTheme="majorBidi" w:hAnsiTheme="majorBidi" w:cstheme="majorBidi"/>
                <w:b/>
              </w:rPr>
              <w:t>Partie 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7E93" w:rsidRDefault="00697E93" w:rsidP="00206065">
            <w:pPr>
              <w:jc w:val="center"/>
              <w:rPr>
                <w:rFonts w:asciiTheme="majorBidi" w:hAnsiTheme="majorBidi" w:cstheme="majorBidi"/>
                <w:b/>
              </w:rPr>
            </w:pPr>
            <w:r>
              <w:rPr>
                <w:rFonts w:asciiTheme="majorBidi" w:hAnsiTheme="majorBidi" w:cstheme="majorBidi"/>
                <w:b/>
              </w:rPr>
              <w:t>/20</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39</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pPr>
            <w:r w:rsidRPr="004D3FD7">
              <w:rPr>
                <w:rFonts w:asciiTheme="majorBidi" w:hAnsiTheme="majorBidi" w:cstheme="majorBidi"/>
                <w:b/>
              </w:rPr>
              <w:t>2</w:t>
            </w:r>
          </w:p>
        </w:tc>
      </w:tr>
      <w:tr w:rsidR="00697E93" w:rsidTr="00206065">
        <w:trPr>
          <w:jc w:val="center"/>
        </w:trPr>
        <w:tc>
          <w:tcPr>
            <w:tcW w:w="1701" w:type="dxa"/>
            <w:tcBorders>
              <w:top w:val="single" w:sz="4" w:space="0" w:color="auto"/>
              <w:left w:val="single" w:sz="4" w:space="0" w:color="auto"/>
              <w:bottom w:val="single" w:sz="4" w:space="0" w:color="auto"/>
              <w:right w:val="single" w:sz="4" w:space="0" w:color="auto"/>
            </w:tcBorders>
          </w:tcPr>
          <w:p w:rsidR="00697E93" w:rsidRPr="008777D7" w:rsidRDefault="00697E93" w:rsidP="00206065">
            <w:pPr>
              <w:jc w:val="both"/>
              <w:rPr>
                <w:rFonts w:asciiTheme="majorBidi" w:hAnsiTheme="majorBidi" w:cstheme="majorBidi"/>
                <w:b/>
                <w:sz w:val="18"/>
                <w:szCs w:val="18"/>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Default="00697E93" w:rsidP="00206065">
            <w:pPr>
              <w:rPr>
                <w:rFonts w:asciiTheme="majorBidi" w:hAnsiTheme="majorBidi" w:cstheme="majorBidi"/>
                <w:b/>
              </w:rPr>
            </w:pPr>
            <w:r w:rsidRPr="008777D7">
              <w:rPr>
                <w:rFonts w:asciiTheme="majorBidi" w:hAnsiTheme="majorBidi" w:cstheme="majorBidi"/>
                <w:b/>
                <w:sz w:val="18"/>
                <w:szCs w:val="18"/>
              </w:rPr>
              <w:t xml:space="preserve">Question </w:t>
            </w:r>
            <w:r>
              <w:rPr>
                <w:rFonts w:asciiTheme="majorBidi" w:hAnsiTheme="majorBidi" w:cstheme="majorBidi"/>
                <w:b/>
                <w:sz w:val="18"/>
                <w:szCs w:val="18"/>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7E93" w:rsidRDefault="00697E93" w:rsidP="00206065">
            <w:pPr>
              <w:jc w:val="center"/>
              <w:rPr>
                <w:rFonts w:asciiTheme="majorBidi" w:hAnsiTheme="majorBidi" w:cstheme="majorBidi"/>
                <w:b/>
              </w:rPr>
            </w:pPr>
            <w:r>
              <w:rPr>
                <w:rFonts w:asciiTheme="majorBidi" w:hAnsiTheme="majorBidi" w:cstheme="majorBidi"/>
                <w:b/>
              </w:rPr>
              <w:t>2</w:t>
            </w:r>
          </w:p>
        </w:tc>
        <w:tc>
          <w:tcPr>
            <w:tcW w:w="567" w:type="dxa"/>
            <w:tcBorders>
              <w:top w:val="nil"/>
              <w:left w:val="single" w:sz="4" w:space="0" w:color="auto"/>
              <w:bottom w:val="nil"/>
              <w:right w:val="single" w:sz="4" w:space="0" w:color="auto"/>
            </w:tcBorders>
          </w:tcPr>
          <w:p w:rsidR="00697E93" w:rsidRDefault="00697E93" w:rsidP="00206065">
            <w:pPr>
              <w:jc w:val="both"/>
              <w:rPr>
                <w:rFonts w:asciiTheme="majorBidi" w:hAnsiTheme="majorBidi" w:cstheme="majorBidi"/>
                <w:b/>
              </w:rPr>
            </w:pPr>
          </w:p>
        </w:tc>
        <w:tc>
          <w:tcPr>
            <w:tcW w:w="1701" w:type="dxa"/>
            <w:tcBorders>
              <w:top w:val="single" w:sz="4" w:space="0" w:color="auto"/>
              <w:left w:val="single" w:sz="4" w:space="0" w:color="auto"/>
              <w:bottom w:val="single" w:sz="4" w:space="0" w:color="auto"/>
              <w:right w:val="single" w:sz="4" w:space="0" w:color="auto"/>
            </w:tcBorders>
          </w:tcPr>
          <w:p w:rsidR="00697E93" w:rsidRDefault="00697E93" w:rsidP="00206065">
            <w:r w:rsidRPr="00914497">
              <w:rPr>
                <w:rFonts w:asciiTheme="majorBidi" w:hAnsiTheme="majorBidi" w:cstheme="majorBidi"/>
                <w:b/>
                <w:sz w:val="18"/>
                <w:szCs w:val="18"/>
              </w:rPr>
              <w:t xml:space="preserve">Question </w:t>
            </w:r>
            <w:r>
              <w:rPr>
                <w:rFonts w:asciiTheme="majorBidi" w:hAnsiTheme="majorBidi" w:cstheme="majorBidi"/>
                <w:b/>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tcPr>
          <w:p w:rsidR="00697E93" w:rsidRDefault="00697E93" w:rsidP="00206065">
            <w:pPr>
              <w:jc w:val="center"/>
              <w:rPr>
                <w:rFonts w:asciiTheme="majorBidi" w:hAnsiTheme="majorBidi" w:cstheme="majorBidi"/>
                <w:b/>
              </w:rPr>
            </w:pPr>
            <w:r>
              <w:rPr>
                <w:rFonts w:asciiTheme="majorBidi" w:hAnsiTheme="majorBidi" w:cstheme="majorBidi"/>
                <w:b/>
              </w:rPr>
              <w:t>4</w:t>
            </w:r>
          </w:p>
        </w:tc>
      </w:tr>
      <w:bookmarkEnd w:id="0"/>
    </w:tbl>
    <w:p w:rsidR="00767F8B" w:rsidRDefault="00767F8B">
      <w:pPr>
        <w:rPr>
          <w:rFonts w:asciiTheme="majorBidi" w:hAnsiTheme="majorBidi" w:cstheme="majorBidi"/>
          <w:b/>
          <w:u w:val="single"/>
        </w:rPr>
      </w:pPr>
    </w:p>
    <w:p w:rsidR="00767F8B" w:rsidRDefault="00767F8B">
      <w:pPr>
        <w:rPr>
          <w:rFonts w:asciiTheme="majorBidi" w:hAnsiTheme="majorBidi" w:cstheme="majorBidi"/>
          <w:b/>
          <w:u w:val="single"/>
        </w:rPr>
      </w:pPr>
      <w:r>
        <w:rPr>
          <w:rFonts w:asciiTheme="majorBidi" w:hAnsiTheme="majorBidi" w:cstheme="majorBidi"/>
          <w:b/>
          <w:u w:val="single"/>
        </w:rPr>
        <w:br w:type="page"/>
      </w:r>
    </w:p>
    <w:p w:rsidR="007F69FF" w:rsidRPr="007F69FF" w:rsidRDefault="007F69FF" w:rsidP="007F69FF">
      <w:pPr>
        <w:pBdr>
          <w:top w:val="single" w:sz="4" w:space="1" w:color="auto"/>
          <w:bottom w:val="single" w:sz="4" w:space="1" w:color="auto"/>
        </w:pBdr>
        <w:shd w:val="clear" w:color="auto" w:fill="BFBFBF" w:themeFill="background1" w:themeFillShade="BF"/>
        <w:rPr>
          <w:b/>
          <w:bCs/>
          <w:sz w:val="28"/>
          <w:szCs w:val="28"/>
        </w:rPr>
      </w:pPr>
      <w:r w:rsidRPr="007F69FF">
        <w:rPr>
          <w:b/>
          <w:bCs/>
          <w:sz w:val="28"/>
          <w:szCs w:val="28"/>
        </w:rPr>
        <w:lastRenderedPageBreak/>
        <w:t>Partie Théorique /40</w:t>
      </w:r>
    </w:p>
    <w:p w:rsidR="007F69FF" w:rsidRPr="007F69FF" w:rsidRDefault="007F69FF" w:rsidP="007F69FF">
      <w:pPr>
        <w:rPr>
          <w:b/>
          <w:bCs/>
          <w:sz w:val="24"/>
          <w:szCs w:val="24"/>
          <w:u w:val="single"/>
        </w:rPr>
      </w:pPr>
      <w:r w:rsidRPr="007F69FF">
        <w:rPr>
          <w:b/>
          <w:bCs/>
          <w:sz w:val="24"/>
          <w:szCs w:val="24"/>
          <w:u w:val="single"/>
        </w:rPr>
        <w:t>Dossier 1 : Questions Générales</w:t>
      </w:r>
    </w:p>
    <w:p w:rsidR="007F69FF" w:rsidRDefault="007F69FF" w:rsidP="007F69FF">
      <w:r w:rsidRPr="00B661B6">
        <w:rPr>
          <w:b/>
          <w:bCs/>
        </w:rPr>
        <w:t>01.</w:t>
      </w:r>
      <w:r>
        <w:t xml:space="preserve"> Convertir chaque nombre vers la base demandée :</w:t>
      </w:r>
    </w:p>
    <w:p w:rsidR="007F69FF" w:rsidRDefault="007F69FF" w:rsidP="00DA258D">
      <w:pPr>
        <w:pStyle w:val="Paragraphedeliste"/>
        <w:numPr>
          <w:ilvl w:val="0"/>
          <w:numId w:val="1"/>
        </w:numPr>
      </w:pPr>
      <w:r>
        <w:t>(10001110)</w:t>
      </w:r>
      <w:r w:rsidRPr="00245C46">
        <w:rPr>
          <w:vertAlign w:val="subscript"/>
        </w:rPr>
        <w:t>2</w:t>
      </w:r>
      <w:r>
        <w:t xml:space="preserve"> = </w:t>
      </w:r>
      <w:proofErr w:type="gramStart"/>
      <w:r w:rsidRPr="00CE79F7">
        <w:rPr>
          <w:b/>
          <w:bCs/>
          <w:color w:val="FF0000"/>
        </w:rPr>
        <w:t>( </w:t>
      </w:r>
      <w:r w:rsidR="00CE79F7" w:rsidRPr="00CE79F7">
        <w:rPr>
          <w:b/>
          <w:bCs/>
          <w:color w:val="FF0000"/>
        </w:rPr>
        <w:t>8</w:t>
      </w:r>
      <w:proofErr w:type="gramEnd"/>
      <w:r w:rsidR="00CE79F7" w:rsidRPr="00CE79F7">
        <w:rPr>
          <w:b/>
          <w:bCs/>
          <w:color w:val="FF0000"/>
        </w:rPr>
        <w:t>E</w:t>
      </w:r>
      <w:r w:rsidRPr="00CE79F7">
        <w:rPr>
          <w:b/>
          <w:bCs/>
          <w:color w:val="FF0000"/>
        </w:rPr>
        <w:t xml:space="preserve"> )</w:t>
      </w:r>
      <w:r w:rsidRPr="00CE79F7">
        <w:rPr>
          <w:b/>
          <w:bCs/>
          <w:color w:val="FF0000"/>
          <w:vertAlign w:val="subscript"/>
        </w:rPr>
        <w:t>16</w:t>
      </w:r>
    </w:p>
    <w:p w:rsidR="007F69FF" w:rsidRDefault="00C15B75" w:rsidP="00DA258D">
      <w:pPr>
        <w:pStyle w:val="Paragraphedeliste"/>
        <w:numPr>
          <w:ilvl w:val="0"/>
          <w:numId w:val="1"/>
        </w:numPr>
      </w:pPr>
      <w:r>
        <w:t>(C</w:t>
      </w:r>
      <w:r w:rsidR="007F69FF">
        <w:t>EF)</w:t>
      </w:r>
      <w:r w:rsidR="007F69FF" w:rsidRPr="00245C46">
        <w:rPr>
          <w:vertAlign w:val="subscript"/>
        </w:rPr>
        <w:t>16</w:t>
      </w:r>
      <w:r w:rsidR="007F69FF">
        <w:t xml:space="preserve"> = </w:t>
      </w:r>
      <w:proofErr w:type="gramStart"/>
      <w:r w:rsidR="007F69FF" w:rsidRPr="00CE79F7">
        <w:rPr>
          <w:b/>
          <w:bCs/>
          <w:color w:val="FF0000"/>
        </w:rPr>
        <w:t>( </w:t>
      </w:r>
      <w:r w:rsidR="00CE79F7" w:rsidRPr="00CE79F7">
        <w:rPr>
          <w:b/>
          <w:bCs/>
          <w:color w:val="FF0000"/>
        </w:rPr>
        <w:t>1100</w:t>
      </w:r>
      <w:proofErr w:type="gramEnd"/>
      <w:r w:rsidR="00CE79F7" w:rsidRPr="00CE79F7">
        <w:rPr>
          <w:b/>
          <w:bCs/>
          <w:color w:val="FF0000"/>
        </w:rPr>
        <w:t xml:space="preserve"> 1110 1111</w:t>
      </w:r>
      <w:r w:rsidR="007F69FF" w:rsidRPr="00CE79F7">
        <w:rPr>
          <w:b/>
          <w:bCs/>
          <w:color w:val="FF0000"/>
        </w:rPr>
        <w:t xml:space="preserve"> )</w:t>
      </w:r>
      <w:r w:rsidR="007F69FF" w:rsidRPr="00CE79F7">
        <w:rPr>
          <w:b/>
          <w:bCs/>
          <w:color w:val="FF0000"/>
          <w:vertAlign w:val="subscript"/>
        </w:rPr>
        <w:t>2</w:t>
      </w:r>
    </w:p>
    <w:p w:rsidR="007F69FF" w:rsidRDefault="007F69FF" w:rsidP="00DA258D">
      <w:pPr>
        <w:pStyle w:val="Paragraphedeliste"/>
        <w:numPr>
          <w:ilvl w:val="0"/>
          <w:numId w:val="1"/>
        </w:numPr>
      </w:pPr>
      <w:r>
        <w:t>(160)</w:t>
      </w:r>
      <w:r w:rsidRPr="00245C46">
        <w:rPr>
          <w:vertAlign w:val="subscript"/>
        </w:rPr>
        <w:t>8</w:t>
      </w:r>
      <w:r>
        <w:t xml:space="preserve"> = </w:t>
      </w:r>
      <w:proofErr w:type="gramStart"/>
      <w:r w:rsidRPr="00762685">
        <w:rPr>
          <w:b/>
          <w:bCs/>
          <w:color w:val="FF0000"/>
        </w:rPr>
        <w:t>( </w:t>
      </w:r>
      <w:r w:rsidR="00762685" w:rsidRPr="00762685">
        <w:rPr>
          <w:b/>
          <w:bCs/>
          <w:color w:val="FF0000"/>
        </w:rPr>
        <w:t>1110000</w:t>
      </w:r>
      <w:proofErr w:type="gramEnd"/>
      <w:r w:rsidRPr="00762685">
        <w:rPr>
          <w:b/>
          <w:bCs/>
          <w:color w:val="FF0000"/>
        </w:rPr>
        <w:t xml:space="preserve"> )</w:t>
      </w:r>
      <w:r w:rsidRPr="00762685">
        <w:rPr>
          <w:b/>
          <w:bCs/>
          <w:color w:val="FF0000"/>
          <w:vertAlign w:val="subscript"/>
        </w:rPr>
        <w:t>2</w:t>
      </w:r>
    </w:p>
    <w:p w:rsidR="007F69FF" w:rsidRDefault="007F69FF" w:rsidP="00DA258D">
      <w:pPr>
        <w:pStyle w:val="Paragraphedeliste"/>
        <w:numPr>
          <w:ilvl w:val="0"/>
          <w:numId w:val="1"/>
        </w:numPr>
      </w:pPr>
      <w:proofErr w:type="gramStart"/>
      <w:r>
        <w:t>( 248</w:t>
      </w:r>
      <w:proofErr w:type="gramEnd"/>
      <w:r>
        <w:t>)</w:t>
      </w:r>
      <w:r w:rsidRPr="00245C46">
        <w:rPr>
          <w:vertAlign w:val="subscript"/>
        </w:rPr>
        <w:t>10</w:t>
      </w:r>
      <w:r>
        <w:t xml:space="preserve">  = </w:t>
      </w:r>
      <w:r w:rsidRPr="00762685">
        <w:rPr>
          <w:b/>
          <w:bCs/>
          <w:color w:val="FF0000"/>
        </w:rPr>
        <w:t>( </w:t>
      </w:r>
      <w:r w:rsidR="00762685" w:rsidRPr="00762685">
        <w:rPr>
          <w:b/>
          <w:bCs/>
          <w:color w:val="FF0000"/>
        </w:rPr>
        <w:t>11111000</w:t>
      </w:r>
      <w:r w:rsidRPr="00762685">
        <w:rPr>
          <w:b/>
          <w:bCs/>
          <w:color w:val="FF0000"/>
        </w:rPr>
        <w:t xml:space="preserve"> )</w:t>
      </w:r>
      <w:r w:rsidRPr="00762685">
        <w:rPr>
          <w:b/>
          <w:bCs/>
          <w:color w:val="FF0000"/>
          <w:vertAlign w:val="subscript"/>
        </w:rPr>
        <w:t>2</w:t>
      </w:r>
    </w:p>
    <w:p w:rsidR="007F69FF" w:rsidRDefault="007F69FF" w:rsidP="007F69FF">
      <w:r w:rsidRPr="00B661B6">
        <w:rPr>
          <w:b/>
          <w:bCs/>
        </w:rPr>
        <w:t>02.</w:t>
      </w:r>
      <w:r>
        <w:t xml:space="preserve"> Donner le rôle de la RAM dans un ordinateur</w:t>
      </w:r>
    </w:p>
    <w:p w:rsidR="00220A62" w:rsidRPr="00220A62" w:rsidRDefault="00220A62" w:rsidP="007F69FF">
      <w:pPr>
        <w:rPr>
          <w:b/>
          <w:bCs/>
          <w:color w:val="FF0000"/>
        </w:rPr>
      </w:pPr>
      <w:r w:rsidRPr="00220A62">
        <w:rPr>
          <w:b/>
          <w:bCs/>
          <w:color w:val="FF0000"/>
        </w:rPr>
        <w:t xml:space="preserve">La RAM (pour </w:t>
      </w:r>
      <w:proofErr w:type="spellStart"/>
      <w:r w:rsidRPr="00220A62">
        <w:rPr>
          <w:b/>
          <w:bCs/>
          <w:color w:val="FF0000"/>
        </w:rPr>
        <w:t>Random</w:t>
      </w:r>
      <w:proofErr w:type="spellEnd"/>
      <w:r w:rsidRPr="00220A62">
        <w:rPr>
          <w:b/>
          <w:bCs/>
          <w:color w:val="FF0000"/>
        </w:rPr>
        <w:t xml:space="preserve"> Access Memory) est une mémoire vive présente dans tous les ordinateurs. Elle permet de stocker provisoirement des données.</w:t>
      </w:r>
    </w:p>
    <w:p w:rsidR="00220A62" w:rsidRDefault="00220A62" w:rsidP="007F69FF">
      <w:pPr>
        <w:rPr>
          <w:b/>
          <w:bCs/>
          <w:color w:val="FF0000"/>
        </w:rPr>
      </w:pPr>
      <w:r w:rsidRPr="00220A62">
        <w:rPr>
          <w:b/>
          <w:bCs/>
          <w:color w:val="FF0000"/>
        </w:rPr>
        <w:t>Cette mémoire vive est tout simplement indispensable à votre ordinateur : c’est elle qui permet au processeur de stocker temporairement les données dont il a besoin pour lancer un programme</w:t>
      </w:r>
      <w:r>
        <w:rPr>
          <w:b/>
          <w:bCs/>
          <w:color w:val="FF0000"/>
        </w:rPr>
        <w:t>.</w:t>
      </w:r>
    </w:p>
    <w:p w:rsidR="00220A62" w:rsidRPr="00762685" w:rsidRDefault="00220A62" w:rsidP="007F69FF">
      <w:pPr>
        <w:rPr>
          <w:b/>
          <w:bCs/>
          <w:color w:val="FF0000"/>
        </w:rPr>
      </w:pPr>
      <w:r w:rsidRPr="00220A62">
        <w:rPr>
          <w:b/>
          <w:bCs/>
          <w:color w:val="FF0000"/>
        </w:rPr>
        <w:t>Plus vous avez une quantité importante de RAM, plus votre ordinateur sera rapide notamment lorsque vous ouvrez plusieurs programmes en même temps.</w:t>
      </w:r>
    </w:p>
    <w:p w:rsidR="007F69FF" w:rsidRDefault="007F69FF" w:rsidP="007F69FF">
      <w:r w:rsidRPr="00B661B6">
        <w:rPr>
          <w:b/>
          <w:bCs/>
        </w:rPr>
        <w:t>03.</w:t>
      </w:r>
      <w:r>
        <w:t xml:space="preserve"> Quel est l’intrus et justifier</w:t>
      </w:r>
    </w:p>
    <w:p w:rsidR="007F69FF" w:rsidRDefault="007F69FF" w:rsidP="00DA258D">
      <w:pPr>
        <w:pStyle w:val="Paragraphedeliste"/>
        <w:numPr>
          <w:ilvl w:val="0"/>
          <w:numId w:val="2"/>
        </w:numPr>
      </w:pPr>
      <w:r>
        <w:t>RAM</w:t>
      </w:r>
    </w:p>
    <w:p w:rsidR="007F69FF" w:rsidRPr="00762685" w:rsidRDefault="007F69FF" w:rsidP="00DA258D">
      <w:pPr>
        <w:pStyle w:val="Paragraphedeliste"/>
        <w:numPr>
          <w:ilvl w:val="0"/>
          <w:numId w:val="2"/>
        </w:numPr>
        <w:rPr>
          <w:b/>
          <w:bCs/>
          <w:color w:val="FF0000"/>
        </w:rPr>
      </w:pPr>
      <w:r w:rsidRPr="00762685">
        <w:rPr>
          <w:b/>
          <w:bCs/>
          <w:color w:val="FF0000"/>
        </w:rPr>
        <w:t>Microsoft Windows</w:t>
      </w:r>
    </w:p>
    <w:p w:rsidR="007F69FF" w:rsidRDefault="007F69FF" w:rsidP="00DA258D">
      <w:pPr>
        <w:pStyle w:val="Paragraphedeliste"/>
        <w:numPr>
          <w:ilvl w:val="0"/>
          <w:numId w:val="2"/>
        </w:numPr>
      </w:pPr>
      <w:r>
        <w:t>ROM</w:t>
      </w:r>
    </w:p>
    <w:p w:rsidR="007F69FF" w:rsidRDefault="007F69FF" w:rsidP="00DA258D">
      <w:pPr>
        <w:pStyle w:val="Paragraphedeliste"/>
        <w:numPr>
          <w:ilvl w:val="0"/>
          <w:numId w:val="2"/>
        </w:numPr>
      </w:pPr>
      <w:r>
        <w:t>Processeur</w:t>
      </w:r>
    </w:p>
    <w:p w:rsidR="007F69FF" w:rsidRDefault="007F69FF" w:rsidP="00DA258D">
      <w:pPr>
        <w:pStyle w:val="Paragraphedeliste"/>
        <w:numPr>
          <w:ilvl w:val="0"/>
          <w:numId w:val="2"/>
        </w:numPr>
      </w:pPr>
      <w:r>
        <w:t>Disque dur</w:t>
      </w:r>
    </w:p>
    <w:p w:rsidR="00762685" w:rsidRPr="00762685" w:rsidRDefault="00762685" w:rsidP="00762685">
      <w:pPr>
        <w:ind w:left="360"/>
        <w:rPr>
          <w:b/>
          <w:bCs/>
          <w:color w:val="FF0000"/>
        </w:rPr>
      </w:pPr>
      <w:r w:rsidRPr="00762685">
        <w:rPr>
          <w:b/>
          <w:bCs/>
          <w:color w:val="FF0000"/>
        </w:rPr>
        <w:t>Les autres sont tous de composants matériel</w:t>
      </w:r>
    </w:p>
    <w:p w:rsidR="007F69FF" w:rsidRDefault="007F69FF" w:rsidP="007F69FF">
      <w:r w:rsidRPr="00B661B6">
        <w:rPr>
          <w:b/>
          <w:bCs/>
        </w:rPr>
        <w:t>04.</w:t>
      </w:r>
      <w:r>
        <w:t xml:space="preserve"> Donner deux méthodes d’installation de Windows 7</w:t>
      </w:r>
    </w:p>
    <w:p w:rsidR="00762685" w:rsidRPr="00762685" w:rsidRDefault="00762685" w:rsidP="007F69FF">
      <w:pPr>
        <w:rPr>
          <w:b/>
          <w:bCs/>
        </w:rPr>
      </w:pPr>
      <w:r w:rsidRPr="00762685">
        <w:rPr>
          <w:b/>
          <w:bCs/>
          <w:color w:val="FF0000"/>
        </w:rPr>
        <w:t xml:space="preserve">DVD installation, Réseau (WDS), Clé </w:t>
      </w:r>
      <w:proofErr w:type="spellStart"/>
      <w:r w:rsidRPr="00762685">
        <w:rPr>
          <w:b/>
          <w:bCs/>
          <w:color w:val="FF0000"/>
        </w:rPr>
        <w:t>bootable</w:t>
      </w:r>
      <w:proofErr w:type="spellEnd"/>
    </w:p>
    <w:p w:rsidR="007F69FF" w:rsidRDefault="007F69FF" w:rsidP="007F69FF">
      <w:r w:rsidRPr="00B661B6">
        <w:rPr>
          <w:b/>
          <w:bCs/>
        </w:rPr>
        <w:t>05.</w:t>
      </w:r>
      <w:r>
        <w:t xml:space="preserve"> Citer trois caractéristiques du système de fichiers NTFS</w:t>
      </w:r>
    </w:p>
    <w:p w:rsidR="00762685" w:rsidRPr="00762685" w:rsidRDefault="00762685" w:rsidP="007F69FF">
      <w:pPr>
        <w:rPr>
          <w:b/>
          <w:bCs/>
        </w:rPr>
      </w:pPr>
      <w:r w:rsidRPr="00762685">
        <w:rPr>
          <w:b/>
          <w:bCs/>
          <w:color w:val="FF0000"/>
        </w:rPr>
        <w:t>Sécurité, Compression, Chiffrement, Quota de disques</w:t>
      </w:r>
    </w:p>
    <w:p w:rsidR="007F69FF" w:rsidRDefault="007F69FF" w:rsidP="007F69FF">
      <w:r w:rsidRPr="00B661B6">
        <w:rPr>
          <w:b/>
          <w:bCs/>
        </w:rPr>
        <w:t>06.</w:t>
      </w:r>
      <w:r>
        <w:t xml:space="preserve"> Ecrire sous format compressé les adresses IPv6 suivantes :</w:t>
      </w:r>
    </w:p>
    <w:p w:rsidR="007F69FF" w:rsidRDefault="007F69FF" w:rsidP="00DA258D">
      <w:pPr>
        <w:pStyle w:val="Paragraphedeliste"/>
        <w:numPr>
          <w:ilvl w:val="0"/>
          <w:numId w:val="5"/>
        </w:numPr>
      </w:pPr>
      <w:r>
        <w:t>2000 :0CAF : 000A :1000 :0000 :0000 :0000</w:t>
      </w:r>
      <w:proofErr w:type="gramStart"/>
      <w:r>
        <w:t> :FF</w:t>
      </w:r>
      <w:proofErr w:type="gramEnd"/>
      <w:r>
        <w:t>00</w:t>
      </w:r>
    </w:p>
    <w:p w:rsidR="007F69FF" w:rsidRDefault="007F69FF" w:rsidP="00DA258D">
      <w:pPr>
        <w:pStyle w:val="Paragraphedeliste"/>
        <w:numPr>
          <w:ilvl w:val="0"/>
          <w:numId w:val="5"/>
        </w:numPr>
      </w:pPr>
      <w:r>
        <w:t>FE80 :</w:t>
      </w:r>
      <w:proofErr w:type="gramStart"/>
      <w:r>
        <w:t>0000:</w:t>
      </w:r>
      <w:proofErr w:type="gramEnd"/>
      <w:r>
        <w:t>0000 :0000 :0000 :0000 :0000 :000A</w:t>
      </w:r>
    </w:p>
    <w:p w:rsidR="00762685" w:rsidRPr="00762685" w:rsidRDefault="00762685" w:rsidP="007F69FF">
      <w:pPr>
        <w:rPr>
          <w:b/>
          <w:bCs/>
          <w:color w:val="FF0000"/>
        </w:rPr>
      </w:pPr>
      <w:r w:rsidRPr="00762685">
        <w:rPr>
          <w:b/>
          <w:bCs/>
          <w:color w:val="FF0000"/>
        </w:rPr>
        <w:t>2000</w:t>
      </w:r>
      <w:proofErr w:type="gramStart"/>
      <w:r w:rsidRPr="00762685">
        <w:rPr>
          <w:b/>
          <w:bCs/>
          <w:color w:val="FF0000"/>
        </w:rPr>
        <w:t> :CAF</w:t>
      </w:r>
      <w:proofErr w:type="gramEnd"/>
      <w:r w:rsidRPr="00762685">
        <w:rPr>
          <w:b/>
          <w:bCs/>
          <w:color w:val="FF0000"/>
        </w:rPr>
        <w:t> :A :1000 ::FF00</w:t>
      </w:r>
    </w:p>
    <w:p w:rsidR="00762685" w:rsidRDefault="00762685" w:rsidP="007F69FF">
      <w:pPr>
        <w:rPr>
          <w:b/>
          <w:bCs/>
        </w:rPr>
      </w:pPr>
      <w:r w:rsidRPr="00762685">
        <w:rPr>
          <w:b/>
          <w:bCs/>
          <w:color w:val="FF0000"/>
        </w:rPr>
        <w:t>FE</w:t>
      </w:r>
      <w:proofErr w:type="gramStart"/>
      <w:r w:rsidRPr="00762685">
        <w:rPr>
          <w:b/>
          <w:bCs/>
          <w:color w:val="FF0000"/>
        </w:rPr>
        <w:t>80 ::</w:t>
      </w:r>
      <w:proofErr w:type="gramEnd"/>
      <w:r w:rsidRPr="00762685">
        <w:rPr>
          <w:b/>
          <w:bCs/>
          <w:color w:val="FF0000"/>
        </w:rPr>
        <w:t>A</w:t>
      </w:r>
    </w:p>
    <w:p w:rsidR="007F69FF" w:rsidRDefault="007F69FF" w:rsidP="007F69FF">
      <w:r w:rsidRPr="00B661B6">
        <w:rPr>
          <w:b/>
          <w:bCs/>
        </w:rPr>
        <w:t>07.</w:t>
      </w:r>
      <w:r>
        <w:t xml:space="preserve"> Donner deux types d’adresses IPv6</w:t>
      </w:r>
    </w:p>
    <w:p w:rsidR="00762685" w:rsidRPr="00762685" w:rsidRDefault="00762685" w:rsidP="007F69FF">
      <w:pPr>
        <w:rPr>
          <w:b/>
          <w:bCs/>
        </w:rPr>
      </w:pPr>
      <w:r w:rsidRPr="00762685">
        <w:rPr>
          <w:b/>
          <w:bCs/>
          <w:color w:val="FF0000"/>
        </w:rPr>
        <w:t>Link-</w:t>
      </w:r>
      <w:r w:rsidR="00A71E73">
        <w:rPr>
          <w:b/>
          <w:bCs/>
          <w:color w:val="FF0000"/>
        </w:rPr>
        <w:t>loc</w:t>
      </w:r>
      <w:r w:rsidRPr="00762685">
        <w:rPr>
          <w:b/>
          <w:bCs/>
          <w:color w:val="FF0000"/>
        </w:rPr>
        <w:t>al, Monodiffusion Global</w:t>
      </w:r>
    </w:p>
    <w:p w:rsidR="007F69FF" w:rsidRDefault="007F69FF" w:rsidP="007F69FF">
      <w:r w:rsidRPr="00B661B6">
        <w:rPr>
          <w:b/>
          <w:bCs/>
        </w:rPr>
        <w:t>08.</w:t>
      </w:r>
      <w:r>
        <w:t xml:space="preserve"> Parmi les adresses </w:t>
      </w:r>
      <w:r w:rsidR="00B8052C">
        <w:t xml:space="preserve">IPv4 </w:t>
      </w:r>
      <w:r>
        <w:t>suivantes lesquelles sont publiques :</w:t>
      </w:r>
    </w:p>
    <w:p w:rsidR="007F69FF" w:rsidRDefault="007F69FF" w:rsidP="00DA258D">
      <w:pPr>
        <w:pStyle w:val="Paragraphedeliste"/>
        <w:numPr>
          <w:ilvl w:val="0"/>
          <w:numId w:val="4"/>
        </w:numPr>
      </w:pPr>
      <w:r>
        <w:t>192.168.1.2</w:t>
      </w:r>
    </w:p>
    <w:p w:rsidR="007F69FF" w:rsidRPr="00762685" w:rsidRDefault="007F69FF" w:rsidP="00DA258D">
      <w:pPr>
        <w:pStyle w:val="Paragraphedeliste"/>
        <w:numPr>
          <w:ilvl w:val="0"/>
          <w:numId w:val="4"/>
        </w:numPr>
        <w:rPr>
          <w:b/>
          <w:bCs/>
          <w:color w:val="FF0000"/>
        </w:rPr>
      </w:pPr>
      <w:r w:rsidRPr="00762685">
        <w:rPr>
          <w:b/>
          <w:bCs/>
          <w:color w:val="FF0000"/>
        </w:rPr>
        <w:t>192.186.1.2</w:t>
      </w:r>
    </w:p>
    <w:p w:rsidR="007F69FF" w:rsidRDefault="007F69FF" w:rsidP="00DA258D">
      <w:pPr>
        <w:pStyle w:val="Paragraphedeliste"/>
        <w:numPr>
          <w:ilvl w:val="0"/>
          <w:numId w:val="4"/>
        </w:numPr>
      </w:pPr>
      <w:r>
        <w:t>10.1.1.1</w:t>
      </w:r>
    </w:p>
    <w:p w:rsidR="007F69FF" w:rsidRPr="000A00A9" w:rsidRDefault="007F69FF" w:rsidP="00DA258D">
      <w:pPr>
        <w:pStyle w:val="Paragraphedeliste"/>
        <w:numPr>
          <w:ilvl w:val="0"/>
          <w:numId w:val="4"/>
        </w:numPr>
        <w:rPr>
          <w:b/>
          <w:bCs/>
        </w:rPr>
      </w:pPr>
      <w:r w:rsidRPr="000A00A9">
        <w:rPr>
          <w:b/>
          <w:bCs/>
          <w:color w:val="FF0000"/>
        </w:rPr>
        <w:t>172.32.10.10</w:t>
      </w:r>
    </w:p>
    <w:p w:rsidR="007F69FF" w:rsidRDefault="007F69FF" w:rsidP="00DA258D">
      <w:pPr>
        <w:pStyle w:val="Paragraphedeliste"/>
        <w:numPr>
          <w:ilvl w:val="0"/>
          <w:numId w:val="4"/>
        </w:numPr>
      </w:pPr>
      <w:r>
        <w:lastRenderedPageBreak/>
        <w:t>172.31.10.10</w:t>
      </w:r>
    </w:p>
    <w:p w:rsidR="000A00A9" w:rsidRDefault="000A00A9" w:rsidP="007F69FF">
      <w:pPr>
        <w:rPr>
          <w:b/>
          <w:bCs/>
        </w:rPr>
      </w:pPr>
    </w:p>
    <w:p w:rsidR="007F69FF" w:rsidRDefault="007F69FF" w:rsidP="007F69FF">
      <w:r w:rsidRPr="00B661B6">
        <w:rPr>
          <w:b/>
          <w:bCs/>
        </w:rPr>
        <w:t>09.</w:t>
      </w:r>
      <w:r>
        <w:t xml:space="preserve"> Lier chaque protocole avec son numéro de port :</w:t>
      </w:r>
    </w:p>
    <w:tbl>
      <w:tblPr>
        <w:tblStyle w:val="Grilledutableau"/>
        <w:tblW w:w="0" w:type="auto"/>
        <w:tblLook w:val="04A0" w:firstRow="1" w:lastRow="0" w:firstColumn="1" w:lastColumn="0" w:noHBand="0" w:noVBand="1"/>
      </w:tblPr>
      <w:tblGrid>
        <w:gridCol w:w="3340"/>
        <w:gridCol w:w="3340"/>
      </w:tblGrid>
      <w:tr w:rsidR="007F69FF" w:rsidTr="00206065">
        <w:trPr>
          <w:trHeight w:val="346"/>
        </w:trPr>
        <w:tc>
          <w:tcPr>
            <w:tcW w:w="3340" w:type="dxa"/>
            <w:vAlign w:val="center"/>
          </w:tcPr>
          <w:p w:rsidR="007F69FF" w:rsidRPr="000A00A9" w:rsidRDefault="007F69FF" w:rsidP="00206065">
            <w:pPr>
              <w:jc w:val="center"/>
              <w:rPr>
                <w:b/>
                <w:bCs/>
              </w:rPr>
            </w:pPr>
            <w:r w:rsidRPr="000A00A9">
              <w:rPr>
                <w:b/>
                <w:bCs/>
                <w:color w:val="FF0000"/>
              </w:rPr>
              <w:t>http</w:t>
            </w:r>
          </w:p>
        </w:tc>
        <w:tc>
          <w:tcPr>
            <w:tcW w:w="3340" w:type="dxa"/>
            <w:vAlign w:val="center"/>
          </w:tcPr>
          <w:p w:rsidR="007F69FF" w:rsidRPr="000A00A9" w:rsidRDefault="007F69FF" w:rsidP="00206065">
            <w:pPr>
              <w:jc w:val="center"/>
              <w:rPr>
                <w:b/>
                <w:bCs/>
              </w:rPr>
            </w:pPr>
            <w:r w:rsidRPr="000A00A9">
              <w:rPr>
                <w:b/>
                <w:bCs/>
                <w:color w:val="2E74B5" w:themeColor="accent1" w:themeShade="BF"/>
              </w:rPr>
              <w:t>389</w:t>
            </w:r>
          </w:p>
        </w:tc>
      </w:tr>
      <w:tr w:rsidR="007F69FF" w:rsidTr="00206065">
        <w:trPr>
          <w:trHeight w:val="346"/>
        </w:trPr>
        <w:tc>
          <w:tcPr>
            <w:tcW w:w="3340" w:type="dxa"/>
            <w:vAlign w:val="center"/>
          </w:tcPr>
          <w:p w:rsidR="007F69FF" w:rsidRPr="000A00A9" w:rsidRDefault="007F69FF" w:rsidP="00206065">
            <w:pPr>
              <w:jc w:val="center"/>
              <w:rPr>
                <w:b/>
                <w:bCs/>
              </w:rPr>
            </w:pPr>
            <w:proofErr w:type="spellStart"/>
            <w:r w:rsidRPr="000A00A9">
              <w:rPr>
                <w:b/>
                <w:bCs/>
                <w:color w:val="00B050"/>
              </w:rPr>
              <w:t>dns</w:t>
            </w:r>
            <w:proofErr w:type="spellEnd"/>
          </w:p>
        </w:tc>
        <w:tc>
          <w:tcPr>
            <w:tcW w:w="3340" w:type="dxa"/>
            <w:vAlign w:val="center"/>
          </w:tcPr>
          <w:p w:rsidR="007F69FF" w:rsidRPr="000A00A9" w:rsidRDefault="007F69FF" w:rsidP="00206065">
            <w:pPr>
              <w:jc w:val="center"/>
              <w:rPr>
                <w:b/>
                <w:bCs/>
              </w:rPr>
            </w:pPr>
            <w:r w:rsidRPr="000A00A9">
              <w:rPr>
                <w:b/>
                <w:bCs/>
                <w:color w:val="000000" w:themeColor="text1"/>
              </w:rPr>
              <w:t>21</w:t>
            </w:r>
          </w:p>
        </w:tc>
      </w:tr>
      <w:tr w:rsidR="007F69FF" w:rsidTr="00206065">
        <w:trPr>
          <w:trHeight w:val="346"/>
        </w:trPr>
        <w:tc>
          <w:tcPr>
            <w:tcW w:w="3340" w:type="dxa"/>
            <w:vAlign w:val="center"/>
          </w:tcPr>
          <w:p w:rsidR="007F69FF" w:rsidRPr="000A00A9" w:rsidRDefault="007F69FF" w:rsidP="00206065">
            <w:pPr>
              <w:jc w:val="center"/>
              <w:rPr>
                <w:b/>
                <w:bCs/>
              </w:rPr>
            </w:pPr>
            <w:proofErr w:type="spellStart"/>
            <w:r w:rsidRPr="000A00A9">
              <w:rPr>
                <w:b/>
                <w:bCs/>
                <w:color w:val="2E74B5" w:themeColor="accent1" w:themeShade="BF"/>
              </w:rPr>
              <w:t>ldap</w:t>
            </w:r>
            <w:proofErr w:type="spellEnd"/>
          </w:p>
        </w:tc>
        <w:tc>
          <w:tcPr>
            <w:tcW w:w="3340" w:type="dxa"/>
            <w:vAlign w:val="center"/>
          </w:tcPr>
          <w:p w:rsidR="007F69FF" w:rsidRPr="000A00A9" w:rsidRDefault="007F69FF" w:rsidP="00206065">
            <w:pPr>
              <w:jc w:val="center"/>
              <w:rPr>
                <w:b/>
                <w:bCs/>
              </w:rPr>
            </w:pPr>
            <w:r w:rsidRPr="000A00A9">
              <w:rPr>
                <w:b/>
                <w:bCs/>
                <w:color w:val="FF0000"/>
              </w:rPr>
              <w:t>80</w:t>
            </w:r>
          </w:p>
        </w:tc>
      </w:tr>
      <w:tr w:rsidR="007F69FF" w:rsidTr="00206065">
        <w:trPr>
          <w:trHeight w:val="357"/>
        </w:trPr>
        <w:tc>
          <w:tcPr>
            <w:tcW w:w="3340" w:type="dxa"/>
            <w:vAlign w:val="center"/>
          </w:tcPr>
          <w:p w:rsidR="007F69FF" w:rsidRPr="000A00A9" w:rsidRDefault="007F69FF" w:rsidP="00206065">
            <w:pPr>
              <w:jc w:val="center"/>
              <w:rPr>
                <w:b/>
                <w:bCs/>
              </w:rPr>
            </w:pPr>
            <w:r w:rsidRPr="000A00A9">
              <w:rPr>
                <w:b/>
                <w:bCs/>
                <w:color w:val="000000" w:themeColor="text1"/>
              </w:rPr>
              <w:t>ftp</w:t>
            </w:r>
          </w:p>
        </w:tc>
        <w:tc>
          <w:tcPr>
            <w:tcW w:w="3340" w:type="dxa"/>
            <w:vAlign w:val="center"/>
          </w:tcPr>
          <w:p w:rsidR="007F69FF" w:rsidRPr="000A00A9" w:rsidRDefault="007F69FF" w:rsidP="00206065">
            <w:pPr>
              <w:jc w:val="center"/>
              <w:rPr>
                <w:b/>
                <w:bCs/>
              </w:rPr>
            </w:pPr>
            <w:r w:rsidRPr="000A00A9">
              <w:rPr>
                <w:b/>
                <w:bCs/>
                <w:color w:val="00B050"/>
              </w:rPr>
              <w:t>53</w:t>
            </w:r>
          </w:p>
        </w:tc>
      </w:tr>
    </w:tbl>
    <w:p w:rsidR="007F69FF" w:rsidRDefault="007F69FF" w:rsidP="007F69FF"/>
    <w:p w:rsidR="007F69FF" w:rsidRDefault="007F69FF" w:rsidP="007F69FF">
      <w:r w:rsidRPr="00B661B6">
        <w:rPr>
          <w:b/>
          <w:bCs/>
        </w:rPr>
        <w:t>10.</w:t>
      </w:r>
      <w:r>
        <w:t xml:space="preserve"> Parmi les affirmations suivantes lesquelles caractérisent le protocole TCP (choisir deux) :</w:t>
      </w:r>
    </w:p>
    <w:p w:rsidR="007F69FF" w:rsidRDefault="007F69FF" w:rsidP="00DA258D">
      <w:pPr>
        <w:pStyle w:val="Paragraphedeliste"/>
        <w:numPr>
          <w:ilvl w:val="0"/>
          <w:numId w:val="3"/>
        </w:numPr>
      </w:pPr>
      <w:r>
        <w:t>Réassemblage selon l’ordre d’arrivée</w:t>
      </w:r>
    </w:p>
    <w:p w:rsidR="007F69FF" w:rsidRPr="00DC1C0F" w:rsidRDefault="007F69FF" w:rsidP="00DA258D">
      <w:pPr>
        <w:pStyle w:val="Paragraphedeliste"/>
        <w:numPr>
          <w:ilvl w:val="0"/>
          <w:numId w:val="3"/>
        </w:numPr>
        <w:rPr>
          <w:b/>
          <w:bCs/>
        </w:rPr>
      </w:pPr>
      <w:r w:rsidRPr="00DC1C0F">
        <w:rPr>
          <w:b/>
          <w:bCs/>
          <w:color w:val="FF0000"/>
        </w:rPr>
        <w:t>Réassemblage selon l’ordre d’envoi</w:t>
      </w:r>
    </w:p>
    <w:p w:rsidR="007F69FF" w:rsidRPr="00DC1C0F" w:rsidRDefault="007F69FF" w:rsidP="00DA258D">
      <w:pPr>
        <w:pStyle w:val="Paragraphedeliste"/>
        <w:numPr>
          <w:ilvl w:val="0"/>
          <w:numId w:val="3"/>
        </w:numPr>
        <w:rPr>
          <w:b/>
          <w:bCs/>
        </w:rPr>
      </w:pPr>
      <w:r w:rsidRPr="00DC1C0F">
        <w:rPr>
          <w:b/>
          <w:bCs/>
          <w:color w:val="FF0000"/>
        </w:rPr>
        <w:t>Etablissement de connexion avant l’envoi des données</w:t>
      </w:r>
    </w:p>
    <w:p w:rsidR="007F69FF" w:rsidRDefault="007F69FF" w:rsidP="00DA258D">
      <w:pPr>
        <w:pStyle w:val="Paragraphedeliste"/>
        <w:numPr>
          <w:ilvl w:val="0"/>
          <w:numId w:val="3"/>
        </w:numPr>
      </w:pPr>
      <w:r>
        <w:t>Pas d’accusé de réception</w:t>
      </w:r>
    </w:p>
    <w:p w:rsidR="007F69FF" w:rsidRDefault="007F69FF" w:rsidP="00DA258D">
      <w:pPr>
        <w:pStyle w:val="Paragraphedeliste"/>
        <w:numPr>
          <w:ilvl w:val="0"/>
          <w:numId w:val="3"/>
        </w:numPr>
      </w:pPr>
      <w:r>
        <w:t>Non fiable</w:t>
      </w:r>
    </w:p>
    <w:p w:rsidR="007F69FF" w:rsidRPr="007F69FF" w:rsidRDefault="007F69FF" w:rsidP="007F69FF">
      <w:pPr>
        <w:rPr>
          <w:b/>
          <w:bCs/>
          <w:sz w:val="24"/>
          <w:szCs w:val="24"/>
          <w:u w:val="single"/>
        </w:rPr>
      </w:pPr>
      <w:r w:rsidRPr="007F69FF">
        <w:rPr>
          <w:b/>
          <w:bCs/>
          <w:sz w:val="24"/>
          <w:szCs w:val="24"/>
          <w:u w:val="single"/>
        </w:rPr>
        <w:t>Dossier 2 : Réseaux Informatiques</w:t>
      </w:r>
    </w:p>
    <w:p w:rsidR="007F69FF" w:rsidRDefault="001F15FD" w:rsidP="007F69FF">
      <w:r>
        <w:rPr>
          <w:b/>
          <w:bCs/>
        </w:rPr>
        <w:t>1</w:t>
      </w:r>
      <w:r w:rsidR="007F69FF" w:rsidRPr="00667CFE">
        <w:rPr>
          <w:b/>
          <w:bCs/>
        </w:rPr>
        <w:t>1.</w:t>
      </w:r>
      <w:r w:rsidR="007F69FF">
        <w:t xml:space="preserve"> Une société possède le réseau suivant :</w:t>
      </w:r>
    </w:p>
    <w:p w:rsidR="007F69FF" w:rsidRDefault="007F69FF" w:rsidP="007F69FF">
      <w:r>
        <w:rPr>
          <w:noProof/>
          <w:lang w:val="en-US"/>
        </w:rPr>
        <w:drawing>
          <wp:anchor distT="0" distB="0" distL="114300" distR="114300" simplePos="0" relativeHeight="251659264" behindDoc="0" locked="0" layoutInCell="1" allowOverlap="1" wp14:anchorId="34970D72" wp14:editId="21EBA290">
            <wp:simplePos x="0" y="0"/>
            <wp:positionH relativeFrom="column">
              <wp:posOffset>406717</wp:posOffset>
            </wp:positionH>
            <wp:positionV relativeFrom="paragraph">
              <wp:posOffset>41910</wp:posOffset>
            </wp:positionV>
            <wp:extent cx="4261962" cy="1536634"/>
            <wp:effectExtent l="76200" t="76200" r="139065" b="1403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1962" cy="1536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F69FF" w:rsidRDefault="007F69FF" w:rsidP="007F69FF"/>
    <w:p w:rsidR="007F69FF" w:rsidRDefault="007F69FF" w:rsidP="007F69FF"/>
    <w:p w:rsidR="007F69FF" w:rsidRDefault="007F69FF" w:rsidP="007F69FF"/>
    <w:p w:rsidR="007F69FF" w:rsidRDefault="007F69FF" w:rsidP="007F69FF"/>
    <w:p w:rsidR="007F69FF" w:rsidRDefault="007F69FF" w:rsidP="007F69FF"/>
    <w:p w:rsidR="007F69FF" w:rsidRDefault="007F69FF" w:rsidP="007F69FF">
      <w:r>
        <w:t>Sachant que l’adresse réseau est : 172.16.192.0/20</w:t>
      </w:r>
    </w:p>
    <w:p w:rsidR="007F69FF" w:rsidRDefault="007F69FF" w:rsidP="007F69FF">
      <w:r>
        <w:t>En utilisant VLSM, reproduire et remplir le tableau suivant :</w:t>
      </w:r>
    </w:p>
    <w:p w:rsidR="00220A62" w:rsidRDefault="00220A62" w:rsidP="007F69FF"/>
    <w:p w:rsidR="00220A62" w:rsidRDefault="00220A62" w:rsidP="007F69FF"/>
    <w:p w:rsidR="00220A62" w:rsidRDefault="00220A62" w:rsidP="007F69FF"/>
    <w:p w:rsidR="00220A62" w:rsidRDefault="00220A62" w:rsidP="007F69FF"/>
    <w:p w:rsidR="00220A62" w:rsidRDefault="00220A62" w:rsidP="007F69FF"/>
    <w:p w:rsidR="00220A62" w:rsidRDefault="00220A62" w:rsidP="007F69FF"/>
    <w:p w:rsidR="00220A62" w:rsidRDefault="00220A62" w:rsidP="007F69FF"/>
    <w:p w:rsidR="00220A62" w:rsidRDefault="00220A62" w:rsidP="007F69FF"/>
    <w:p w:rsidR="00220A62" w:rsidRDefault="00220A62" w:rsidP="007F69FF"/>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
        <w:gridCol w:w="768"/>
        <w:gridCol w:w="952"/>
        <w:gridCol w:w="1476"/>
        <w:gridCol w:w="584"/>
        <w:gridCol w:w="1587"/>
        <w:gridCol w:w="1476"/>
        <w:gridCol w:w="1491"/>
      </w:tblGrid>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lastRenderedPageBreak/>
              <w:t>Subnet</w:t>
            </w:r>
            <w:proofErr w:type="spellEnd"/>
            <w:r w:rsidRPr="00E649E8">
              <w:rPr>
                <w:rFonts w:ascii="Times New Roman" w:eastAsia="Times New Roman" w:hAnsi="Times New Roman" w:cs="Times New Roman"/>
                <w:color w:val="FF0000"/>
                <w:sz w:val="24"/>
                <w:szCs w:val="24"/>
                <w:lang w:eastAsia="fr-FR"/>
              </w:rPr>
              <w:t xml:space="preserv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t>Needed</w:t>
            </w:r>
            <w:proofErr w:type="spellEnd"/>
            <w:r w:rsidRPr="00E649E8">
              <w:rPr>
                <w:rFonts w:ascii="Times New Roman" w:eastAsia="Times New Roman" w:hAnsi="Times New Roman" w:cs="Times New Roman"/>
                <w:color w:val="FF0000"/>
                <w:sz w:val="24"/>
                <w:szCs w:val="24"/>
                <w:lang w:eastAsia="fr-FR"/>
              </w:rPr>
              <w:t xml:space="preserve">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t>Allocated</w:t>
            </w:r>
            <w:proofErr w:type="spellEnd"/>
            <w:r w:rsidRPr="00E649E8">
              <w:rPr>
                <w:rFonts w:ascii="Times New Roman" w:eastAsia="Times New Roman" w:hAnsi="Times New Roman" w:cs="Times New Roman"/>
                <w:color w:val="FF0000"/>
                <w:sz w:val="24"/>
                <w:szCs w:val="24"/>
                <w:lang w:eastAsia="fr-FR"/>
              </w:rPr>
              <w:t xml:space="preserve">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t>Address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t>Mask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proofErr w:type="spellStart"/>
            <w:r w:rsidRPr="00E649E8">
              <w:rPr>
                <w:rFonts w:ascii="Times New Roman" w:eastAsia="Times New Roman" w:hAnsi="Times New Roman" w:cs="Times New Roman"/>
                <w:color w:val="FF0000"/>
                <w:sz w:val="24"/>
                <w:szCs w:val="24"/>
                <w:lang w:eastAsia="fr-FR"/>
              </w:rPr>
              <w:t>Dec</w:t>
            </w:r>
            <w:proofErr w:type="spellEnd"/>
            <w:r w:rsidRPr="00E649E8">
              <w:rPr>
                <w:rFonts w:ascii="Times New Roman" w:eastAsia="Times New Roman" w:hAnsi="Times New Roman" w:cs="Times New Roman"/>
                <w:color w:val="FF0000"/>
                <w:sz w:val="24"/>
                <w:szCs w:val="24"/>
                <w:lang w:eastAsia="fr-FR"/>
              </w:rPr>
              <w:t xml:space="preserve"> </w:t>
            </w:r>
            <w:proofErr w:type="spellStart"/>
            <w:r w:rsidRPr="00E649E8">
              <w:rPr>
                <w:rFonts w:ascii="Times New Roman" w:eastAsia="Times New Roman" w:hAnsi="Times New Roman" w:cs="Times New Roman"/>
                <w:color w:val="FF0000"/>
                <w:sz w:val="24"/>
                <w:szCs w:val="24"/>
                <w:lang w:eastAsia="fr-FR"/>
              </w:rPr>
              <w:t>Mask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Assignable 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jc w:val="center"/>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Broadcast</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172.16.192.1 - 172.16.192.126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172.16.192.127</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172.16.193.224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255.255.255.240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172.16.193.225 - 172.16.193.238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172.16.193.239</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255.255.255.192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172.16.193.129 - 172.16.193.190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172.16.193.191</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172.16.193.192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255.255.255.224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172.16.193.193 - 172.16.193.222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172.16.193.223</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172.16.192.129 - 172.16.192.254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172.16.192.255</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172.16.193.1 - 172.16.193.126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172.16.193.127</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255.255.255.252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172.16.193.241 - 172.16.193.242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172.16.193.243</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172.16.193.244</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255.255.255.252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172.16.193.245 - 172.16.193.246</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172.16.193.247</w:t>
            </w:r>
          </w:p>
        </w:tc>
      </w:tr>
      <w:tr w:rsidR="002B10FE" w:rsidRPr="002B10FE" w:rsidTr="00C16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172.16.193.248</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255.255.255.252</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172.16.193.249 - 172.16.193.250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2B10FE" w:rsidRPr="00E649E8" w:rsidRDefault="002B10FE" w:rsidP="00C165A8">
            <w:pPr>
              <w:spacing w:after="0" w:line="240" w:lineRule="auto"/>
              <w:rPr>
                <w:rFonts w:ascii="Times New Roman" w:eastAsia="Times New Roman" w:hAnsi="Times New Roman" w:cs="Times New Roman"/>
                <w:color w:val="FF0000"/>
                <w:sz w:val="24"/>
                <w:szCs w:val="24"/>
                <w:lang w:eastAsia="fr-FR"/>
              </w:rPr>
            </w:pPr>
            <w:r w:rsidRPr="00E649E8">
              <w:rPr>
                <w:rFonts w:ascii="Times New Roman" w:eastAsia="Times New Roman" w:hAnsi="Times New Roman" w:cs="Times New Roman"/>
                <w:color w:val="FF0000"/>
                <w:sz w:val="24"/>
                <w:szCs w:val="24"/>
                <w:lang w:eastAsia="fr-FR"/>
              </w:rPr>
              <w:t>172.16.193.251</w:t>
            </w:r>
          </w:p>
        </w:tc>
      </w:tr>
    </w:tbl>
    <w:p w:rsidR="007F69FF" w:rsidRPr="00220A62" w:rsidRDefault="007F69FF" w:rsidP="007F69FF">
      <w:pPr>
        <w:rPr>
          <w:sz w:val="18"/>
          <w:szCs w:val="18"/>
        </w:rPr>
      </w:pPr>
    </w:p>
    <w:p w:rsidR="007F69FF" w:rsidRDefault="001F15FD" w:rsidP="007F69FF">
      <w:r>
        <w:rPr>
          <w:b/>
          <w:bCs/>
        </w:rPr>
        <w:t>1</w:t>
      </w:r>
      <w:r w:rsidR="007F69FF" w:rsidRPr="00667CFE">
        <w:rPr>
          <w:b/>
          <w:bCs/>
        </w:rPr>
        <w:t>2.</w:t>
      </w:r>
      <w:r w:rsidR="007F69FF">
        <w:t xml:space="preserve"> Quel est l’intérêt des </w:t>
      </w:r>
      <w:proofErr w:type="spellStart"/>
      <w:r w:rsidR="007F69FF">
        <w:t>VLANs</w:t>
      </w:r>
      <w:proofErr w:type="spellEnd"/>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Sécurité</w:t>
      </w:r>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Réduction des coûts</w:t>
      </w:r>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Meilleures performances </w:t>
      </w:r>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Réduction des domaines de diffusion </w:t>
      </w:r>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 xml:space="preserve">Efficacité accrue du personnel </w:t>
      </w:r>
    </w:p>
    <w:p w:rsidR="00C165A8" w:rsidRPr="00C165A8" w:rsidRDefault="00C165A8" w:rsidP="00DA258D">
      <w:pPr>
        <w:numPr>
          <w:ilvl w:val="0"/>
          <w:numId w:val="16"/>
        </w:num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165A8">
        <w:rPr>
          <w:rFonts w:ascii="Times New Roman" w:eastAsia="Times New Roman" w:hAnsi="Times New Roman" w:cs="Times New Roman"/>
          <w:b/>
          <w:bCs/>
          <w:color w:val="FF0000"/>
          <w:sz w:val="24"/>
          <w:szCs w:val="24"/>
          <w:lang w:eastAsia="fr-FR"/>
        </w:rPr>
        <w:t>Gestion simplifiée de projets et d'applications </w:t>
      </w:r>
    </w:p>
    <w:p w:rsidR="00C165A8" w:rsidRDefault="00C165A8" w:rsidP="007F69FF"/>
    <w:p w:rsidR="007F69FF" w:rsidRDefault="001F15FD" w:rsidP="007F69FF">
      <w:r>
        <w:rPr>
          <w:b/>
          <w:bCs/>
        </w:rPr>
        <w:t>1</w:t>
      </w:r>
      <w:r w:rsidR="007F69FF" w:rsidRPr="00667CFE">
        <w:rPr>
          <w:b/>
          <w:bCs/>
        </w:rPr>
        <w:t>3.</w:t>
      </w:r>
      <w:r w:rsidR="007F69FF">
        <w:t xml:space="preserve"> Donner le rôle du protocole STP</w:t>
      </w:r>
    </w:p>
    <w:p w:rsidR="00C165A8" w:rsidRDefault="00C165A8" w:rsidP="00DA258D">
      <w:pPr>
        <w:pStyle w:val="Paragraphedeliste"/>
        <w:numPr>
          <w:ilvl w:val="0"/>
          <w:numId w:val="17"/>
        </w:numPr>
        <w:rPr>
          <w:b/>
          <w:bCs/>
          <w:color w:val="FF0000"/>
        </w:rPr>
      </w:pPr>
      <w:r>
        <w:rPr>
          <w:b/>
          <w:bCs/>
          <w:color w:val="FF0000"/>
        </w:rPr>
        <w:t>Redondance LAN</w:t>
      </w:r>
    </w:p>
    <w:p w:rsidR="00C165A8" w:rsidRPr="00C165A8" w:rsidRDefault="00C165A8" w:rsidP="00DA258D">
      <w:pPr>
        <w:pStyle w:val="Paragraphedeliste"/>
        <w:numPr>
          <w:ilvl w:val="0"/>
          <w:numId w:val="17"/>
        </w:numPr>
        <w:rPr>
          <w:b/>
          <w:bCs/>
          <w:color w:val="FF0000"/>
        </w:rPr>
      </w:pPr>
      <w:r w:rsidRPr="00C165A8">
        <w:rPr>
          <w:b/>
          <w:bCs/>
          <w:color w:val="FF0000"/>
        </w:rPr>
        <w:t>Eviter Les boucles logiques de couche 2 dans les liaisons redondantes.</w:t>
      </w:r>
    </w:p>
    <w:p w:rsidR="00C165A8" w:rsidRPr="00C165A8" w:rsidRDefault="00C165A8" w:rsidP="00DA258D">
      <w:pPr>
        <w:pStyle w:val="Paragraphedeliste"/>
        <w:numPr>
          <w:ilvl w:val="0"/>
          <w:numId w:val="17"/>
        </w:numPr>
        <w:rPr>
          <w:b/>
          <w:bCs/>
          <w:color w:val="FF0000"/>
        </w:rPr>
      </w:pPr>
      <w:r w:rsidRPr="00C165A8">
        <w:rPr>
          <w:b/>
          <w:bCs/>
          <w:color w:val="FF0000"/>
        </w:rPr>
        <w:t>Eviter les tempêtes de diffusion</w:t>
      </w:r>
    </w:p>
    <w:p w:rsidR="00C165A8" w:rsidRPr="00C165A8" w:rsidRDefault="00C165A8" w:rsidP="00DA258D">
      <w:pPr>
        <w:pStyle w:val="Paragraphedeliste"/>
        <w:numPr>
          <w:ilvl w:val="0"/>
          <w:numId w:val="17"/>
        </w:numPr>
        <w:rPr>
          <w:b/>
          <w:bCs/>
          <w:color w:val="FF0000"/>
        </w:rPr>
      </w:pPr>
      <w:r w:rsidRPr="00C165A8">
        <w:rPr>
          <w:b/>
          <w:bCs/>
          <w:color w:val="FF0000"/>
        </w:rPr>
        <w:t>Eviter la Transmissions de trames multiples</w:t>
      </w:r>
    </w:p>
    <w:p w:rsidR="00C165A8" w:rsidRDefault="00C165A8" w:rsidP="007F69FF"/>
    <w:p w:rsidR="007F69FF" w:rsidRDefault="001F15FD" w:rsidP="007F69FF">
      <w:r>
        <w:rPr>
          <w:b/>
          <w:bCs/>
        </w:rPr>
        <w:t>1</w:t>
      </w:r>
      <w:r w:rsidR="007F69FF" w:rsidRPr="00667CFE">
        <w:rPr>
          <w:b/>
          <w:bCs/>
        </w:rPr>
        <w:t>4.</w:t>
      </w:r>
      <w:r w:rsidR="007F69FF">
        <w:t xml:space="preserve"> Donner deux protocoles de redondance au premier saut</w:t>
      </w:r>
    </w:p>
    <w:p w:rsidR="00C165A8" w:rsidRPr="00C165A8" w:rsidRDefault="00C165A8" w:rsidP="00DA258D">
      <w:pPr>
        <w:pStyle w:val="Paragraphedeliste"/>
        <w:numPr>
          <w:ilvl w:val="0"/>
          <w:numId w:val="18"/>
        </w:numPr>
        <w:rPr>
          <w:b/>
          <w:bCs/>
          <w:color w:val="FF0000"/>
        </w:rPr>
      </w:pPr>
      <w:r w:rsidRPr="00C165A8">
        <w:rPr>
          <w:b/>
          <w:bCs/>
          <w:color w:val="FF0000"/>
        </w:rPr>
        <w:t>Protocole HSRP</w:t>
      </w:r>
    </w:p>
    <w:p w:rsidR="00C165A8" w:rsidRPr="00C165A8" w:rsidRDefault="00C165A8" w:rsidP="00DA258D">
      <w:pPr>
        <w:pStyle w:val="Paragraphedeliste"/>
        <w:numPr>
          <w:ilvl w:val="0"/>
          <w:numId w:val="18"/>
        </w:numPr>
        <w:rPr>
          <w:b/>
          <w:bCs/>
          <w:color w:val="FF0000"/>
        </w:rPr>
      </w:pPr>
      <w:r w:rsidRPr="00C165A8">
        <w:rPr>
          <w:b/>
          <w:bCs/>
          <w:color w:val="FF0000"/>
        </w:rPr>
        <w:t>Protocole GLBP</w:t>
      </w:r>
    </w:p>
    <w:p w:rsidR="00C165A8" w:rsidRPr="00C165A8" w:rsidRDefault="00C165A8" w:rsidP="00DA258D">
      <w:pPr>
        <w:pStyle w:val="Paragraphedeliste"/>
        <w:numPr>
          <w:ilvl w:val="0"/>
          <w:numId w:val="18"/>
        </w:numPr>
        <w:rPr>
          <w:color w:val="FF0000"/>
        </w:rPr>
      </w:pPr>
      <w:r w:rsidRPr="00C165A8">
        <w:rPr>
          <w:b/>
          <w:bCs/>
          <w:color w:val="FF0000"/>
        </w:rPr>
        <w:t>Protocole VRRP</w:t>
      </w:r>
    </w:p>
    <w:p w:rsidR="00C165A8" w:rsidRDefault="00C165A8" w:rsidP="007F69FF">
      <w:pPr>
        <w:rPr>
          <w:b/>
          <w:bCs/>
        </w:rPr>
      </w:pPr>
    </w:p>
    <w:p w:rsidR="007F69FF" w:rsidRDefault="001F15FD" w:rsidP="007F69FF">
      <w:r>
        <w:rPr>
          <w:b/>
          <w:bCs/>
        </w:rPr>
        <w:t>1</w:t>
      </w:r>
      <w:r w:rsidR="007F69FF" w:rsidRPr="00667CFE">
        <w:rPr>
          <w:b/>
          <w:bCs/>
        </w:rPr>
        <w:t>5.</w:t>
      </w:r>
      <w:r w:rsidR="007F69FF">
        <w:t xml:space="preserve"> Donner quelques avantages d’agrégation de liaisons ETHERCHANEL</w:t>
      </w:r>
    </w:p>
    <w:p w:rsidR="00C165A8" w:rsidRPr="00DA258D" w:rsidRDefault="00C165A8" w:rsidP="00DA258D">
      <w:pPr>
        <w:pStyle w:val="Paragraphedeliste"/>
        <w:numPr>
          <w:ilvl w:val="0"/>
          <w:numId w:val="19"/>
        </w:numPr>
        <w:rPr>
          <w:b/>
          <w:bCs/>
          <w:color w:val="FF0000"/>
        </w:rPr>
      </w:pPr>
      <w:r w:rsidRPr="00DA258D">
        <w:rPr>
          <w:b/>
          <w:bCs/>
          <w:color w:val="FF0000"/>
        </w:rPr>
        <w:t xml:space="preserve">La plupart des tâches de configuration peuvent être réalisées sur l'interface </w:t>
      </w:r>
      <w:proofErr w:type="spellStart"/>
      <w:r w:rsidRPr="00DA258D">
        <w:rPr>
          <w:b/>
          <w:bCs/>
          <w:color w:val="FF0000"/>
        </w:rPr>
        <w:t>EtherChannel</w:t>
      </w:r>
      <w:proofErr w:type="spellEnd"/>
      <w:r w:rsidRPr="00DA258D">
        <w:rPr>
          <w:b/>
          <w:bCs/>
          <w:color w:val="FF0000"/>
        </w:rPr>
        <w:t xml:space="preserve"> plutôt que sur chaque port</w:t>
      </w:r>
    </w:p>
    <w:p w:rsidR="00DA258D" w:rsidRPr="00DA258D" w:rsidRDefault="00DA258D" w:rsidP="00DA258D">
      <w:pPr>
        <w:pStyle w:val="Paragraphedeliste"/>
        <w:numPr>
          <w:ilvl w:val="0"/>
          <w:numId w:val="19"/>
        </w:numPr>
        <w:rPr>
          <w:b/>
          <w:bCs/>
          <w:color w:val="FF0000"/>
        </w:rPr>
      </w:pPr>
      <w:r w:rsidRPr="00DA258D">
        <w:rPr>
          <w:b/>
          <w:bCs/>
          <w:color w:val="FF0000"/>
        </w:rPr>
        <w:t xml:space="preserve">Un </w:t>
      </w:r>
      <w:proofErr w:type="spellStart"/>
      <w:r w:rsidRPr="00DA258D">
        <w:rPr>
          <w:b/>
          <w:bCs/>
          <w:color w:val="FF0000"/>
        </w:rPr>
        <w:t>EtherChannel</w:t>
      </w:r>
      <w:proofErr w:type="spellEnd"/>
      <w:r w:rsidRPr="00DA258D">
        <w:rPr>
          <w:b/>
          <w:bCs/>
          <w:color w:val="FF0000"/>
        </w:rPr>
        <w:t xml:space="preserve"> repose sur les ports de commutation existants.</w:t>
      </w:r>
    </w:p>
    <w:p w:rsidR="00C165A8" w:rsidRPr="00DA258D" w:rsidRDefault="00C165A8" w:rsidP="00DA258D">
      <w:pPr>
        <w:pStyle w:val="Paragraphedeliste"/>
        <w:numPr>
          <w:ilvl w:val="0"/>
          <w:numId w:val="19"/>
        </w:numPr>
        <w:rPr>
          <w:b/>
          <w:bCs/>
          <w:color w:val="FF0000"/>
        </w:rPr>
      </w:pPr>
      <w:r w:rsidRPr="00DA258D">
        <w:rPr>
          <w:b/>
          <w:bCs/>
          <w:color w:val="FF0000"/>
        </w:rPr>
        <w:t xml:space="preserve">L'équilibrage de la charge se fait entre les liaisons appartenant au même </w:t>
      </w:r>
      <w:proofErr w:type="spellStart"/>
      <w:r w:rsidRPr="00DA258D">
        <w:rPr>
          <w:b/>
          <w:bCs/>
          <w:color w:val="FF0000"/>
        </w:rPr>
        <w:t>EtherChannel</w:t>
      </w:r>
      <w:proofErr w:type="spellEnd"/>
      <w:r w:rsidRPr="00DA258D">
        <w:rPr>
          <w:b/>
          <w:bCs/>
          <w:color w:val="FF0000"/>
        </w:rPr>
        <w:t>.</w:t>
      </w:r>
    </w:p>
    <w:p w:rsidR="00C165A8" w:rsidRPr="00DA258D" w:rsidRDefault="00DA258D" w:rsidP="00DA258D">
      <w:pPr>
        <w:pStyle w:val="Paragraphedeliste"/>
        <w:numPr>
          <w:ilvl w:val="0"/>
          <w:numId w:val="19"/>
        </w:numPr>
        <w:rPr>
          <w:b/>
          <w:bCs/>
          <w:color w:val="FF0000"/>
        </w:rPr>
      </w:pPr>
      <w:proofErr w:type="spellStart"/>
      <w:r w:rsidRPr="00DA258D">
        <w:rPr>
          <w:b/>
          <w:bCs/>
          <w:color w:val="FF0000"/>
        </w:rPr>
        <w:t>EtherChannel</w:t>
      </w:r>
      <w:proofErr w:type="spellEnd"/>
      <w:r w:rsidRPr="00DA258D">
        <w:rPr>
          <w:b/>
          <w:bCs/>
          <w:color w:val="FF0000"/>
        </w:rPr>
        <w:t xml:space="preserve"> crée une agrégation considérée comme une seule liaison logique.</w:t>
      </w:r>
    </w:p>
    <w:p w:rsidR="00DA258D" w:rsidRPr="00DA258D" w:rsidRDefault="00DA258D" w:rsidP="00DA258D">
      <w:pPr>
        <w:pStyle w:val="Paragraphedeliste"/>
        <w:numPr>
          <w:ilvl w:val="0"/>
          <w:numId w:val="19"/>
        </w:numPr>
        <w:rPr>
          <w:b/>
          <w:bCs/>
          <w:color w:val="FF0000"/>
        </w:rPr>
      </w:pPr>
      <w:proofErr w:type="spellStart"/>
      <w:r w:rsidRPr="00DA258D">
        <w:rPr>
          <w:b/>
          <w:bCs/>
          <w:color w:val="FF0000"/>
        </w:rPr>
        <w:t>EtherChannel</w:t>
      </w:r>
      <w:proofErr w:type="spellEnd"/>
      <w:r w:rsidRPr="00DA258D">
        <w:rPr>
          <w:b/>
          <w:bCs/>
          <w:color w:val="FF0000"/>
        </w:rPr>
        <w:t xml:space="preserve"> offre de la redondance car la liaison globale est considérée comme une seule connexion logique.</w:t>
      </w:r>
    </w:p>
    <w:p w:rsidR="007F69FF" w:rsidRPr="00667CFE" w:rsidRDefault="007F69FF" w:rsidP="007F69FF">
      <w:r w:rsidRPr="00667CFE">
        <w:rPr>
          <w:b/>
          <w:bCs/>
          <w:noProof/>
          <w:lang w:val="en-US"/>
        </w:rPr>
        <w:drawing>
          <wp:anchor distT="0" distB="0" distL="114300" distR="114300" simplePos="0" relativeHeight="251660288" behindDoc="0" locked="0" layoutInCell="1" allowOverlap="1" wp14:anchorId="67C8211D" wp14:editId="03AB3539">
            <wp:simplePos x="0" y="0"/>
            <wp:positionH relativeFrom="column">
              <wp:posOffset>1054100</wp:posOffset>
            </wp:positionH>
            <wp:positionV relativeFrom="paragraph">
              <wp:posOffset>326390</wp:posOffset>
            </wp:positionV>
            <wp:extent cx="2581275" cy="628650"/>
            <wp:effectExtent l="0" t="0" r="952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5FD">
        <w:rPr>
          <w:b/>
          <w:bCs/>
        </w:rPr>
        <w:t>1</w:t>
      </w:r>
      <w:r w:rsidRPr="00667CFE">
        <w:rPr>
          <w:b/>
          <w:bCs/>
        </w:rPr>
        <w:t>6.</w:t>
      </w:r>
      <w:r w:rsidRPr="00667CFE">
        <w:t xml:space="preserve"> </w:t>
      </w:r>
      <w:r>
        <w:t>Reproduire et c</w:t>
      </w:r>
      <w:r w:rsidRPr="00667CFE">
        <w:t xml:space="preserve">ompléter le tableau ci-dessous des modes </w:t>
      </w:r>
      <w:proofErr w:type="spellStart"/>
      <w:r w:rsidRPr="00667CFE">
        <w:t>PAgP</w:t>
      </w:r>
      <w:proofErr w:type="spellEnd"/>
      <w:r w:rsidRPr="00667CFE">
        <w:t>.</w:t>
      </w:r>
    </w:p>
    <w:tbl>
      <w:tblPr>
        <w:tblStyle w:val="Grilledutableau1"/>
        <w:tblW w:w="9214" w:type="dxa"/>
        <w:tblInd w:w="-5" w:type="dxa"/>
        <w:tblLook w:val="04A0" w:firstRow="1" w:lastRow="0" w:firstColumn="1" w:lastColumn="0" w:noHBand="0" w:noVBand="1"/>
      </w:tblPr>
      <w:tblGrid>
        <w:gridCol w:w="3250"/>
        <w:gridCol w:w="2885"/>
        <w:gridCol w:w="3079"/>
      </w:tblGrid>
      <w:tr w:rsidR="007F69FF" w:rsidRPr="00BC0219" w:rsidTr="00206065">
        <w:trPr>
          <w:trHeight w:val="229"/>
        </w:trPr>
        <w:tc>
          <w:tcPr>
            <w:tcW w:w="3250" w:type="dxa"/>
            <w:shd w:val="clear" w:color="auto" w:fill="DEEAF6" w:themeFill="accent1" w:themeFillTint="33"/>
            <w:vAlign w:val="center"/>
          </w:tcPr>
          <w:p w:rsidR="007F69FF" w:rsidRPr="00BC0219" w:rsidRDefault="007F69FF" w:rsidP="00206065">
            <w:pPr>
              <w:ind w:left="360"/>
              <w:jc w:val="center"/>
              <w:rPr>
                <w:rFonts w:ascii="Arial" w:hAnsi="Arial" w:cs="Arial"/>
              </w:rPr>
            </w:pPr>
            <w:r w:rsidRPr="00BC0219">
              <w:rPr>
                <w:rFonts w:ascii="Arial" w:hAnsi="Arial" w:cs="Arial"/>
              </w:rPr>
              <w:t>S1</w:t>
            </w:r>
          </w:p>
        </w:tc>
        <w:tc>
          <w:tcPr>
            <w:tcW w:w="2885" w:type="dxa"/>
            <w:shd w:val="clear" w:color="auto" w:fill="DEEAF6" w:themeFill="accent1" w:themeFillTint="33"/>
            <w:vAlign w:val="center"/>
          </w:tcPr>
          <w:p w:rsidR="007F69FF" w:rsidRPr="00BC0219" w:rsidRDefault="007F69FF" w:rsidP="00206065">
            <w:pPr>
              <w:ind w:left="360"/>
              <w:jc w:val="center"/>
              <w:rPr>
                <w:rFonts w:ascii="Arial" w:hAnsi="Arial" w:cs="Arial"/>
              </w:rPr>
            </w:pPr>
            <w:r w:rsidRPr="00BC0219">
              <w:rPr>
                <w:rFonts w:ascii="Arial" w:hAnsi="Arial" w:cs="Arial"/>
              </w:rPr>
              <w:t>S2</w:t>
            </w:r>
          </w:p>
        </w:tc>
        <w:tc>
          <w:tcPr>
            <w:tcW w:w="3079" w:type="dxa"/>
            <w:shd w:val="clear" w:color="auto" w:fill="DEEAF6" w:themeFill="accent1" w:themeFillTint="33"/>
            <w:vAlign w:val="center"/>
          </w:tcPr>
          <w:p w:rsidR="007F69FF" w:rsidRPr="00BC0219" w:rsidRDefault="007F69FF" w:rsidP="00206065">
            <w:pPr>
              <w:jc w:val="center"/>
              <w:rPr>
                <w:rFonts w:ascii="Arial" w:hAnsi="Arial" w:cs="Arial"/>
              </w:rPr>
            </w:pPr>
            <w:r w:rsidRPr="00BC0219">
              <w:rPr>
                <w:rFonts w:ascii="Arial" w:hAnsi="Arial" w:cs="Arial"/>
              </w:rPr>
              <w:t>Etablissement du canal</w:t>
            </w:r>
          </w:p>
        </w:tc>
      </w:tr>
      <w:tr w:rsidR="007F69FF" w:rsidRPr="00BC0219" w:rsidTr="00206065">
        <w:trPr>
          <w:trHeight w:val="233"/>
        </w:trPr>
        <w:tc>
          <w:tcPr>
            <w:tcW w:w="3250" w:type="dxa"/>
          </w:tcPr>
          <w:p w:rsidR="007F69FF" w:rsidRPr="00667CFE" w:rsidRDefault="007F69FF" w:rsidP="00206065">
            <w:pPr>
              <w:ind w:left="360"/>
            </w:pPr>
            <w:r w:rsidRPr="00667CFE">
              <w:t>On</w:t>
            </w:r>
          </w:p>
        </w:tc>
        <w:tc>
          <w:tcPr>
            <w:tcW w:w="2885" w:type="dxa"/>
          </w:tcPr>
          <w:p w:rsidR="007F69FF" w:rsidRPr="00667CFE" w:rsidRDefault="007F69FF" w:rsidP="00206065">
            <w:pPr>
              <w:ind w:left="360"/>
            </w:pPr>
            <w:r w:rsidRPr="00667CFE">
              <w:t>On</w:t>
            </w:r>
          </w:p>
        </w:tc>
        <w:tc>
          <w:tcPr>
            <w:tcW w:w="3079" w:type="dxa"/>
          </w:tcPr>
          <w:p w:rsidR="007F69FF" w:rsidRPr="00DA258D" w:rsidRDefault="00E05480" w:rsidP="00206065">
            <w:pPr>
              <w:ind w:left="360"/>
              <w:rPr>
                <w:rFonts w:ascii="Arial" w:hAnsi="Arial" w:cs="Arial"/>
                <w:b/>
                <w:bCs/>
                <w:color w:val="FF0000"/>
              </w:rPr>
            </w:pPr>
            <w:r w:rsidRPr="00DA258D">
              <w:rPr>
                <w:rFonts w:ascii="Arial" w:hAnsi="Arial" w:cs="Arial"/>
                <w:b/>
                <w:bCs/>
                <w:color w:val="FF0000"/>
              </w:rPr>
              <w:t>Oui</w:t>
            </w:r>
          </w:p>
        </w:tc>
      </w:tr>
      <w:tr w:rsidR="007F69FF" w:rsidRPr="00BC0219" w:rsidTr="00206065">
        <w:trPr>
          <w:trHeight w:val="223"/>
        </w:trPr>
        <w:tc>
          <w:tcPr>
            <w:tcW w:w="3250" w:type="dxa"/>
          </w:tcPr>
          <w:p w:rsidR="007F69FF" w:rsidRPr="00667CFE" w:rsidRDefault="007F69FF" w:rsidP="00206065">
            <w:pPr>
              <w:ind w:left="360"/>
            </w:pPr>
            <w:r w:rsidRPr="00667CFE">
              <w:t>Auto ou Désirable</w:t>
            </w:r>
          </w:p>
        </w:tc>
        <w:tc>
          <w:tcPr>
            <w:tcW w:w="2885" w:type="dxa"/>
          </w:tcPr>
          <w:p w:rsidR="007F69FF" w:rsidRPr="00667CFE" w:rsidRDefault="007F69FF" w:rsidP="00206065">
            <w:pPr>
              <w:ind w:left="360"/>
            </w:pPr>
            <w:r w:rsidRPr="00667CFE">
              <w:t>Désirable</w:t>
            </w:r>
          </w:p>
        </w:tc>
        <w:tc>
          <w:tcPr>
            <w:tcW w:w="3079" w:type="dxa"/>
          </w:tcPr>
          <w:p w:rsidR="007F69FF" w:rsidRPr="00DA258D" w:rsidRDefault="00E05480" w:rsidP="00206065">
            <w:pPr>
              <w:ind w:left="360"/>
              <w:rPr>
                <w:rFonts w:ascii="Arial" w:hAnsi="Arial" w:cs="Arial"/>
                <w:b/>
                <w:bCs/>
                <w:color w:val="FF0000"/>
              </w:rPr>
            </w:pPr>
            <w:r w:rsidRPr="00DA258D">
              <w:rPr>
                <w:rFonts w:ascii="Arial" w:hAnsi="Arial" w:cs="Arial"/>
                <w:b/>
                <w:bCs/>
                <w:color w:val="FF0000"/>
              </w:rPr>
              <w:t>Oui</w:t>
            </w:r>
          </w:p>
        </w:tc>
      </w:tr>
      <w:tr w:rsidR="007F69FF" w:rsidRPr="00BC0219" w:rsidTr="00206065">
        <w:trPr>
          <w:trHeight w:val="227"/>
        </w:trPr>
        <w:tc>
          <w:tcPr>
            <w:tcW w:w="3250" w:type="dxa"/>
          </w:tcPr>
          <w:p w:rsidR="007F69FF" w:rsidRPr="00667CFE" w:rsidRDefault="007F69FF" w:rsidP="00206065">
            <w:pPr>
              <w:ind w:left="360"/>
            </w:pPr>
            <w:r w:rsidRPr="00667CFE">
              <w:t>On ou Auto ou Désirable</w:t>
            </w:r>
          </w:p>
        </w:tc>
        <w:tc>
          <w:tcPr>
            <w:tcW w:w="2885" w:type="dxa"/>
          </w:tcPr>
          <w:p w:rsidR="007F69FF" w:rsidRPr="00667CFE" w:rsidRDefault="007F69FF" w:rsidP="00206065">
            <w:pPr>
              <w:ind w:left="360"/>
            </w:pPr>
            <w:r w:rsidRPr="00667CFE">
              <w:t>Non configuré</w:t>
            </w:r>
          </w:p>
        </w:tc>
        <w:tc>
          <w:tcPr>
            <w:tcW w:w="3079" w:type="dxa"/>
          </w:tcPr>
          <w:p w:rsidR="007F69FF" w:rsidRPr="00DA258D" w:rsidRDefault="00E05480" w:rsidP="00206065">
            <w:pPr>
              <w:ind w:left="360"/>
              <w:rPr>
                <w:rFonts w:ascii="Arial" w:hAnsi="Arial" w:cs="Arial"/>
                <w:b/>
                <w:bCs/>
                <w:color w:val="FF0000"/>
              </w:rPr>
            </w:pPr>
            <w:r w:rsidRPr="00DA258D">
              <w:rPr>
                <w:rFonts w:ascii="Arial" w:hAnsi="Arial" w:cs="Arial"/>
                <w:b/>
                <w:bCs/>
                <w:color w:val="FF0000"/>
              </w:rPr>
              <w:t>Non</w:t>
            </w:r>
          </w:p>
        </w:tc>
      </w:tr>
      <w:tr w:rsidR="007F69FF" w:rsidRPr="00BC0219" w:rsidTr="00206065">
        <w:trPr>
          <w:trHeight w:val="231"/>
        </w:trPr>
        <w:tc>
          <w:tcPr>
            <w:tcW w:w="3250" w:type="dxa"/>
          </w:tcPr>
          <w:p w:rsidR="007F69FF" w:rsidRPr="00667CFE" w:rsidRDefault="007F69FF" w:rsidP="00206065">
            <w:pPr>
              <w:ind w:left="360"/>
            </w:pPr>
            <w:r w:rsidRPr="00667CFE">
              <w:t>On</w:t>
            </w:r>
          </w:p>
        </w:tc>
        <w:tc>
          <w:tcPr>
            <w:tcW w:w="2885" w:type="dxa"/>
          </w:tcPr>
          <w:p w:rsidR="007F69FF" w:rsidRPr="00667CFE" w:rsidRDefault="007F69FF" w:rsidP="00206065">
            <w:pPr>
              <w:ind w:left="360"/>
            </w:pPr>
            <w:r w:rsidRPr="00667CFE">
              <w:t>Désirable</w:t>
            </w:r>
          </w:p>
        </w:tc>
        <w:tc>
          <w:tcPr>
            <w:tcW w:w="3079" w:type="dxa"/>
          </w:tcPr>
          <w:p w:rsidR="007F69FF" w:rsidRPr="00DA258D" w:rsidRDefault="00E05480" w:rsidP="00206065">
            <w:pPr>
              <w:ind w:left="360"/>
              <w:rPr>
                <w:rFonts w:ascii="Arial" w:hAnsi="Arial" w:cs="Arial"/>
                <w:b/>
                <w:bCs/>
                <w:color w:val="FF0000"/>
              </w:rPr>
            </w:pPr>
            <w:r w:rsidRPr="00DA258D">
              <w:rPr>
                <w:rFonts w:ascii="Arial" w:hAnsi="Arial" w:cs="Arial"/>
                <w:b/>
                <w:bCs/>
                <w:color w:val="FF0000"/>
              </w:rPr>
              <w:t>Non</w:t>
            </w:r>
          </w:p>
        </w:tc>
      </w:tr>
      <w:tr w:rsidR="007F69FF" w:rsidRPr="00BC0219" w:rsidTr="00206065">
        <w:trPr>
          <w:trHeight w:val="221"/>
        </w:trPr>
        <w:tc>
          <w:tcPr>
            <w:tcW w:w="3250" w:type="dxa"/>
          </w:tcPr>
          <w:p w:rsidR="007F69FF" w:rsidRPr="00667CFE" w:rsidRDefault="007F69FF" w:rsidP="00206065">
            <w:pPr>
              <w:ind w:left="360"/>
            </w:pPr>
            <w:r w:rsidRPr="00667CFE">
              <w:t>Auto ou On</w:t>
            </w:r>
          </w:p>
        </w:tc>
        <w:tc>
          <w:tcPr>
            <w:tcW w:w="2885" w:type="dxa"/>
          </w:tcPr>
          <w:p w:rsidR="007F69FF" w:rsidRPr="00667CFE" w:rsidRDefault="007F69FF" w:rsidP="00206065">
            <w:pPr>
              <w:ind w:left="360"/>
            </w:pPr>
            <w:r w:rsidRPr="00667CFE">
              <w:t>Auto</w:t>
            </w:r>
          </w:p>
        </w:tc>
        <w:tc>
          <w:tcPr>
            <w:tcW w:w="3079" w:type="dxa"/>
          </w:tcPr>
          <w:p w:rsidR="007F69FF" w:rsidRPr="00DA258D" w:rsidRDefault="00E05480" w:rsidP="00206065">
            <w:pPr>
              <w:ind w:left="360"/>
              <w:rPr>
                <w:rFonts w:ascii="Arial" w:hAnsi="Arial" w:cs="Arial"/>
                <w:b/>
                <w:bCs/>
                <w:color w:val="FF0000"/>
              </w:rPr>
            </w:pPr>
            <w:r w:rsidRPr="00DA258D">
              <w:rPr>
                <w:rFonts w:ascii="Arial" w:hAnsi="Arial" w:cs="Arial"/>
                <w:b/>
                <w:bCs/>
                <w:color w:val="FF0000"/>
              </w:rPr>
              <w:t>Non</w:t>
            </w:r>
          </w:p>
        </w:tc>
      </w:tr>
    </w:tbl>
    <w:p w:rsidR="007F69FF" w:rsidRDefault="007F69FF" w:rsidP="007F69FF"/>
    <w:p w:rsidR="007F69FF" w:rsidRDefault="001F15FD" w:rsidP="007F69FF">
      <w:r>
        <w:rPr>
          <w:b/>
          <w:bCs/>
        </w:rPr>
        <w:t>1</w:t>
      </w:r>
      <w:r w:rsidR="007F69FF" w:rsidRPr="00667CFE">
        <w:rPr>
          <w:b/>
          <w:bCs/>
        </w:rPr>
        <w:t>7.</w:t>
      </w:r>
      <w:r w:rsidR="007F69FF">
        <w:t xml:space="preserve"> Donner quelques avantages du protocole OSPF multizones</w:t>
      </w:r>
    </w:p>
    <w:p w:rsidR="004C4F4C" w:rsidRPr="004C4F4C" w:rsidRDefault="004C4F4C" w:rsidP="004C4F4C">
      <w:pPr>
        <w:pStyle w:val="Paragraphedeliste"/>
        <w:numPr>
          <w:ilvl w:val="0"/>
          <w:numId w:val="20"/>
        </w:numPr>
        <w:rPr>
          <w:color w:val="FF0000"/>
        </w:rPr>
      </w:pPr>
      <w:r w:rsidRPr="004C4F4C">
        <w:rPr>
          <w:b/>
          <w:bCs/>
          <w:color w:val="FF0000"/>
        </w:rPr>
        <w:t>Réduction de la taille des tables de routage</w:t>
      </w:r>
      <w:r w:rsidRPr="004C4F4C">
        <w:rPr>
          <w:color w:val="FF0000"/>
        </w:rPr>
        <w:t> </w:t>
      </w:r>
    </w:p>
    <w:p w:rsidR="004C4F4C" w:rsidRPr="004C4F4C" w:rsidRDefault="004C4F4C" w:rsidP="004C4F4C">
      <w:pPr>
        <w:pStyle w:val="Paragraphedeliste"/>
        <w:numPr>
          <w:ilvl w:val="0"/>
          <w:numId w:val="20"/>
        </w:numPr>
        <w:rPr>
          <w:b/>
          <w:bCs/>
          <w:color w:val="FF0000"/>
        </w:rPr>
      </w:pPr>
      <w:r w:rsidRPr="004C4F4C">
        <w:rPr>
          <w:b/>
          <w:bCs/>
          <w:color w:val="FF0000"/>
        </w:rPr>
        <w:t>Réduction de la surcharge liée aux mises à jour d'état de liens</w:t>
      </w:r>
    </w:p>
    <w:p w:rsidR="004C4F4C" w:rsidRPr="004C4F4C" w:rsidRDefault="004C4F4C" w:rsidP="004C4F4C">
      <w:pPr>
        <w:pStyle w:val="Paragraphedeliste"/>
        <w:numPr>
          <w:ilvl w:val="0"/>
          <w:numId w:val="20"/>
        </w:numPr>
        <w:rPr>
          <w:color w:val="FF0000"/>
        </w:rPr>
      </w:pPr>
      <w:r w:rsidRPr="004C4F4C">
        <w:rPr>
          <w:b/>
          <w:bCs/>
          <w:color w:val="FF0000"/>
        </w:rPr>
        <w:t>Réduction de la fréquence des calculs SPF</w:t>
      </w:r>
    </w:p>
    <w:p w:rsidR="007F69FF" w:rsidRDefault="001F15FD" w:rsidP="007F69FF">
      <w:r>
        <w:rPr>
          <w:b/>
          <w:bCs/>
        </w:rPr>
        <w:t>1</w:t>
      </w:r>
      <w:r w:rsidR="007F69FF" w:rsidRPr="00667CFE">
        <w:rPr>
          <w:b/>
          <w:bCs/>
        </w:rPr>
        <w:t>8.</w:t>
      </w:r>
      <w:r w:rsidR="007F69FF">
        <w:t xml:space="preserve"> Donner le rôle du DR pour le protocole OSPF dans un environnement à accès multiple</w:t>
      </w:r>
    </w:p>
    <w:p w:rsidR="00C9020A" w:rsidRPr="00C9020A" w:rsidRDefault="00C9020A" w:rsidP="007F69FF">
      <w:pPr>
        <w:rPr>
          <w:b/>
          <w:bCs/>
          <w:color w:val="FF0000"/>
        </w:rPr>
      </w:pPr>
      <w:r w:rsidRPr="00C9020A">
        <w:rPr>
          <w:b/>
          <w:bCs/>
          <w:color w:val="FF0000"/>
        </w:rPr>
        <w:t>Le protocole OSPF sélectionne un routeur DR comme point de collecte et de distribution des paquets LSA envoyés et reçus. Un routeur BDR est également choisi au cas où le routeur DR est défaillant.</w:t>
      </w:r>
    </w:p>
    <w:p w:rsidR="00C9020A" w:rsidRPr="00C9020A" w:rsidRDefault="00C9020A" w:rsidP="007F69FF">
      <w:pPr>
        <w:rPr>
          <w:b/>
          <w:bCs/>
          <w:color w:val="FF0000"/>
        </w:rPr>
      </w:pPr>
      <w:r w:rsidRPr="00C9020A">
        <w:rPr>
          <w:b/>
          <w:bCs/>
          <w:color w:val="FF0000"/>
        </w:rPr>
        <w:t>Pour éviter :</w:t>
      </w:r>
    </w:p>
    <w:p w:rsidR="00C9020A" w:rsidRPr="00C9020A" w:rsidRDefault="00C9020A" w:rsidP="007F69FF">
      <w:pPr>
        <w:rPr>
          <w:b/>
          <w:bCs/>
          <w:color w:val="FF0000"/>
        </w:rPr>
      </w:pPr>
      <w:r w:rsidRPr="00C9020A">
        <w:rPr>
          <w:b/>
          <w:bCs/>
          <w:color w:val="FF0000"/>
        </w:rPr>
        <w:lastRenderedPageBreak/>
        <w:t>Création de contiguïtés multiples</w:t>
      </w:r>
    </w:p>
    <w:p w:rsidR="00C9020A" w:rsidRPr="00C9020A" w:rsidRDefault="00C9020A" w:rsidP="007F69FF">
      <w:pPr>
        <w:rPr>
          <w:b/>
          <w:bCs/>
          <w:color w:val="FF0000"/>
        </w:rPr>
      </w:pPr>
      <w:r w:rsidRPr="00C9020A">
        <w:rPr>
          <w:b/>
          <w:bCs/>
          <w:color w:val="FF0000"/>
        </w:rPr>
        <w:t>Diffusion massive de paquets LSA</w:t>
      </w:r>
    </w:p>
    <w:p w:rsidR="007F69FF" w:rsidRDefault="001F15FD" w:rsidP="007F69FF">
      <w:r>
        <w:rPr>
          <w:b/>
          <w:bCs/>
        </w:rPr>
        <w:t>1</w:t>
      </w:r>
      <w:r w:rsidR="007F69FF" w:rsidRPr="00667CFE">
        <w:rPr>
          <w:b/>
          <w:bCs/>
        </w:rPr>
        <w:t>9.</w:t>
      </w:r>
      <w:r w:rsidR="007F69FF">
        <w:t xml:space="preserve"> Décrire comment le DR est choisi entre les routeurs OSPF.</w:t>
      </w:r>
    </w:p>
    <w:p w:rsidR="00C9020A" w:rsidRPr="009F0AAE" w:rsidRDefault="00C9020A" w:rsidP="00C9020A">
      <w:pPr>
        <w:pStyle w:val="Paragraphedeliste"/>
        <w:numPr>
          <w:ilvl w:val="0"/>
          <w:numId w:val="21"/>
        </w:numPr>
        <w:rPr>
          <w:b/>
          <w:bCs/>
          <w:color w:val="FF0000"/>
        </w:rPr>
      </w:pPr>
      <w:r w:rsidRPr="009F0AAE">
        <w:rPr>
          <w:b/>
          <w:bCs/>
          <w:color w:val="FF0000"/>
        </w:rPr>
        <w:t>Priorité OSPF de l’interface</w:t>
      </w:r>
    </w:p>
    <w:p w:rsidR="00C9020A" w:rsidRPr="009F0AAE" w:rsidRDefault="00C9020A" w:rsidP="00C9020A">
      <w:pPr>
        <w:pStyle w:val="Paragraphedeliste"/>
        <w:numPr>
          <w:ilvl w:val="0"/>
          <w:numId w:val="21"/>
        </w:numPr>
        <w:rPr>
          <w:b/>
          <w:bCs/>
          <w:color w:val="FF0000"/>
        </w:rPr>
      </w:pPr>
      <w:r w:rsidRPr="009F0AAE">
        <w:rPr>
          <w:b/>
          <w:bCs/>
          <w:color w:val="FF0000"/>
        </w:rPr>
        <w:t>L’ID Router</w:t>
      </w:r>
    </w:p>
    <w:p w:rsidR="007F69FF" w:rsidRDefault="001F15FD" w:rsidP="007F69FF">
      <w:r>
        <w:rPr>
          <w:b/>
          <w:bCs/>
        </w:rPr>
        <w:t>2</w:t>
      </w:r>
      <w:r w:rsidR="007F69FF" w:rsidRPr="00667CFE">
        <w:rPr>
          <w:b/>
          <w:bCs/>
        </w:rPr>
        <w:t>0.</w:t>
      </w:r>
      <w:r w:rsidR="007F69FF">
        <w:t xml:space="preserve"> Donner les quatre types de routeur dans OSPF multizones.</w:t>
      </w:r>
    </w:p>
    <w:p w:rsidR="003E6CB4" w:rsidRPr="009F0AAE" w:rsidRDefault="003E6CB4" w:rsidP="009F0AAE">
      <w:pPr>
        <w:pStyle w:val="Paragraphedeliste"/>
        <w:numPr>
          <w:ilvl w:val="0"/>
          <w:numId w:val="22"/>
        </w:numPr>
        <w:rPr>
          <w:b/>
          <w:bCs/>
          <w:color w:val="FF0000"/>
        </w:rPr>
      </w:pPr>
      <w:r w:rsidRPr="009F0AAE">
        <w:rPr>
          <w:b/>
          <w:bCs/>
          <w:color w:val="FF0000"/>
        </w:rPr>
        <w:t>Routeur interne</w:t>
      </w:r>
    </w:p>
    <w:p w:rsidR="003E6CB4" w:rsidRPr="009F0AAE" w:rsidRDefault="009F0AAE" w:rsidP="009F0AAE">
      <w:pPr>
        <w:pStyle w:val="Paragraphedeliste"/>
        <w:numPr>
          <w:ilvl w:val="0"/>
          <w:numId w:val="22"/>
        </w:numPr>
        <w:rPr>
          <w:b/>
          <w:bCs/>
          <w:color w:val="FF0000"/>
        </w:rPr>
      </w:pPr>
      <w:r w:rsidRPr="009F0AAE">
        <w:rPr>
          <w:b/>
          <w:bCs/>
          <w:color w:val="FF0000"/>
        </w:rPr>
        <w:t>Routeur fédérateur</w:t>
      </w:r>
    </w:p>
    <w:p w:rsidR="009F0AAE" w:rsidRPr="009F0AAE" w:rsidRDefault="009F0AAE" w:rsidP="009F0AAE">
      <w:pPr>
        <w:pStyle w:val="Paragraphedeliste"/>
        <w:numPr>
          <w:ilvl w:val="0"/>
          <w:numId w:val="22"/>
        </w:numPr>
        <w:rPr>
          <w:b/>
          <w:bCs/>
          <w:color w:val="FF0000"/>
        </w:rPr>
      </w:pPr>
      <w:r w:rsidRPr="009F0AAE">
        <w:rPr>
          <w:b/>
          <w:bCs/>
          <w:color w:val="FF0000"/>
        </w:rPr>
        <w:t>Routeur ABR</w:t>
      </w:r>
    </w:p>
    <w:p w:rsidR="009F0AAE" w:rsidRPr="009F0AAE" w:rsidRDefault="009F0AAE" w:rsidP="009F0AAE">
      <w:pPr>
        <w:pStyle w:val="Paragraphedeliste"/>
        <w:numPr>
          <w:ilvl w:val="0"/>
          <w:numId w:val="22"/>
        </w:numPr>
        <w:rPr>
          <w:color w:val="FF0000"/>
        </w:rPr>
      </w:pPr>
      <w:r w:rsidRPr="009F0AAE">
        <w:rPr>
          <w:b/>
          <w:bCs/>
          <w:color w:val="FF0000"/>
        </w:rPr>
        <w:t>Routeur ASBR</w:t>
      </w:r>
    </w:p>
    <w:p w:rsidR="009F0AAE" w:rsidRDefault="009F0AAE" w:rsidP="009F0AAE">
      <w:pPr>
        <w:pStyle w:val="Paragraphedeliste"/>
        <w:rPr>
          <w:b/>
          <w:bCs/>
          <w:color w:val="FF0000"/>
        </w:rPr>
      </w:pPr>
    </w:p>
    <w:p w:rsidR="009F0AAE" w:rsidRDefault="009F0AAE" w:rsidP="009F0AAE">
      <w:pPr>
        <w:pStyle w:val="Paragraphedeliste"/>
        <w:rPr>
          <w:b/>
          <w:bCs/>
          <w:color w:val="FF0000"/>
        </w:rPr>
      </w:pPr>
    </w:p>
    <w:p w:rsidR="009F0AAE" w:rsidRPr="009F0AAE" w:rsidRDefault="009F0AAE" w:rsidP="009F0AAE">
      <w:pPr>
        <w:pStyle w:val="Paragraphedeliste"/>
        <w:rPr>
          <w:color w:val="FF0000"/>
        </w:rPr>
      </w:pPr>
    </w:p>
    <w:p w:rsidR="007F69FF" w:rsidRPr="007F69FF" w:rsidRDefault="007F69FF" w:rsidP="007F69FF">
      <w:pPr>
        <w:pBdr>
          <w:top w:val="single" w:sz="4" w:space="1" w:color="auto"/>
          <w:bottom w:val="single" w:sz="4" w:space="1" w:color="auto"/>
        </w:pBdr>
        <w:shd w:val="clear" w:color="auto" w:fill="BFBFBF" w:themeFill="background1" w:themeFillShade="BF"/>
        <w:rPr>
          <w:b/>
          <w:bCs/>
          <w:sz w:val="28"/>
          <w:szCs w:val="28"/>
        </w:rPr>
      </w:pPr>
      <w:r w:rsidRPr="007F69FF">
        <w:rPr>
          <w:b/>
          <w:bCs/>
          <w:sz w:val="28"/>
          <w:szCs w:val="28"/>
        </w:rPr>
        <w:t xml:space="preserve"> Partie Pratique </w:t>
      </w:r>
    </w:p>
    <w:p w:rsidR="007F69FF" w:rsidRPr="007F69FF" w:rsidRDefault="007F69FF" w:rsidP="00331AF3">
      <w:pPr>
        <w:rPr>
          <w:b/>
          <w:bCs/>
          <w:sz w:val="24"/>
          <w:szCs w:val="24"/>
          <w:u w:val="single"/>
        </w:rPr>
      </w:pPr>
      <w:r w:rsidRPr="007F69FF">
        <w:rPr>
          <w:b/>
          <w:bCs/>
          <w:sz w:val="24"/>
          <w:szCs w:val="24"/>
          <w:u w:val="single"/>
        </w:rPr>
        <w:t xml:space="preserve">Dossier </w:t>
      </w:r>
      <w:r w:rsidR="001F15FD">
        <w:rPr>
          <w:b/>
          <w:bCs/>
          <w:sz w:val="24"/>
          <w:szCs w:val="24"/>
          <w:u w:val="single"/>
        </w:rPr>
        <w:t>3</w:t>
      </w:r>
      <w:r>
        <w:rPr>
          <w:b/>
          <w:bCs/>
          <w:sz w:val="24"/>
          <w:szCs w:val="24"/>
          <w:u w:val="single"/>
        </w:rPr>
        <w:t xml:space="preserve"> : </w:t>
      </w:r>
    </w:p>
    <w:p w:rsidR="007F69FF" w:rsidRDefault="007F69FF" w:rsidP="007F69FF">
      <w:r>
        <w:t>Une entreprise marocaine spécialisée dans la fabrication des jouets pour enfants possède le réseau suivant :</w:t>
      </w:r>
    </w:p>
    <w:p w:rsidR="007F69FF" w:rsidRDefault="007F69FF" w:rsidP="007F69FF">
      <w:r>
        <w:rPr>
          <w:noProof/>
          <w:lang w:val="en-US"/>
        </w:rPr>
        <w:drawing>
          <wp:anchor distT="0" distB="0" distL="114300" distR="114300" simplePos="0" relativeHeight="251661312" behindDoc="1" locked="0" layoutInCell="1" allowOverlap="1" wp14:anchorId="5A257D75" wp14:editId="6B4AE2B8">
            <wp:simplePos x="0" y="0"/>
            <wp:positionH relativeFrom="column">
              <wp:posOffset>38735</wp:posOffset>
            </wp:positionH>
            <wp:positionV relativeFrom="paragraph">
              <wp:posOffset>81598</wp:posOffset>
            </wp:positionV>
            <wp:extent cx="5880125" cy="2276300"/>
            <wp:effectExtent l="76200" t="76200" r="139700" b="12446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0125" cy="2276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F69FF" w:rsidRPr="001B1242" w:rsidRDefault="007F69FF" w:rsidP="007F69FF"/>
    <w:p w:rsidR="007F69FF" w:rsidRPr="001B1242" w:rsidRDefault="007F69FF" w:rsidP="007F69FF"/>
    <w:p w:rsidR="007F69FF" w:rsidRPr="001B1242" w:rsidRDefault="007F69FF" w:rsidP="007F69FF"/>
    <w:p w:rsidR="007F69FF" w:rsidRPr="001B1242" w:rsidRDefault="007F69FF" w:rsidP="007F69FF"/>
    <w:p w:rsidR="007F69FF" w:rsidRPr="001B1242" w:rsidRDefault="007F69FF" w:rsidP="007F69FF"/>
    <w:p w:rsidR="007F69FF" w:rsidRPr="001B1242" w:rsidRDefault="007F69FF" w:rsidP="007F69FF"/>
    <w:p w:rsidR="007F69FF" w:rsidRPr="001B1242" w:rsidRDefault="007F69FF" w:rsidP="007F69FF"/>
    <w:p w:rsidR="007F69FF" w:rsidRPr="001B1242" w:rsidRDefault="007F69FF" w:rsidP="007F69FF"/>
    <w:p w:rsidR="007F69FF" w:rsidRDefault="007F69FF" w:rsidP="007F69FF">
      <w:r>
        <w:t>Le réseau local OUARZAZATE est séparé sous forme de VLAN selon le tableau suivant :</w:t>
      </w:r>
    </w:p>
    <w:tbl>
      <w:tblPr>
        <w:tblStyle w:val="Grilledutableau"/>
        <w:tblW w:w="0" w:type="auto"/>
        <w:tblLook w:val="04A0" w:firstRow="1" w:lastRow="0" w:firstColumn="1" w:lastColumn="0" w:noHBand="0" w:noVBand="1"/>
      </w:tblPr>
      <w:tblGrid>
        <w:gridCol w:w="2954"/>
        <w:gridCol w:w="3149"/>
        <w:gridCol w:w="2959"/>
      </w:tblGrid>
      <w:tr w:rsidR="007F69FF" w:rsidTr="00206065">
        <w:tc>
          <w:tcPr>
            <w:tcW w:w="3634" w:type="dxa"/>
            <w:shd w:val="clear" w:color="auto" w:fill="AEAAAA" w:themeFill="background2" w:themeFillShade="BF"/>
          </w:tcPr>
          <w:p w:rsidR="007F69FF" w:rsidRPr="006268E7" w:rsidRDefault="007F69FF" w:rsidP="00206065">
            <w:pPr>
              <w:rPr>
                <w:b/>
                <w:bCs/>
              </w:rPr>
            </w:pPr>
            <w:r w:rsidRPr="006268E7">
              <w:rPr>
                <w:b/>
                <w:bCs/>
              </w:rPr>
              <w:t>ID VLAN</w:t>
            </w:r>
          </w:p>
        </w:tc>
        <w:tc>
          <w:tcPr>
            <w:tcW w:w="3635" w:type="dxa"/>
            <w:shd w:val="clear" w:color="auto" w:fill="AEAAAA" w:themeFill="background2" w:themeFillShade="BF"/>
          </w:tcPr>
          <w:p w:rsidR="007F69FF" w:rsidRPr="006268E7" w:rsidRDefault="007F69FF" w:rsidP="00206065">
            <w:pPr>
              <w:rPr>
                <w:b/>
                <w:bCs/>
              </w:rPr>
            </w:pPr>
            <w:r w:rsidRPr="006268E7">
              <w:rPr>
                <w:b/>
                <w:bCs/>
              </w:rPr>
              <w:t>Nom VLAN</w:t>
            </w:r>
          </w:p>
        </w:tc>
        <w:tc>
          <w:tcPr>
            <w:tcW w:w="3635" w:type="dxa"/>
            <w:shd w:val="clear" w:color="auto" w:fill="AEAAAA" w:themeFill="background2" w:themeFillShade="BF"/>
          </w:tcPr>
          <w:p w:rsidR="007F69FF" w:rsidRPr="006268E7" w:rsidRDefault="007F69FF" w:rsidP="00206065">
            <w:pPr>
              <w:rPr>
                <w:b/>
                <w:bCs/>
              </w:rPr>
            </w:pPr>
            <w:r w:rsidRPr="006268E7">
              <w:rPr>
                <w:b/>
                <w:bCs/>
              </w:rPr>
              <w:t xml:space="preserve">Ports </w:t>
            </w:r>
          </w:p>
        </w:tc>
      </w:tr>
      <w:tr w:rsidR="007F69FF" w:rsidTr="00206065">
        <w:tc>
          <w:tcPr>
            <w:tcW w:w="3634" w:type="dxa"/>
          </w:tcPr>
          <w:p w:rsidR="007F69FF" w:rsidRDefault="007F69FF" w:rsidP="00206065">
            <w:r>
              <w:t>10</w:t>
            </w:r>
          </w:p>
        </w:tc>
        <w:tc>
          <w:tcPr>
            <w:tcW w:w="3635" w:type="dxa"/>
          </w:tcPr>
          <w:p w:rsidR="007F69FF" w:rsidRDefault="007F69FF" w:rsidP="00206065">
            <w:r>
              <w:t>Administration</w:t>
            </w:r>
          </w:p>
        </w:tc>
        <w:tc>
          <w:tcPr>
            <w:tcW w:w="3635" w:type="dxa"/>
          </w:tcPr>
          <w:p w:rsidR="007F69FF" w:rsidRDefault="007F69FF" w:rsidP="00206065">
            <w:r>
              <w:t>F0/5 – F0/9</w:t>
            </w:r>
          </w:p>
        </w:tc>
      </w:tr>
      <w:tr w:rsidR="007F69FF" w:rsidTr="00206065">
        <w:tc>
          <w:tcPr>
            <w:tcW w:w="3634" w:type="dxa"/>
          </w:tcPr>
          <w:p w:rsidR="007F69FF" w:rsidRDefault="007F69FF" w:rsidP="00206065">
            <w:r>
              <w:t>20</w:t>
            </w:r>
          </w:p>
        </w:tc>
        <w:tc>
          <w:tcPr>
            <w:tcW w:w="3635" w:type="dxa"/>
          </w:tcPr>
          <w:p w:rsidR="007F69FF" w:rsidRDefault="007F69FF" w:rsidP="00206065">
            <w:r>
              <w:t>Comptabilité</w:t>
            </w:r>
          </w:p>
        </w:tc>
        <w:tc>
          <w:tcPr>
            <w:tcW w:w="3635" w:type="dxa"/>
          </w:tcPr>
          <w:p w:rsidR="007F69FF" w:rsidRDefault="007F69FF" w:rsidP="00206065">
            <w:r>
              <w:t>F0/10 – F0/16</w:t>
            </w:r>
          </w:p>
        </w:tc>
      </w:tr>
      <w:tr w:rsidR="007F69FF" w:rsidTr="00206065">
        <w:tc>
          <w:tcPr>
            <w:tcW w:w="3634" w:type="dxa"/>
          </w:tcPr>
          <w:p w:rsidR="007F69FF" w:rsidRDefault="007F69FF" w:rsidP="00206065">
            <w:r>
              <w:t>30</w:t>
            </w:r>
          </w:p>
        </w:tc>
        <w:tc>
          <w:tcPr>
            <w:tcW w:w="3635" w:type="dxa"/>
          </w:tcPr>
          <w:p w:rsidR="007F69FF" w:rsidRDefault="007F69FF" w:rsidP="00206065">
            <w:r>
              <w:t>Commercial</w:t>
            </w:r>
          </w:p>
        </w:tc>
        <w:tc>
          <w:tcPr>
            <w:tcW w:w="3635" w:type="dxa"/>
          </w:tcPr>
          <w:p w:rsidR="007F69FF" w:rsidRDefault="007F69FF" w:rsidP="00206065">
            <w:r>
              <w:t>F0/17 – F0/23</w:t>
            </w:r>
          </w:p>
        </w:tc>
      </w:tr>
      <w:tr w:rsidR="007F69FF" w:rsidTr="00206065">
        <w:tc>
          <w:tcPr>
            <w:tcW w:w="3634" w:type="dxa"/>
          </w:tcPr>
          <w:p w:rsidR="007F69FF" w:rsidRDefault="007F69FF" w:rsidP="00206065">
            <w:r>
              <w:t>99</w:t>
            </w:r>
          </w:p>
        </w:tc>
        <w:tc>
          <w:tcPr>
            <w:tcW w:w="3635" w:type="dxa"/>
          </w:tcPr>
          <w:p w:rsidR="007F69FF" w:rsidRDefault="007F69FF" w:rsidP="00206065">
            <w:proofErr w:type="spellStart"/>
            <w:r>
              <w:t>Gestion&amp;Natif</w:t>
            </w:r>
            <w:proofErr w:type="spellEnd"/>
          </w:p>
        </w:tc>
        <w:tc>
          <w:tcPr>
            <w:tcW w:w="3635" w:type="dxa"/>
          </w:tcPr>
          <w:p w:rsidR="007F69FF" w:rsidRDefault="007F69FF" w:rsidP="00206065">
            <w:r>
              <w:t>F0/24</w:t>
            </w:r>
          </w:p>
        </w:tc>
      </w:tr>
    </w:tbl>
    <w:p w:rsidR="007F69FF" w:rsidRDefault="007F69FF" w:rsidP="007F69FF"/>
    <w:p w:rsidR="00220A62" w:rsidRDefault="00220A62" w:rsidP="007F69FF"/>
    <w:p w:rsidR="00220A62" w:rsidRDefault="00220A62" w:rsidP="007F69FF"/>
    <w:p w:rsidR="00220A62" w:rsidRDefault="00220A62" w:rsidP="007F69FF"/>
    <w:p w:rsidR="007F69FF" w:rsidRDefault="001F15FD" w:rsidP="007F69FF">
      <w:r w:rsidRPr="001F15FD">
        <w:rPr>
          <w:b/>
          <w:bCs/>
        </w:rPr>
        <w:lastRenderedPageBreak/>
        <w:t>2</w:t>
      </w:r>
      <w:r w:rsidR="007F69FF" w:rsidRPr="001F15FD">
        <w:rPr>
          <w:b/>
          <w:bCs/>
        </w:rPr>
        <w:t>1.</w:t>
      </w:r>
      <w:r w:rsidR="007F69FF">
        <w:t xml:space="preserve"> Sur le routeur MARRAKECH configurer ce qui suit :</w:t>
      </w:r>
    </w:p>
    <w:p w:rsidR="007F69FF" w:rsidRDefault="007F69FF" w:rsidP="00DA258D">
      <w:pPr>
        <w:pStyle w:val="Paragraphedeliste"/>
        <w:numPr>
          <w:ilvl w:val="0"/>
          <w:numId w:val="6"/>
        </w:numPr>
      </w:pPr>
      <w:r>
        <w:t>Configurer l’interface S0/0/0 en spécifiant une description (Utiliser la 1</w:t>
      </w:r>
      <w:r w:rsidRPr="001B1242">
        <w:rPr>
          <w:vertAlign w:val="superscript"/>
        </w:rPr>
        <w:t>ère</w:t>
      </w:r>
      <w:r>
        <w:t xml:space="preserve"> adresse du réseau)</w:t>
      </w:r>
    </w:p>
    <w:p w:rsidR="006A5C28" w:rsidRPr="006A5C28" w:rsidRDefault="006A5C28" w:rsidP="006A5C28">
      <w:pPr>
        <w:pStyle w:val="Paragraphedeliste"/>
        <w:rPr>
          <w:b/>
          <w:bCs/>
          <w:color w:val="FF0000"/>
        </w:rPr>
      </w:pPr>
      <w:r w:rsidRPr="006A5C28">
        <w:rPr>
          <w:b/>
          <w:bCs/>
          <w:color w:val="FF0000"/>
        </w:rPr>
        <w:t>Int s0/0/0</w:t>
      </w:r>
    </w:p>
    <w:p w:rsidR="006A5C28" w:rsidRPr="006A5C28" w:rsidRDefault="006A5C28" w:rsidP="006A5C28">
      <w:pPr>
        <w:pStyle w:val="Paragraphedeliste"/>
        <w:rPr>
          <w:b/>
          <w:bCs/>
          <w:color w:val="FF0000"/>
        </w:rPr>
      </w:pPr>
      <w:proofErr w:type="spellStart"/>
      <w:r w:rsidRPr="006A5C28">
        <w:rPr>
          <w:b/>
          <w:bCs/>
          <w:color w:val="FF0000"/>
        </w:rPr>
        <w:t>Ip</w:t>
      </w:r>
      <w:proofErr w:type="spellEnd"/>
      <w:r w:rsidRPr="006A5C28">
        <w:rPr>
          <w:b/>
          <w:bCs/>
          <w:color w:val="FF0000"/>
        </w:rPr>
        <w:t xml:space="preserve"> </w:t>
      </w:r>
      <w:proofErr w:type="spellStart"/>
      <w:r w:rsidRPr="006A5C28">
        <w:rPr>
          <w:b/>
          <w:bCs/>
          <w:color w:val="FF0000"/>
        </w:rPr>
        <w:t>address</w:t>
      </w:r>
      <w:proofErr w:type="spellEnd"/>
      <w:r w:rsidRPr="006A5C28">
        <w:rPr>
          <w:b/>
          <w:bCs/>
          <w:color w:val="FF0000"/>
        </w:rPr>
        <w:t xml:space="preserve"> 192.168.1.1    255.255.255.252</w:t>
      </w:r>
    </w:p>
    <w:p w:rsidR="006A5C28" w:rsidRPr="006A5C28" w:rsidRDefault="006A5C28" w:rsidP="006A5C28">
      <w:pPr>
        <w:pStyle w:val="Paragraphedeliste"/>
        <w:rPr>
          <w:b/>
          <w:bCs/>
          <w:color w:val="FF0000"/>
        </w:rPr>
      </w:pPr>
      <w:r w:rsidRPr="006A5C28">
        <w:rPr>
          <w:b/>
          <w:bCs/>
          <w:color w:val="FF0000"/>
        </w:rPr>
        <w:t xml:space="preserve">Description </w:t>
      </w:r>
      <w:r>
        <w:t>"</w:t>
      </w:r>
      <w:r w:rsidRPr="006A5C28">
        <w:rPr>
          <w:b/>
          <w:bCs/>
          <w:color w:val="FF0000"/>
        </w:rPr>
        <w:t> réseau entre Marrakech et Ouarzazate </w:t>
      </w:r>
      <w:r>
        <w:t>"</w:t>
      </w:r>
    </w:p>
    <w:p w:rsidR="006A5C28" w:rsidRDefault="006A5C28" w:rsidP="006A5C28">
      <w:pPr>
        <w:pStyle w:val="Paragraphedeliste"/>
      </w:pPr>
      <w:r w:rsidRPr="006A5C28">
        <w:rPr>
          <w:b/>
          <w:bCs/>
          <w:color w:val="FF0000"/>
        </w:rPr>
        <w:t xml:space="preserve">No </w:t>
      </w:r>
      <w:proofErr w:type="spellStart"/>
      <w:r w:rsidRPr="006A5C28">
        <w:rPr>
          <w:b/>
          <w:bCs/>
          <w:color w:val="FF0000"/>
        </w:rPr>
        <w:t>shutdown</w:t>
      </w:r>
      <w:proofErr w:type="spellEnd"/>
    </w:p>
    <w:p w:rsidR="007F69FF" w:rsidRDefault="007F69FF" w:rsidP="00DA258D">
      <w:pPr>
        <w:pStyle w:val="Paragraphedeliste"/>
        <w:numPr>
          <w:ilvl w:val="0"/>
          <w:numId w:val="6"/>
        </w:numPr>
      </w:pPr>
      <w:r>
        <w:t>Désactiver la recherche DNS</w:t>
      </w:r>
    </w:p>
    <w:p w:rsidR="006A5C28" w:rsidRPr="006A5C28" w:rsidRDefault="006A5C28" w:rsidP="006A5C28">
      <w:pPr>
        <w:pStyle w:val="Paragraphedeliste"/>
        <w:rPr>
          <w:b/>
          <w:bCs/>
          <w:lang w:val="en-US"/>
        </w:rPr>
      </w:pPr>
      <w:r w:rsidRPr="006A5C28">
        <w:rPr>
          <w:b/>
          <w:bCs/>
          <w:color w:val="FF0000"/>
          <w:lang w:val="en-US"/>
        </w:rPr>
        <w:t xml:space="preserve">No </w:t>
      </w:r>
      <w:proofErr w:type="spellStart"/>
      <w:r w:rsidRPr="006A5C28">
        <w:rPr>
          <w:b/>
          <w:bCs/>
          <w:color w:val="FF0000"/>
          <w:lang w:val="en-US"/>
        </w:rPr>
        <w:t>ip</w:t>
      </w:r>
      <w:proofErr w:type="spellEnd"/>
      <w:r w:rsidRPr="006A5C28">
        <w:rPr>
          <w:b/>
          <w:bCs/>
          <w:color w:val="FF0000"/>
          <w:lang w:val="en-US"/>
        </w:rPr>
        <w:t xml:space="preserve"> domain-</w:t>
      </w:r>
      <w:r>
        <w:rPr>
          <w:b/>
          <w:bCs/>
          <w:color w:val="FF0000"/>
          <w:lang w:val="en-US"/>
        </w:rPr>
        <w:t>look</w:t>
      </w:r>
      <w:r w:rsidRPr="006A5C28">
        <w:rPr>
          <w:b/>
          <w:bCs/>
          <w:color w:val="FF0000"/>
          <w:lang w:val="en-US"/>
        </w:rPr>
        <w:t>up</w:t>
      </w:r>
    </w:p>
    <w:p w:rsidR="006A5C28" w:rsidRPr="006A5C28" w:rsidRDefault="006A5C28" w:rsidP="006A5C28">
      <w:pPr>
        <w:pStyle w:val="Paragraphedeliste"/>
        <w:rPr>
          <w:lang w:val="en-US"/>
        </w:rPr>
      </w:pPr>
    </w:p>
    <w:p w:rsidR="007F69FF" w:rsidRDefault="007F69FF" w:rsidP="00DA258D">
      <w:pPr>
        <w:pStyle w:val="Paragraphedeliste"/>
        <w:numPr>
          <w:ilvl w:val="0"/>
          <w:numId w:val="6"/>
        </w:numPr>
      </w:pPr>
      <w:r>
        <w:t>Définir la bannière : « Accès autorisé uniquement »</w:t>
      </w:r>
    </w:p>
    <w:p w:rsidR="006A5C28" w:rsidRPr="006A5C28" w:rsidRDefault="006A5C28" w:rsidP="006A5C28">
      <w:pPr>
        <w:ind w:left="708"/>
        <w:rPr>
          <w:b/>
          <w:bCs/>
        </w:rPr>
      </w:pPr>
      <w:proofErr w:type="gramStart"/>
      <w:r w:rsidRPr="006A5C28">
        <w:rPr>
          <w:b/>
          <w:bCs/>
          <w:color w:val="FF0000"/>
        </w:rPr>
        <w:t>banner</w:t>
      </w:r>
      <w:proofErr w:type="gramEnd"/>
      <w:r w:rsidRPr="006A5C28">
        <w:rPr>
          <w:b/>
          <w:bCs/>
          <w:color w:val="FF0000"/>
        </w:rPr>
        <w:t xml:space="preserve"> </w:t>
      </w:r>
      <w:proofErr w:type="spellStart"/>
      <w:r w:rsidRPr="006A5C28">
        <w:rPr>
          <w:b/>
          <w:bCs/>
          <w:color w:val="FF0000"/>
        </w:rPr>
        <w:t>motd</w:t>
      </w:r>
      <w:proofErr w:type="spellEnd"/>
      <w:r w:rsidRPr="006A5C28">
        <w:rPr>
          <w:b/>
          <w:bCs/>
          <w:color w:val="FF0000"/>
        </w:rPr>
        <w:t xml:space="preserve">  #Accès autorisé uniquement#</w:t>
      </w:r>
    </w:p>
    <w:p w:rsidR="007F69FF" w:rsidRDefault="001F15FD" w:rsidP="007F69FF">
      <w:r w:rsidRPr="001F15FD">
        <w:rPr>
          <w:b/>
          <w:bCs/>
        </w:rPr>
        <w:t>2</w:t>
      </w:r>
      <w:r w:rsidR="007F69FF" w:rsidRPr="001F15FD">
        <w:rPr>
          <w:b/>
          <w:bCs/>
        </w:rPr>
        <w:t>2.</w:t>
      </w:r>
      <w:r w:rsidR="007F69FF">
        <w:t xml:space="preserve"> sur le routeur SAFI configurer EIGRP comme protocole de routage dynamique (utiliser 10 comme ID </w:t>
      </w:r>
      <w:proofErr w:type="spellStart"/>
      <w:r w:rsidR="007F69FF">
        <w:t>Process</w:t>
      </w:r>
      <w:proofErr w:type="spellEnd"/>
      <w:r w:rsidR="007F69FF">
        <w:t>)</w:t>
      </w:r>
    </w:p>
    <w:p w:rsidR="002B7309" w:rsidRPr="002B7309" w:rsidRDefault="002B7309" w:rsidP="007F69FF">
      <w:pPr>
        <w:rPr>
          <w:b/>
          <w:bCs/>
          <w:color w:val="FF0000"/>
        </w:rPr>
      </w:pPr>
      <w:proofErr w:type="gramStart"/>
      <w:r w:rsidRPr="002B7309">
        <w:rPr>
          <w:b/>
          <w:bCs/>
          <w:color w:val="FF0000"/>
        </w:rPr>
        <w:t>router</w:t>
      </w:r>
      <w:proofErr w:type="gramEnd"/>
      <w:r w:rsidRPr="002B7309">
        <w:rPr>
          <w:b/>
          <w:bCs/>
          <w:color w:val="FF0000"/>
        </w:rPr>
        <w:t xml:space="preserve"> EIGRP 10</w:t>
      </w:r>
    </w:p>
    <w:p w:rsidR="002B7309" w:rsidRPr="002B7309" w:rsidRDefault="002B7309" w:rsidP="007F69FF">
      <w:pPr>
        <w:rPr>
          <w:b/>
          <w:bCs/>
          <w:color w:val="FF0000"/>
        </w:rPr>
      </w:pPr>
      <w:proofErr w:type="gramStart"/>
      <w:r w:rsidRPr="002B7309">
        <w:rPr>
          <w:b/>
          <w:bCs/>
          <w:color w:val="FF0000"/>
        </w:rPr>
        <w:t>network</w:t>
      </w:r>
      <w:proofErr w:type="gramEnd"/>
      <w:r w:rsidRPr="002B7309">
        <w:rPr>
          <w:b/>
          <w:bCs/>
          <w:color w:val="FF0000"/>
        </w:rPr>
        <w:t xml:space="preserve"> 192.168.3.0</w:t>
      </w:r>
    </w:p>
    <w:p w:rsidR="002B7309" w:rsidRPr="002B7309" w:rsidRDefault="002B7309" w:rsidP="007F69FF">
      <w:pPr>
        <w:rPr>
          <w:b/>
          <w:bCs/>
          <w:color w:val="FF0000"/>
        </w:rPr>
      </w:pPr>
      <w:proofErr w:type="gramStart"/>
      <w:r w:rsidRPr="002B7309">
        <w:rPr>
          <w:b/>
          <w:bCs/>
          <w:color w:val="FF0000"/>
        </w:rPr>
        <w:t>network</w:t>
      </w:r>
      <w:proofErr w:type="gramEnd"/>
      <w:r w:rsidRPr="002B7309">
        <w:rPr>
          <w:b/>
          <w:bCs/>
          <w:color w:val="FF0000"/>
        </w:rPr>
        <w:t xml:space="preserve"> 172.30.0.0</w:t>
      </w:r>
    </w:p>
    <w:p w:rsidR="007F69FF" w:rsidRDefault="001F15FD" w:rsidP="007F69FF">
      <w:r w:rsidRPr="001F15FD">
        <w:rPr>
          <w:b/>
          <w:bCs/>
        </w:rPr>
        <w:t>2</w:t>
      </w:r>
      <w:r w:rsidR="007F69FF" w:rsidRPr="001F15FD">
        <w:rPr>
          <w:b/>
          <w:bCs/>
        </w:rPr>
        <w:t>3.</w:t>
      </w:r>
      <w:r w:rsidR="007F69FF">
        <w:t xml:space="preserve"> Configurer le résumé EIGRP </w:t>
      </w:r>
      <w:r w:rsidR="00E557B5">
        <w:t xml:space="preserve">manuel </w:t>
      </w:r>
      <w:r w:rsidR="007F69FF">
        <w:t>sur le routeur SAFI</w:t>
      </w:r>
    </w:p>
    <w:p w:rsidR="00853814" w:rsidRPr="00853814" w:rsidRDefault="00853814" w:rsidP="007F69FF">
      <w:pPr>
        <w:rPr>
          <w:b/>
          <w:bCs/>
          <w:color w:val="FF0000"/>
          <w:lang w:val="en-US"/>
        </w:rPr>
      </w:pPr>
      <w:proofErr w:type="spellStart"/>
      <w:r w:rsidRPr="00853814">
        <w:rPr>
          <w:b/>
          <w:bCs/>
          <w:color w:val="FF0000"/>
          <w:lang w:val="en-US"/>
        </w:rPr>
        <w:t>Int</w:t>
      </w:r>
      <w:proofErr w:type="spellEnd"/>
      <w:r w:rsidRPr="00853814">
        <w:rPr>
          <w:b/>
          <w:bCs/>
          <w:color w:val="FF0000"/>
          <w:lang w:val="en-US"/>
        </w:rPr>
        <w:t xml:space="preserve"> s0/0/0</w:t>
      </w:r>
    </w:p>
    <w:p w:rsidR="00853814" w:rsidRPr="00853814" w:rsidRDefault="00853814" w:rsidP="007F69FF">
      <w:pPr>
        <w:rPr>
          <w:b/>
          <w:bCs/>
          <w:color w:val="FF0000"/>
          <w:lang w:val="en-US"/>
        </w:rPr>
      </w:pPr>
      <w:proofErr w:type="spellStart"/>
      <w:r w:rsidRPr="00853814">
        <w:rPr>
          <w:rStyle w:val="cmd"/>
          <w:b/>
          <w:bCs/>
          <w:color w:val="FF0000"/>
          <w:lang w:val="en-US"/>
        </w:rPr>
        <w:t>ip</w:t>
      </w:r>
      <w:proofErr w:type="spellEnd"/>
      <w:r w:rsidRPr="00853814">
        <w:rPr>
          <w:rStyle w:val="cmd"/>
          <w:b/>
          <w:bCs/>
          <w:color w:val="FF0000"/>
          <w:lang w:val="en-US"/>
        </w:rPr>
        <w:t xml:space="preserve"> summary-address </w:t>
      </w:r>
      <w:proofErr w:type="spellStart"/>
      <w:proofErr w:type="gramStart"/>
      <w:r w:rsidRPr="00853814">
        <w:rPr>
          <w:rStyle w:val="cmd"/>
          <w:b/>
          <w:bCs/>
          <w:color w:val="FF0000"/>
          <w:lang w:val="en-US"/>
        </w:rPr>
        <w:t>eigrp</w:t>
      </w:r>
      <w:proofErr w:type="spellEnd"/>
      <w:r w:rsidRPr="00853814">
        <w:rPr>
          <w:rStyle w:val="cmd"/>
          <w:b/>
          <w:bCs/>
          <w:color w:val="FF0000"/>
          <w:lang w:val="en-US"/>
        </w:rPr>
        <w:t xml:space="preserve">  10</w:t>
      </w:r>
      <w:proofErr w:type="gramEnd"/>
      <w:r w:rsidRPr="00853814">
        <w:rPr>
          <w:rStyle w:val="cmd"/>
          <w:b/>
          <w:bCs/>
          <w:color w:val="FF0000"/>
          <w:lang w:val="en-US"/>
        </w:rPr>
        <w:t xml:space="preserve">  172.30.0.0   255.255.252.0</w:t>
      </w:r>
    </w:p>
    <w:p w:rsidR="007F69FF" w:rsidRDefault="001F15FD" w:rsidP="007F69FF">
      <w:r w:rsidRPr="001F15FD">
        <w:rPr>
          <w:b/>
          <w:bCs/>
        </w:rPr>
        <w:t>2</w:t>
      </w:r>
      <w:r w:rsidR="007F69FF" w:rsidRPr="001F15FD">
        <w:rPr>
          <w:b/>
          <w:bCs/>
        </w:rPr>
        <w:t>4.</w:t>
      </w:r>
      <w:r w:rsidR="007F69FF">
        <w:t xml:space="preserve"> Sur S2-OUAR Configurer ce qui suit :</w:t>
      </w:r>
    </w:p>
    <w:p w:rsidR="007F69FF" w:rsidRDefault="007F69FF" w:rsidP="00DA258D">
      <w:pPr>
        <w:pStyle w:val="Paragraphedeliste"/>
        <w:numPr>
          <w:ilvl w:val="0"/>
          <w:numId w:val="7"/>
        </w:numPr>
      </w:pPr>
      <w:r>
        <w:t xml:space="preserve">Créer le VLAN 20 </w:t>
      </w:r>
    </w:p>
    <w:p w:rsidR="003D40DA" w:rsidRPr="003D40DA" w:rsidRDefault="003D40DA" w:rsidP="003D40DA">
      <w:pPr>
        <w:rPr>
          <w:b/>
          <w:bCs/>
          <w:color w:val="FF0000"/>
        </w:rPr>
      </w:pPr>
      <w:r w:rsidRPr="003D40DA">
        <w:rPr>
          <w:b/>
          <w:bCs/>
          <w:color w:val="FF0000"/>
        </w:rPr>
        <w:t>Vlan 20</w:t>
      </w:r>
    </w:p>
    <w:p w:rsidR="003D40DA" w:rsidRPr="003D40DA" w:rsidRDefault="003D40DA" w:rsidP="003D40DA">
      <w:pPr>
        <w:rPr>
          <w:b/>
          <w:bCs/>
          <w:color w:val="FF0000"/>
        </w:rPr>
      </w:pPr>
      <w:r w:rsidRPr="003D40DA">
        <w:rPr>
          <w:b/>
          <w:bCs/>
          <w:color w:val="FF0000"/>
        </w:rPr>
        <w:t>Name Comptabilité</w:t>
      </w:r>
    </w:p>
    <w:p w:rsidR="007F69FF" w:rsidRDefault="007F69FF" w:rsidP="00DA258D">
      <w:pPr>
        <w:pStyle w:val="Paragraphedeliste"/>
        <w:numPr>
          <w:ilvl w:val="0"/>
          <w:numId w:val="7"/>
        </w:numPr>
      </w:pPr>
      <w:r>
        <w:t>Affecter les ports au VLAN 20</w:t>
      </w:r>
    </w:p>
    <w:p w:rsidR="003D40DA" w:rsidRPr="003D40DA" w:rsidRDefault="003D40DA" w:rsidP="003D40DA">
      <w:pPr>
        <w:pStyle w:val="Paragraphedeliste"/>
        <w:rPr>
          <w:b/>
          <w:bCs/>
          <w:color w:val="FF0000"/>
        </w:rPr>
      </w:pPr>
      <w:r w:rsidRPr="003D40DA">
        <w:rPr>
          <w:b/>
          <w:bCs/>
          <w:color w:val="FF0000"/>
        </w:rPr>
        <w:t>Int range F0/10-16</w:t>
      </w:r>
    </w:p>
    <w:p w:rsidR="003D40DA" w:rsidRPr="003D40DA" w:rsidRDefault="003D40DA" w:rsidP="003D40DA">
      <w:pPr>
        <w:pStyle w:val="Paragraphedeliste"/>
        <w:rPr>
          <w:b/>
          <w:bCs/>
          <w:color w:val="FF0000"/>
          <w:lang w:val="en-US"/>
        </w:rPr>
      </w:pPr>
      <w:proofErr w:type="spellStart"/>
      <w:r w:rsidRPr="003D40DA">
        <w:rPr>
          <w:b/>
          <w:bCs/>
          <w:color w:val="FF0000"/>
          <w:lang w:val="en-US"/>
        </w:rPr>
        <w:t>switchport</w:t>
      </w:r>
      <w:proofErr w:type="spellEnd"/>
      <w:r w:rsidRPr="003D40DA">
        <w:rPr>
          <w:b/>
          <w:bCs/>
          <w:color w:val="FF0000"/>
          <w:lang w:val="en-US"/>
        </w:rPr>
        <w:t xml:space="preserve"> mode access</w:t>
      </w:r>
    </w:p>
    <w:p w:rsidR="003D40DA" w:rsidRPr="003D40DA" w:rsidRDefault="003D40DA" w:rsidP="003D40DA">
      <w:pPr>
        <w:pStyle w:val="Paragraphedeliste"/>
        <w:rPr>
          <w:b/>
          <w:bCs/>
          <w:color w:val="FF0000"/>
          <w:lang w:val="en-US"/>
        </w:rPr>
      </w:pPr>
      <w:proofErr w:type="spellStart"/>
      <w:r w:rsidRPr="003D40DA">
        <w:rPr>
          <w:b/>
          <w:bCs/>
          <w:color w:val="FF0000"/>
          <w:lang w:val="en-US"/>
        </w:rPr>
        <w:t>Switchport</w:t>
      </w:r>
      <w:proofErr w:type="spellEnd"/>
      <w:r w:rsidRPr="003D40DA">
        <w:rPr>
          <w:b/>
          <w:bCs/>
          <w:color w:val="FF0000"/>
          <w:lang w:val="en-US"/>
        </w:rPr>
        <w:t xml:space="preserve"> access </w:t>
      </w:r>
      <w:proofErr w:type="spellStart"/>
      <w:r w:rsidRPr="003D40DA">
        <w:rPr>
          <w:b/>
          <w:bCs/>
          <w:color w:val="FF0000"/>
          <w:lang w:val="en-US"/>
        </w:rPr>
        <w:t>vlan</w:t>
      </w:r>
      <w:proofErr w:type="spellEnd"/>
      <w:r w:rsidRPr="003D40DA">
        <w:rPr>
          <w:b/>
          <w:bCs/>
          <w:color w:val="FF0000"/>
          <w:lang w:val="en-US"/>
        </w:rPr>
        <w:t xml:space="preserve"> 20</w:t>
      </w:r>
    </w:p>
    <w:p w:rsidR="003D40DA" w:rsidRPr="003D40DA" w:rsidRDefault="003D40DA" w:rsidP="003D40DA">
      <w:pPr>
        <w:pStyle w:val="Paragraphedeliste"/>
        <w:rPr>
          <w:lang w:val="en-US"/>
        </w:rPr>
      </w:pPr>
    </w:p>
    <w:p w:rsidR="007F69FF" w:rsidRDefault="007F69FF" w:rsidP="00DA258D">
      <w:pPr>
        <w:pStyle w:val="Paragraphedeliste"/>
        <w:numPr>
          <w:ilvl w:val="0"/>
          <w:numId w:val="7"/>
        </w:numPr>
      </w:pPr>
      <w:r>
        <w:t>Configurer les 5 premiers ports comme ports d’agrégation</w:t>
      </w:r>
    </w:p>
    <w:p w:rsidR="003D40DA" w:rsidRDefault="003D40DA" w:rsidP="007F69FF">
      <w:pPr>
        <w:rPr>
          <w:b/>
          <w:bCs/>
          <w:color w:val="FF0000"/>
        </w:rPr>
      </w:pPr>
      <w:r w:rsidRPr="003D40DA">
        <w:rPr>
          <w:b/>
          <w:bCs/>
          <w:color w:val="FF0000"/>
        </w:rPr>
        <w:t xml:space="preserve">Int range </w:t>
      </w:r>
      <w:r>
        <w:rPr>
          <w:b/>
          <w:bCs/>
          <w:color w:val="FF0000"/>
        </w:rPr>
        <w:t>F0/1-5</w:t>
      </w:r>
    </w:p>
    <w:p w:rsidR="003D40DA" w:rsidRPr="00A714DB" w:rsidRDefault="003D40DA" w:rsidP="007F69FF">
      <w:pPr>
        <w:rPr>
          <w:b/>
          <w:bCs/>
          <w:color w:val="FF0000"/>
        </w:rPr>
      </w:pPr>
      <w:proofErr w:type="spellStart"/>
      <w:proofErr w:type="gramStart"/>
      <w:r w:rsidRPr="00A714DB">
        <w:rPr>
          <w:b/>
          <w:bCs/>
          <w:color w:val="FF0000"/>
        </w:rPr>
        <w:t>switchport</w:t>
      </w:r>
      <w:proofErr w:type="spellEnd"/>
      <w:proofErr w:type="gramEnd"/>
      <w:r w:rsidRPr="00A714DB">
        <w:rPr>
          <w:b/>
          <w:bCs/>
          <w:color w:val="FF0000"/>
        </w:rPr>
        <w:t xml:space="preserve"> mode </w:t>
      </w:r>
      <w:proofErr w:type="spellStart"/>
      <w:r w:rsidRPr="00A714DB">
        <w:rPr>
          <w:b/>
          <w:bCs/>
          <w:color w:val="FF0000"/>
        </w:rPr>
        <w:t>trunk</w:t>
      </w:r>
      <w:proofErr w:type="spellEnd"/>
    </w:p>
    <w:p w:rsidR="003D40DA" w:rsidRPr="00A714DB" w:rsidRDefault="003D40DA" w:rsidP="007F69FF">
      <w:pPr>
        <w:rPr>
          <w:b/>
          <w:bCs/>
          <w:color w:val="FF0000"/>
        </w:rPr>
      </w:pPr>
      <w:proofErr w:type="spellStart"/>
      <w:proofErr w:type="gramStart"/>
      <w:r w:rsidRPr="00A714DB">
        <w:rPr>
          <w:b/>
          <w:bCs/>
          <w:color w:val="FF0000"/>
        </w:rPr>
        <w:t>switchport</w:t>
      </w:r>
      <w:proofErr w:type="spellEnd"/>
      <w:proofErr w:type="gramEnd"/>
      <w:r w:rsidRPr="00A714DB">
        <w:rPr>
          <w:b/>
          <w:bCs/>
          <w:color w:val="FF0000"/>
        </w:rPr>
        <w:t xml:space="preserve"> </w:t>
      </w:r>
      <w:proofErr w:type="spellStart"/>
      <w:r w:rsidRPr="00A714DB">
        <w:rPr>
          <w:b/>
          <w:bCs/>
          <w:color w:val="FF0000"/>
        </w:rPr>
        <w:t>trunk</w:t>
      </w:r>
      <w:proofErr w:type="spellEnd"/>
      <w:r w:rsidRPr="00A714DB">
        <w:rPr>
          <w:b/>
          <w:bCs/>
          <w:color w:val="FF0000"/>
        </w:rPr>
        <w:t xml:space="preserve"> native vlan 99</w:t>
      </w:r>
    </w:p>
    <w:p w:rsidR="003D40DA" w:rsidRDefault="003D40DA" w:rsidP="007F69FF">
      <w:pPr>
        <w:rPr>
          <w:b/>
          <w:bCs/>
          <w:color w:val="FF0000"/>
        </w:rPr>
      </w:pPr>
    </w:p>
    <w:p w:rsidR="00220A62" w:rsidRDefault="00220A62" w:rsidP="007F69FF">
      <w:pPr>
        <w:rPr>
          <w:b/>
          <w:bCs/>
          <w:color w:val="FF0000"/>
        </w:rPr>
      </w:pPr>
    </w:p>
    <w:p w:rsidR="00220A62" w:rsidRDefault="00220A62" w:rsidP="007F69FF">
      <w:pPr>
        <w:rPr>
          <w:b/>
          <w:bCs/>
          <w:color w:val="FF0000"/>
        </w:rPr>
      </w:pPr>
    </w:p>
    <w:p w:rsidR="00220A62" w:rsidRDefault="00220A62" w:rsidP="007F69FF">
      <w:pPr>
        <w:rPr>
          <w:b/>
          <w:bCs/>
          <w:color w:val="FF0000"/>
        </w:rPr>
      </w:pPr>
    </w:p>
    <w:p w:rsidR="00220A62" w:rsidRPr="00A714DB" w:rsidRDefault="00220A62" w:rsidP="007F69FF">
      <w:pPr>
        <w:rPr>
          <w:b/>
          <w:bCs/>
          <w:color w:val="FF0000"/>
        </w:rPr>
      </w:pPr>
    </w:p>
    <w:p w:rsidR="007F69FF" w:rsidRDefault="001F15FD" w:rsidP="007F69FF">
      <w:r w:rsidRPr="001F15FD">
        <w:rPr>
          <w:b/>
          <w:bCs/>
        </w:rPr>
        <w:lastRenderedPageBreak/>
        <w:t>2</w:t>
      </w:r>
      <w:r w:rsidR="007F69FF" w:rsidRPr="001F15FD">
        <w:rPr>
          <w:b/>
          <w:bCs/>
        </w:rPr>
        <w:t>5.</w:t>
      </w:r>
      <w:r w:rsidR="007F69FF">
        <w:t xml:space="preserve"> Sur le routeur OUARZAZATE, configurer le routage Inter-vlan</w:t>
      </w:r>
    </w:p>
    <w:p w:rsidR="003D40DA" w:rsidRPr="00A714DB" w:rsidRDefault="003D40DA" w:rsidP="00F04228">
      <w:pPr>
        <w:spacing w:after="0" w:line="240" w:lineRule="auto"/>
        <w:rPr>
          <w:b/>
          <w:bCs/>
          <w:color w:val="FF0000"/>
          <w:lang w:val="en-US"/>
        </w:rPr>
      </w:pPr>
      <w:proofErr w:type="spellStart"/>
      <w:r w:rsidRPr="00A714DB">
        <w:rPr>
          <w:b/>
          <w:bCs/>
          <w:color w:val="FF0000"/>
          <w:lang w:val="en-US"/>
        </w:rPr>
        <w:t>Int</w:t>
      </w:r>
      <w:proofErr w:type="spellEnd"/>
      <w:r w:rsidRPr="00A714DB">
        <w:rPr>
          <w:b/>
          <w:bCs/>
          <w:color w:val="FF0000"/>
          <w:lang w:val="en-US"/>
        </w:rPr>
        <w:t xml:space="preserve"> G0/0.10</w:t>
      </w:r>
    </w:p>
    <w:p w:rsidR="003D40DA" w:rsidRPr="00A714DB" w:rsidRDefault="003D40DA" w:rsidP="00F04228">
      <w:pPr>
        <w:spacing w:after="0" w:line="240" w:lineRule="auto"/>
        <w:rPr>
          <w:b/>
          <w:bCs/>
          <w:color w:val="FF0000"/>
          <w:lang w:val="en-US"/>
        </w:rPr>
      </w:pPr>
      <w:r w:rsidRPr="00A714DB">
        <w:rPr>
          <w:b/>
          <w:bCs/>
          <w:color w:val="FF0000"/>
          <w:lang w:val="en-US"/>
        </w:rPr>
        <w:t>encapsulation dot1Q 10</w:t>
      </w:r>
    </w:p>
    <w:p w:rsidR="003D40DA" w:rsidRPr="00A714DB" w:rsidRDefault="003D40DA" w:rsidP="00F04228">
      <w:pPr>
        <w:spacing w:after="0" w:line="240" w:lineRule="auto"/>
        <w:rPr>
          <w:lang w:val="en-US"/>
        </w:rPr>
      </w:pPr>
      <w:proofErr w:type="spellStart"/>
      <w:r w:rsidRPr="00A714DB">
        <w:rPr>
          <w:b/>
          <w:bCs/>
          <w:color w:val="FF0000"/>
          <w:lang w:val="en-US"/>
        </w:rPr>
        <w:t>ip</w:t>
      </w:r>
      <w:proofErr w:type="spellEnd"/>
      <w:r w:rsidRPr="00A714DB">
        <w:rPr>
          <w:b/>
          <w:bCs/>
          <w:color w:val="FF0000"/>
          <w:lang w:val="en-US"/>
        </w:rPr>
        <w:t xml:space="preserve"> address </w:t>
      </w:r>
      <w:proofErr w:type="gramStart"/>
      <w:r w:rsidRPr="00A714DB">
        <w:rPr>
          <w:b/>
          <w:bCs/>
          <w:color w:val="FF0000"/>
          <w:lang w:val="en-US"/>
        </w:rPr>
        <w:t>172.16.10.1  255.255.255.0</w:t>
      </w:r>
      <w:proofErr w:type="gramEnd"/>
    </w:p>
    <w:p w:rsidR="003D40DA" w:rsidRPr="00A714DB" w:rsidRDefault="003D40DA" w:rsidP="00F04228">
      <w:pPr>
        <w:spacing w:after="0" w:line="240" w:lineRule="auto"/>
        <w:rPr>
          <w:lang w:val="en-US"/>
        </w:rPr>
      </w:pPr>
      <w:r w:rsidRPr="00A714DB">
        <w:rPr>
          <w:lang w:val="en-US"/>
        </w:rPr>
        <w:t>------</w:t>
      </w:r>
    </w:p>
    <w:p w:rsidR="003D40DA" w:rsidRPr="00A714DB" w:rsidRDefault="003D40DA" w:rsidP="00F04228">
      <w:pPr>
        <w:spacing w:after="0" w:line="240" w:lineRule="auto"/>
        <w:rPr>
          <w:b/>
          <w:bCs/>
          <w:color w:val="FF0000"/>
          <w:lang w:val="en-US"/>
        </w:rPr>
      </w:pPr>
      <w:proofErr w:type="spellStart"/>
      <w:r w:rsidRPr="00A714DB">
        <w:rPr>
          <w:b/>
          <w:bCs/>
          <w:color w:val="FF0000"/>
          <w:lang w:val="en-US"/>
        </w:rPr>
        <w:t>Int</w:t>
      </w:r>
      <w:proofErr w:type="spellEnd"/>
      <w:r w:rsidRPr="00A714DB">
        <w:rPr>
          <w:b/>
          <w:bCs/>
          <w:color w:val="FF0000"/>
          <w:lang w:val="en-US"/>
        </w:rPr>
        <w:t xml:space="preserve"> G0/0.20</w:t>
      </w:r>
    </w:p>
    <w:p w:rsidR="003D40DA" w:rsidRPr="00A714DB" w:rsidRDefault="003D40DA" w:rsidP="00F04228">
      <w:pPr>
        <w:spacing w:after="0" w:line="240" w:lineRule="auto"/>
        <w:rPr>
          <w:b/>
          <w:bCs/>
          <w:color w:val="FF0000"/>
          <w:lang w:val="en-US"/>
        </w:rPr>
      </w:pPr>
      <w:r w:rsidRPr="00A714DB">
        <w:rPr>
          <w:b/>
          <w:bCs/>
          <w:color w:val="FF0000"/>
          <w:lang w:val="en-US"/>
        </w:rPr>
        <w:t>encapsulation dot1Q 20</w:t>
      </w:r>
    </w:p>
    <w:p w:rsidR="003D40DA" w:rsidRPr="00A714DB" w:rsidRDefault="003D40DA" w:rsidP="00F04228">
      <w:pPr>
        <w:spacing w:after="0" w:line="240" w:lineRule="auto"/>
        <w:rPr>
          <w:b/>
          <w:bCs/>
          <w:color w:val="FF0000"/>
          <w:lang w:val="en-US"/>
        </w:rPr>
      </w:pPr>
      <w:proofErr w:type="spellStart"/>
      <w:r w:rsidRPr="00A714DB">
        <w:rPr>
          <w:b/>
          <w:bCs/>
          <w:color w:val="FF0000"/>
          <w:lang w:val="en-US"/>
        </w:rPr>
        <w:t>ip</w:t>
      </w:r>
      <w:proofErr w:type="spellEnd"/>
      <w:r w:rsidRPr="00A714DB">
        <w:rPr>
          <w:b/>
          <w:bCs/>
          <w:color w:val="FF0000"/>
          <w:lang w:val="en-US"/>
        </w:rPr>
        <w:t xml:space="preserve"> address </w:t>
      </w:r>
      <w:proofErr w:type="gramStart"/>
      <w:r w:rsidRPr="00A714DB">
        <w:rPr>
          <w:b/>
          <w:bCs/>
          <w:color w:val="FF0000"/>
          <w:lang w:val="en-US"/>
        </w:rPr>
        <w:t>172.16.20.1  255.255.255.0</w:t>
      </w:r>
      <w:proofErr w:type="gramEnd"/>
    </w:p>
    <w:p w:rsidR="00F04228" w:rsidRPr="00A714DB" w:rsidRDefault="00F04228" w:rsidP="00F04228">
      <w:pPr>
        <w:spacing w:after="0" w:line="240" w:lineRule="auto"/>
        <w:rPr>
          <w:lang w:val="en-US"/>
        </w:rPr>
      </w:pPr>
      <w:r w:rsidRPr="00A714DB">
        <w:rPr>
          <w:lang w:val="en-US"/>
        </w:rPr>
        <w:t>------</w:t>
      </w:r>
    </w:p>
    <w:p w:rsidR="00F04228" w:rsidRPr="00A714DB" w:rsidRDefault="00F04228" w:rsidP="00F04228">
      <w:pPr>
        <w:spacing w:after="0" w:line="240" w:lineRule="auto"/>
        <w:rPr>
          <w:b/>
          <w:bCs/>
          <w:color w:val="FF0000"/>
          <w:lang w:val="en-US"/>
        </w:rPr>
      </w:pPr>
      <w:proofErr w:type="spellStart"/>
      <w:r w:rsidRPr="00A714DB">
        <w:rPr>
          <w:b/>
          <w:bCs/>
          <w:color w:val="FF0000"/>
          <w:lang w:val="en-US"/>
        </w:rPr>
        <w:t>Int</w:t>
      </w:r>
      <w:proofErr w:type="spellEnd"/>
      <w:r w:rsidRPr="00A714DB">
        <w:rPr>
          <w:b/>
          <w:bCs/>
          <w:color w:val="FF0000"/>
          <w:lang w:val="en-US"/>
        </w:rPr>
        <w:t xml:space="preserve"> G0/0.30</w:t>
      </w:r>
    </w:p>
    <w:p w:rsidR="00F04228" w:rsidRPr="00A714DB" w:rsidRDefault="00F04228" w:rsidP="00F04228">
      <w:pPr>
        <w:spacing w:after="0" w:line="240" w:lineRule="auto"/>
        <w:rPr>
          <w:b/>
          <w:bCs/>
          <w:color w:val="FF0000"/>
          <w:lang w:val="en-US"/>
        </w:rPr>
      </w:pPr>
      <w:r w:rsidRPr="00A714DB">
        <w:rPr>
          <w:b/>
          <w:bCs/>
          <w:color w:val="FF0000"/>
          <w:lang w:val="en-US"/>
        </w:rPr>
        <w:t>encapsulation dot1Q 30</w:t>
      </w:r>
    </w:p>
    <w:p w:rsidR="00F04228" w:rsidRPr="00A714DB" w:rsidRDefault="00F04228" w:rsidP="00F04228">
      <w:pPr>
        <w:spacing w:after="0" w:line="240" w:lineRule="auto"/>
        <w:rPr>
          <w:b/>
          <w:bCs/>
          <w:color w:val="FF0000"/>
          <w:lang w:val="en-US"/>
        </w:rPr>
      </w:pPr>
      <w:proofErr w:type="spellStart"/>
      <w:r w:rsidRPr="00A714DB">
        <w:rPr>
          <w:b/>
          <w:bCs/>
          <w:color w:val="FF0000"/>
          <w:lang w:val="en-US"/>
        </w:rPr>
        <w:t>ip</w:t>
      </w:r>
      <w:proofErr w:type="spellEnd"/>
      <w:r w:rsidRPr="00A714DB">
        <w:rPr>
          <w:b/>
          <w:bCs/>
          <w:color w:val="FF0000"/>
          <w:lang w:val="en-US"/>
        </w:rPr>
        <w:t xml:space="preserve"> address </w:t>
      </w:r>
      <w:proofErr w:type="gramStart"/>
      <w:r w:rsidRPr="00A714DB">
        <w:rPr>
          <w:b/>
          <w:bCs/>
          <w:color w:val="FF0000"/>
          <w:lang w:val="en-US"/>
        </w:rPr>
        <w:t>172.16.30.1  255.255.255.0</w:t>
      </w:r>
      <w:proofErr w:type="gramEnd"/>
    </w:p>
    <w:p w:rsidR="00F04228" w:rsidRPr="00A714DB" w:rsidRDefault="00F04228" w:rsidP="00F04228">
      <w:pPr>
        <w:spacing w:after="0" w:line="240" w:lineRule="auto"/>
        <w:rPr>
          <w:lang w:val="en-US"/>
        </w:rPr>
      </w:pPr>
      <w:r w:rsidRPr="00A714DB">
        <w:rPr>
          <w:lang w:val="en-US"/>
        </w:rPr>
        <w:t>------</w:t>
      </w:r>
    </w:p>
    <w:p w:rsidR="00F04228" w:rsidRPr="00A714DB" w:rsidRDefault="00F04228" w:rsidP="00F04228">
      <w:pPr>
        <w:spacing w:after="0" w:line="240" w:lineRule="auto"/>
        <w:rPr>
          <w:b/>
          <w:bCs/>
          <w:color w:val="FF0000"/>
          <w:lang w:val="en-US"/>
        </w:rPr>
      </w:pPr>
      <w:proofErr w:type="spellStart"/>
      <w:r w:rsidRPr="00A714DB">
        <w:rPr>
          <w:b/>
          <w:bCs/>
          <w:color w:val="FF0000"/>
          <w:lang w:val="en-US"/>
        </w:rPr>
        <w:t>Int</w:t>
      </w:r>
      <w:proofErr w:type="spellEnd"/>
      <w:r w:rsidRPr="00A714DB">
        <w:rPr>
          <w:b/>
          <w:bCs/>
          <w:color w:val="FF0000"/>
          <w:lang w:val="en-US"/>
        </w:rPr>
        <w:t xml:space="preserve"> G0/0.99</w:t>
      </w:r>
    </w:p>
    <w:p w:rsidR="00F04228" w:rsidRPr="00A714DB" w:rsidRDefault="00F04228" w:rsidP="00F04228">
      <w:pPr>
        <w:spacing w:after="0" w:line="240" w:lineRule="auto"/>
        <w:rPr>
          <w:b/>
          <w:bCs/>
          <w:color w:val="FF0000"/>
          <w:lang w:val="en-US"/>
        </w:rPr>
      </w:pPr>
      <w:r w:rsidRPr="00A714DB">
        <w:rPr>
          <w:b/>
          <w:bCs/>
          <w:color w:val="FF0000"/>
          <w:lang w:val="en-US"/>
        </w:rPr>
        <w:t>encapsulation dot1Q 99 native</w:t>
      </w:r>
    </w:p>
    <w:p w:rsidR="00F04228" w:rsidRPr="00A714DB" w:rsidRDefault="00F04228" w:rsidP="00F04228">
      <w:pPr>
        <w:spacing w:after="0" w:line="240" w:lineRule="auto"/>
        <w:rPr>
          <w:b/>
          <w:bCs/>
          <w:color w:val="FF0000"/>
          <w:lang w:val="en-US"/>
        </w:rPr>
      </w:pPr>
      <w:proofErr w:type="spellStart"/>
      <w:r w:rsidRPr="00A714DB">
        <w:rPr>
          <w:b/>
          <w:bCs/>
          <w:color w:val="FF0000"/>
          <w:lang w:val="en-US"/>
        </w:rPr>
        <w:t>ip</w:t>
      </w:r>
      <w:proofErr w:type="spellEnd"/>
      <w:r w:rsidRPr="00A714DB">
        <w:rPr>
          <w:b/>
          <w:bCs/>
          <w:color w:val="FF0000"/>
          <w:lang w:val="en-US"/>
        </w:rPr>
        <w:t xml:space="preserve"> address </w:t>
      </w:r>
      <w:proofErr w:type="gramStart"/>
      <w:r w:rsidRPr="00A714DB">
        <w:rPr>
          <w:b/>
          <w:bCs/>
          <w:color w:val="FF0000"/>
          <w:lang w:val="en-US"/>
        </w:rPr>
        <w:t>172.16.99.1  255.255.255.248</w:t>
      </w:r>
      <w:proofErr w:type="gramEnd"/>
      <w:r w:rsidRPr="00A714DB">
        <w:rPr>
          <w:b/>
          <w:bCs/>
          <w:color w:val="FF0000"/>
          <w:lang w:val="en-US"/>
        </w:rPr>
        <w:t xml:space="preserve">  </w:t>
      </w:r>
    </w:p>
    <w:p w:rsidR="00F04228" w:rsidRPr="00A714DB" w:rsidRDefault="00F04228" w:rsidP="00F04228">
      <w:pPr>
        <w:spacing w:after="0" w:line="240" w:lineRule="auto"/>
        <w:rPr>
          <w:lang w:val="en-US"/>
        </w:rPr>
      </w:pPr>
      <w:r w:rsidRPr="00A714DB">
        <w:rPr>
          <w:lang w:val="en-US"/>
        </w:rPr>
        <w:t>------</w:t>
      </w:r>
    </w:p>
    <w:p w:rsidR="00F04228" w:rsidRPr="00A714DB" w:rsidRDefault="00F04228" w:rsidP="00F04228">
      <w:pPr>
        <w:spacing w:after="0" w:line="240" w:lineRule="auto"/>
        <w:rPr>
          <w:b/>
          <w:bCs/>
          <w:color w:val="FF0000"/>
          <w:lang w:val="en-US"/>
        </w:rPr>
      </w:pPr>
      <w:proofErr w:type="spellStart"/>
      <w:r w:rsidRPr="00A714DB">
        <w:rPr>
          <w:b/>
          <w:bCs/>
          <w:color w:val="FF0000"/>
          <w:lang w:val="en-US"/>
        </w:rPr>
        <w:t>Int</w:t>
      </w:r>
      <w:proofErr w:type="spellEnd"/>
      <w:r w:rsidRPr="00A714DB">
        <w:rPr>
          <w:b/>
          <w:bCs/>
          <w:color w:val="FF0000"/>
          <w:lang w:val="en-US"/>
        </w:rPr>
        <w:t xml:space="preserve"> G0/0</w:t>
      </w:r>
    </w:p>
    <w:p w:rsidR="00F04228" w:rsidRPr="00A714DB" w:rsidRDefault="00F04228" w:rsidP="00F04228">
      <w:pPr>
        <w:rPr>
          <w:b/>
          <w:bCs/>
          <w:color w:val="FF0000"/>
          <w:lang w:val="en-US"/>
        </w:rPr>
      </w:pPr>
      <w:r w:rsidRPr="00A714DB">
        <w:rPr>
          <w:b/>
          <w:bCs/>
          <w:color w:val="FF0000"/>
          <w:lang w:val="en-US"/>
        </w:rPr>
        <w:t>No shutdown</w:t>
      </w:r>
    </w:p>
    <w:p w:rsidR="00F04228" w:rsidRPr="00A714DB" w:rsidRDefault="00F04228" w:rsidP="007F69FF">
      <w:pPr>
        <w:rPr>
          <w:b/>
          <w:bCs/>
          <w:lang w:val="en-US"/>
        </w:rPr>
      </w:pPr>
    </w:p>
    <w:p w:rsidR="007F69FF" w:rsidRDefault="001F15FD" w:rsidP="007F69FF">
      <w:r w:rsidRPr="001F15FD">
        <w:rPr>
          <w:b/>
          <w:bCs/>
        </w:rPr>
        <w:t>2</w:t>
      </w:r>
      <w:r w:rsidR="007F69FF" w:rsidRPr="001F15FD">
        <w:rPr>
          <w:b/>
          <w:bCs/>
        </w:rPr>
        <w:t>6.</w:t>
      </w:r>
      <w:r w:rsidR="007F69FF">
        <w:t xml:space="preserve"> Configurer S1-OUAR comme pont racine pour les </w:t>
      </w:r>
      <w:proofErr w:type="spellStart"/>
      <w:r w:rsidR="007F69FF">
        <w:t>VLANs</w:t>
      </w:r>
      <w:proofErr w:type="spellEnd"/>
      <w:r w:rsidR="007F69FF">
        <w:t xml:space="preserve"> 10 et 20</w:t>
      </w:r>
    </w:p>
    <w:p w:rsidR="001F15FD" w:rsidRPr="00F04228" w:rsidRDefault="00F04228" w:rsidP="007F69FF">
      <w:pPr>
        <w:rPr>
          <w:b/>
          <w:bCs/>
          <w:color w:val="FF0000"/>
        </w:rPr>
      </w:pPr>
      <w:proofErr w:type="spellStart"/>
      <w:proofErr w:type="gramStart"/>
      <w:r w:rsidRPr="00F04228">
        <w:rPr>
          <w:b/>
          <w:bCs/>
          <w:color w:val="FF0000"/>
        </w:rPr>
        <w:t>spanning</w:t>
      </w:r>
      <w:proofErr w:type="gramEnd"/>
      <w:r w:rsidRPr="00F04228">
        <w:rPr>
          <w:b/>
          <w:bCs/>
          <w:color w:val="FF0000"/>
        </w:rPr>
        <w:t>-tree</w:t>
      </w:r>
      <w:proofErr w:type="spellEnd"/>
      <w:r w:rsidRPr="00F04228">
        <w:rPr>
          <w:b/>
          <w:bCs/>
          <w:color w:val="FF0000"/>
        </w:rPr>
        <w:t xml:space="preserve"> vlan 10,20 </w:t>
      </w:r>
      <w:proofErr w:type="spellStart"/>
      <w:r w:rsidRPr="00F04228">
        <w:rPr>
          <w:b/>
          <w:bCs/>
          <w:color w:val="FF0000"/>
        </w:rPr>
        <w:t>root</w:t>
      </w:r>
      <w:proofErr w:type="spellEnd"/>
      <w:r w:rsidRPr="00F04228">
        <w:rPr>
          <w:b/>
          <w:bCs/>
          <w:color w:val="FF0000"/>
        </w:rPr>
        <w:t xml:space="preserve"> </w:t>
      </w:r>
      <w:proofErr w:type="spellStart"/>
      <w:r w:rsidRPr="00F04228">
        <w:rPr>
          <w:b/>
          <w:bCs/>
          <w:color w:val="FF0000"/>
        </w:rPr>
        <w:t>primary</w:t>
      </w:r>
      <w:proofErr w:type="spellEnd"/>
    </w:p>
    <w:p w:rsidR="00F04228" w:rsidRDefault="00F04228" w:rsidP="007F69FF">
      <w:pPr>
        <w:rPr>
          <w:b/>
          <w:bCs/>
        </w:rPr>
      </w:pPr>
    </w:p>
    <w:p w:rsidR="007F69FF" w:rsidRDefault="001F15FD" w:rsidP="007F69FF">
      <w:r w:rsidRPr="001F15FD">
        <w:rPr>
          <w:b/>
          <w:bCs/>
        </w:rPr>
        <w:t>2</w:t>
      </w:r>
      <w:r w:rsidR="007F69FF" w:rsidRPr="001F15FD">
        <w:rPr>
          <w:b/>
          <w:bCs/>
        </w:rPr>
        <w:t>7.</w:t>
      </w:r>
      <w:r w:rsidR="007F69FF">
        <w:t xml:space="preserve"> L’administrateur veut </w:t>
      </w:r>
      <w:r w:rsidR="00BA44D0">
        <w:t xml:space="preserve">configurer </w:t>
      </w:r>
      <w:r w:rsidR="007F69FF">
        <w:t xml:space="preserve">l’agrégation de liaisons </w:t>
      </w:r>
      <w:proofErr w:type="spellStart"/>
      <w:r w:rsidR="007F69FF">
        <w:t>EtherChannel</w:t>
      </w:r>
      <w:proofErr w:type="spellEnd"/>
      <w:r w:rsidR="007F69FF">
        <w:t xml:space="preserve"> selon le tableau suivant :</w:t>
      </w:r>
    </w:p>
    <w:tbl>
      <w:tblPr>
        <w:tblStyle w:val="Grilledutableau"/>
        <w:tblW w:w="0" w:type="auto"/>
        <w:tblLook w:val="04A0" w:firstRow="1" w:lastRow="0" w:firstColumn="1" w:lastColumn="0" w:noHBand="0" w:noVBand="1"/>
      </w:tblPr>
      <w:tblGrid>
        <w:gridCol w:w="2980"/>
        <w:gridCol w:w="2999"/>
        <w:gridCol w:w="3083"/>
      </w:tblGrid>
      <w:tr w:rsidR="007F69FF" w:rsidTr="00206065">
        <w:tc>
          <w:tcPr>
            <w:tcW w:w="3634" w:type="dxa"/>
            <w:shd w:val="clear" w:color="auto" w:fill="AEAAAA" w:themeFill="background2" w:themeFillShade="BF"/>
          </w:tcPr>
          <w:p w:rsidR="007F69FF" w:rsidRPr="000A3DF0" w:rsidRDefault="007F69FF" w:rsidP="00206065">
            <w:pPr>
              <w:rPr>
                <w:b/>
                <w:bCs/>
              </w:rPr>
            </w:pPr>
            <w:r w:rsidRPr="000A3DF0">
              <w:rPr>
                <w:b/>
                <w:bCs/>
              </w:rPr>
              <w:t>Swich1</w:t>
            </w:r>
          </w:p>
        </w:tc>
        <w:tc>
          <w:tcPr>
            <w:tcW w:w="3635" w:type="dxa"/>
            <w:shd w:val="clear" w:color="auto" w:fill="AEAAAA" w:themeFill="background2" w:themeFillShade="BF"/>
          </w:tcPr>
          <w:p w:rsidR="007F69FF" w:rsidRPr="000A3DF0" w:rsidRDefault="007F69FF" w:rsidP="00206065">
            <w:pPr>
              <w:rPr>
                <w:b/>
                <w:bCs/>
              </w:rPr>
            </w:pPr>
            <w:r w:rsidRPr="000A3DF0">
              <w:rPr>
                <w:b/>
                <w:bCs/>
              </w:rPr>
              <w:t>Switch2</w:t>
            </w:r>
          </w:p>
        </w:tc>
        <w:tc>
          <w:tcPr>
            <w:tcW w:w="3635" w:type="dxa"/>
            <w:shd w:val="clear" w:color="auto" w:fill="AEAAAA" w:themeFill="background2" w:themeFillShade="BF"/>
          </w:tcPr>
          <w:p w:rsidR="007F69FF" w:rsidRPr="000A3DF0" w:rsidRDefault="007F69FF" w:rsidP="00206065">
            <w:pPr>
              <w:rPr>
                <w:b/>
                <w:bCs/>
              </w:rPr>
            </w:pPr>
            <w:r w:rsidRPr="000A3DF0">
              <w:rPr>
                <w:b/>
                <w:bCs/>
              </w:rPr>
              <w:t>Protocole</w:t>
            </w:r>
          </w:p>
        </w:tc>
      </w:tr>
      <w:tr w:rsidR="007F69FF" w:rsidTr="00206065">
        <w:tc>
          <w:tcPr>
            <w:tcW w:w="3634" w:type="dxa"/>
          </w:tcPr>
          <w:p w:rsidR="007F69FF" w:rsidRDefault="007F69FF" w:rsidP="00206065">
            <w:r>
              <w:t>S1-OUAR ( Ports F0/2 et F0/3)</w:t>
            </w:r>
          </w:p>
        </w:tc>
        <w:tc>
          <w:tcPr>
            <w:tcW w:w="3635" w:type="dxa"/>
          </w:tcPr>
          <w:p w:rsidR="007F69FF" w:rsidRDefault="007F69FF" w:rsidP="00206065">
            <w:r>
              <w:t>S2-OUAR ( Ports F0/2 et F0/3)</w:t>
            </w:r>
          </w:p>
        </w:tc>
        <w:tc>
          <w:tcPr>
            <w:tcW w:w="3635" w:type="dxa"/>
          </w:tcPr>
          <w:p w:rsidR="007F69FF" w:rsidRDefault="007F69FF" w:rsidP="00206065">
            <w:r>
              <w:t>PAGP</w:t>
            </w:r>
          </w:p>
        </w:tc>
      </w:tr>
      <w:tr w:rsidR="007F69FF" w:rsidTr="00206065">
        <w:tc>
          <w:tcPr>
            <w:tcW w:w="3634" w:type="dxa"/>
          </w:tcPr>
          <w:p w:rsidR="007F69FF" w:rsidRDefault="007F69FF" w:rsidP="00206065">
            <w:r>
              <w:t>S1-OUAR ( Ports F0/4 et F0/5)</w:t>
            </w:r>
          </w:p>
        </w:tc>
        <w:tc>
          <w:tcPr>
            <w:tcW w:w="3635" w:type="dxa"/>
          </w:tcPr>
          <w:p w:rsidR="007F69FF" w:rsidRDefault="007F69FF" w:rsidP="00206065">
            <w:r>
              <w:t>S3-OUAR ( Ports F0/2 et F0/3)</w:t>
            </w:r>
          </w:p>
        </w:tc>
        <w:tc>
          <w:tcPr>
            <w:tcW w:w="3635" w:type="dxa"/>
          </w:tcPr>
          <w:p w:rsidR="007F69FF" w:rsidRDefault="007F69FF" w:rsidP="00206065">
            <w:r>
              <w:t>LACP</w:t>
            </w:r>
          </w:p>
        </w:tc>
      </w:tr>
      <w:tr w:rsidR="007F69FF" w:rsidTr="00206065">
        <w:tc>
          <w:tcPr>
            <w:tcW w:w="3634" w:type="dxa"/>
          </w:tcPr>
          <w:p w:rsidR="007F69FF" w:rsidRDefault="007F69FF" w:rsidP="00206065">
            <w:r>
              <w:t>S2-OUAR ( Ports F0/4 et F0/5)</w:t>
            </w:r>
          </w:p>
        </w:tc>
        <w:tc>
          <w:tcPr>
            <w:tcW w:w="3635" w:type="dxa"/>
          </w:tcPr>
          <w:p w:rsidR="007F69FF" w:rsidRDefault="007F69FF" w:rsidP="00206065">
            <w:r>
              <w:t>S3-OUAR ( Ports F0/4 et F0/5)</w:t>
            </w:r>
          </w:p>
        </w:tc>
        <w:tc>
          <w:tcPr>
            <w:tcW w:w="3635" w:type="dxa"/>
          </w:tcPr>
          <w:p w:rsidR="007F69FF" w:rsidRDefault="007F69FF" w:rsidP="00206065">
            <w:r>
              <w:t>Sans Négociation</w:t>
            </w:r>
          </w:p>
        </w:tc>
      </w:tr>
    </w:tbl>
    <w:p w:rsidR="007F69FF" w:rsidRDefault="007F69FF" w:rsidP="007F69FF"/>
    <w:p w:rsidR="007F69FF" w:rsidRDefault="007F69FF" w:rsidP="00DA258D">
      <w:pPr>
        <w:pStyle w:val="Paragraphedeliste"/>
        <w:numPr>
          <w:ilvl w:val="0"/>
          <w:numId w:val="9"/>
        </w:numPr>
      </w:pPr>
      <w:r>
        <w:t xml:space="preserve">Configurer </w:t>
      </w:r>
      <w:proofErr w:type="spellStart"/>
      <w:r>
        <w:t>Etherchannel</w:t>
      </w:r>
      <w:proofErr w:type="spellEnd"/>
      <w:r>
        <w:t xml:space="preserve"> entre S1-OUAR et S2-OUAR</w:t>
      </w:r>
    </w:p>
    <w:p w:rsidR="00313597" w:rsidRPr="00A714DB" w:rsidRDefault="00313597" w:rsidP="00313597">
      <w:pPr>
        <w:pStyle w:val="Paragraphedeliste"/>
        <w:rPr>
          <w:b/>
          <w:bCs/>
          <w:color w:val="FF0000"/>
          <w:u w:val="single"/>
          <w:lang w:val="en-US"/>
        </w:rPr>
      </w:pPr>
      <w:r w:rsidRPr="00A714DB">
        <w:rPr>
          <w:b/>
          <w:bCs/>
          <w:color w:val="FF0000"/>
          <w:u w:val="single"/>
          <w:lang w:val="en-US"/>
        </w:rPr>
        <w:t>Sur S1-OUAR</w:t>
      </w:r>
    </w:p>
    <w:p w:rsidR="00313597" w:rsidRPr="00A714DB" w:rsidRDefault="00313597" w:rsidP="00313597">
      <w:pPr>
        <w:pStyle w:val="Paragraphedeliste"/>
        <w:rPr>
          <w:b/>
          <w:bCs/>
          <w:color w:val="FF0000"/>
          <w:u w:val="single"/>
          <w:lang w:val="en-US"/>
        </w:rPr>
      </w:pPr>
    </w:p>
    <w:p w:rsidR="00313597" w:rsidRPr="00A714DB" w:rsidRDefault="00313597" w:rsidP="00313597">
      <w:pPr>
        <w:pStyle w:val="Paragraphedeliste"/>
        <w:rPr>
          <w:b/>
          <w:bCs/>
          <w:color w:val="FF0000"/>
          <w:lang w:val="en-US"/>
        </w:rPr>
      </w:pPr>
      <w:r w:rsidRPr="00A714DB">
        <w:rPr>
          <w:b/>
          <w:bCs/>
          <w:color w:val="FF0000"/>
          <w:lang w:val="en-US"/>
        </w:rPr>
        <w:t>interface range f0/2-3</w:t>
      </w:r>
    </w:p>
    <w:p w:rsidR="006101AD" w:rsidRPr="00A714DB" w:rsidRDefault="006101AD" w:rsidP="00313597">
      <w:pPr>
        <w:pStyle w:val="Paragraphedeliste"/>
        <w:rPr>
          <w:b/>
          <w:bCs/>
          <w:color w:val="FF0000"/>
          <w:lang w:val="en-US"/>
        </w:rPr>
      </w:pPr>
      <w:proofErr w:type="spellStart"/>
      <w:r w:rsidRPr="00A714DB">
        <w:rPr>
          <w:b/>
          <w:bCs/>
          <w:color w:val="FF0000"/>
          <w:lang w:val="en-US"/>
        </w:rPr>
        <w:t>switchport</w:t>
      </w:r>
      <w:proofErr w:type="spellEnd"/>
      <w:r w:rsidRPr="00A714DB">
        <w:rPr>
          <w:b/>
          <w:bCs/>
          <w:color w:val="FF0000"/>
          <w:lang w:val="en-US"/>
        </w:rPr>
        <w:t xml:space="preserve"> mode trunk</w:t>
      </w:r>
    </w:p>
    <w:p w:rsidR="006101AD" w:rsidRPr="00A714DB" w:rsidRDefault="006101AD" w:rsidP="00313597">
      <w:pPr>
        <w:pStyle w:val="Paragraphedeliste"/>
        <w:rPr>
          <w:b/>
          <w:bCs/>
          <w:color w:val="FF0000"/>
          <w:lang w:val="en-US"/>
        </w:rPr>
      </w:pPr>
      <w:proofErr w:type="spellStart"/>
      <w:r w:rsidRPr="00A714DB">
        <w:rPr>
          <w:b/>
          <w:bCs/>
          <w:color w:val="FF0000"/>
          <w:lang w:val="en-US"/>
        </w:rPr>
        <w:t>switchport</w:t>
      </w:r>
      <w:proofErr w:type="spellEnd"/>
      <w:r w:rsidRPr="00A714DB">
        <w:rPr>
          <w:b/>
          <w:bCs/>
          <w:color w:val="FF0000"/>
          <w:lang w:val="en-US"/>
        </w:rPr>
        <w:t xml:space="preserve"> trunk native </w:t>
      </w:r>
      <w:proofErr w:type="spellStart"/>
      <w:r w:rsidRPr="00A714DB">
        <w:rPr>
          <w:b/>
          <w:bCs/>
          <w:color w:val="FF0000"/>
          <w:lang w:val="en-US"/>
        </w:rPr>
        <w:t>vlan</w:t>
      </w:r>
      <w:proofErr w:type="spellEnd"/>
      <w:r w:rsidRPr="00A714DB">
        <w:rPr>
          <w:b/>
          <w:bCs/>
          <w:color w:val="FF0000"/>
          <w:lang w:val="en-US"/>
        </w:rPr>
        <w:t xml:space="preserve"> 99</w:t>
      </w:r>
    </w:p>
    <w:p w:rsidR="00313597" w:rsidRPr="00A714DB" w:rsidRDefault="00313597" w:rsidP="00313597">
      <w:pPr>
        <w:pStyle w:val="Paragraphedeliste"/>
        <w:rPr>
          <w:b/>
          <w:bCs/>
          <w:color w:val="FF0000"/>
          <w:lang w:val="en-US"/>
        </w:rPr>
      </w:pPr>
      <w:r w:rsidRPr="00A714DB">
        <w:rPr>
          <w:b/>
          <w:bCs/>
          <w:color w:val="FF0000"/>
          <w:lang w:val="en-US"/>
        </w:rPr>
        <w:t>channel-group 1 mode desirable</w:t>
      </w:r>
    </w:p>
    <w:p w:rsidR="00313597" w:rsidRPr="00A714DB" w:rsidRDefault="00313597" w:rsidP="00313597">
      <w:pPr>
        <w:pStyle w:val="Paragraphedeliste"/>
        <w:rPr>
          <w:b/>
          <w:bCs/>
          <w:color w:val="FF0000"/>
          <w:lang w:val="en-US"/>
        </w:rPr>
      </w:pPr>
      <w:r w:rsidRPr="00A714DB">
        <w:rPr>
          <w:b/>
          <w:bCs/>
          <w:color w:val="FF0000"/>
          <w:lang w:val="en-US"/>
        </w:rPr>
        <w:t>no shutdown</w:t>
      </w:r>
    </w:p>
    <w:p w:rsidR="00313597" w:rsidRPr="00A714DB" w:rsidRDefault="00313597" w:rsidP="00313597">
      <w:pPr>
        <w:pStyle w:val="Paragraphedeliste"/>
        <w:rPr>
          <w:b/>
          <w:bCs/>
          <w:color w:val="FF0000"/>
          <w:u w:val="single"/>
          <w:lang w:val="en-US"/>
        </w:rPr>
      </w:pPr>
    </w:p>
    <w:p w:rsidR="00313597" w:rsidRDefault="00313597" w:rsidP="00313597">
      <w:pPr>
        <w:pStyle w:val="Paragraphedeliste"/>
        <w:rPr>
          <w:b/>
          <w:bCs/>
          <w:color w:val="FF0000"/>
          <w:u w:val="single"/>
          <w:lang w:val="en-US"/>
        </w:rPr>
      </w:pPr>
      <w:r w:rsidRPr="00313597">
        <w:rPr>
          <w:b/>
          <w:bCs/>
          <w:color w:val="FF0000"/>
          <w:u w:val="single"/>
          <w:lang w:val="en-US"/>
        </w:rPr>
        <w:t>Sur S2-OUAR</w:t>
      </w:r>
    </w:p>
    <w:p w:rsidR="00313597" w:rsidRPr="00313597" w:rsidRDefault="00313597" w:rsidP="00313597">
      <w:pPr>
        <w:pStyle w:val="Paragraphedeliste"/>
        <w:rPr>
          <w:b/>
          <w:bCs/>
          <w:color w:val="FF0000"/>
          <w:u w:val="single"/>
          <w:lang w:val="en-US"/>
        </w:rPr>
      </w:pPr>
    </w:p>
    <w:p w:rsidR="00313597" w:rsidRDefault="00313597" w:rsidP="00313597">
      <w:pPr>
        <w:pStyle w:val="Paragraphedeliste"/>
        <w:rPr>
          <w:b/>
          <w:bCs/>
          <w:color w:val="FF0000"/>
          <w:lang w:val="en-US"/>
        </w:rPr>
      </w:pPr>
      <w:r w:rsidRPr="00313597">
        <w:rPr>
          <w:b/>
          <w:bCs/>
          <w:color w:val="FF0000"/>
          <w:lang w:val="en-US"/>
        </w:rPr>
        <w:t>interface range f0/2-3</w:t>
      </w:r>
    </w:p>
    <w:p w:rsidR="006101AD" w:rsidRPr="00A714DB" w:rsidRDefault="006101AD" w:rsidP="006101AD">
      <w:pPr>
        <w:pStyle w:val="Paragraphedeliste"/>
        <w:rPr>
          <w:b/>
          <w:bCs/>
          <w:color w:val="FF0000"/>
          <w:lang w:val="en-US"/>
        </w:rPr>
      </w:pPr>
      <w:proofErr w:type="spellStart"/>
      <w:r w:rsidRPr="00A714DB">
        <w:rPr>
          <w:b/>
          <w:bCs/>
          <w:color w:val="FF0000"/>
          <w:lang w:val="en-US"/>
        </w:rPr>
        <w:t>switchport</w:t>
      </w:r>
      <w:proofErr w:type="spellEnd"/>
      <w:r w:rsidRPr="00A714DB">
        <w:rPr>
          <w:b/>
          <w:bCs/>
          <w:color w:val="FF0000"/>
          <w:lang w:val="en-US"/>
        </w:rPr>
        <w:t xml:space="preserve"> mode trunk</w:t>
      </w:r>
    </w:p>
    <w:p w:rsidR="006101AD" w:rsidRPr="00A714DB" w:rsidRDefault="006101AD" w:rsidP="006101AD">
      <w:pPr>
        <w:pStyle w:val="Paragraphedeliste"/>
        <w:rPr>
          <w:b/>
          <w:bCs/>
          <w:color w:val="FF0000"/>
          <w:lang w:val="en-US"/>
        </w:rPr>
      </w:pPr>
      <w:proofErr w:type="spellStart"/>
      <w:r w:rsidRPr="00A714DB">
        <w:rPr>
          <w:b/>
          <w:bCs/>
          <w:color w:val="FF0000"/>
          <w:lang w:val="en-US"/>
        </w:rPr>
        <w:t>switchport</w:t>
      </w:r>
      <w:proofErr w:type="spellEnd"/>
      <w:r w:rsidRPr="00A714DB">
        <w:rPr>
          <w:b/>
          <w:bCs/>
          <w:color w:val="FF0000"/>
          <w:lang w:val="en-US"/>
        </w:rPr>
        <w:t xml:space="preserve"> trunk native </w:t>
      </w:r>
      <w:proofErr w:type="spellStart"/>
      <w:r w:rsidRPr="00A714DB">
        <w:rPr>
          <w:b/>
          <w:bCs/>
          <w:color w:val="FF0000"/>
          <w:lang w:val="en-US"/>
        </w:rPr>
        <w:t>vlan</w:t>
      </w:r>
      <w:proofErr w:type="spellEnd"/>
      <w:r w:rsidRPr="00A714DB">
        <w:rPr>
          <w:b/>
          <w:bCs/>
          <w:color w:val="FF0000"/>
          <w:lang w:val="en-US"/>
        </w:rPr>
        <w:t xml:space="preserve"> 99</w:t>
      </w:r>
    </w:p>
    <w:p w:rsidR="00313597" w:rsidRPr="00313597" w:rsidRDefault="00313597" w:rsidP="00313597">
      <w:pPr>
        <w:pStyle w:val="Paragraphedeliste"/>
        <w:rPr>
          <w:b/>
          <w:bCs/>
          <w:color w:val="FF0000"/>
          <w:lang w:val="en-US"/>
        </w:rPr>
      </w:pPr>
      <w:r w:rsidRPr="00313597">
        <w:rPr>
          <w:b/>
          <w:bCs/>
          <w:color w:val="FF0000"/>
          <w:lang w:val="en-US"/>
        </w:rPr>
        <w:t>channel-group 1 mode auto</w:t>
      </w:r>
    </w:p>
    <w:p w:rsidR="00313597" w:rsidRDefault="00313597" w:rsidP="00313597">
      <w:pPr>
        <w:pStyle w:val="Paragraphedeliste"/>
        <w:rPr>
          <w:b/>
          <w:bCs/>
          <w:color w:val="FF0000"/>
          <w:lang w:val="en-US"/>
        </w:rPr>
      </w:pPr>
      <w:r w:rsidRPr="00313597">
        <w:rPr>
          <w:b/>
          <w:bCs/>
          <w:color w:val="FF0000"/>
          <w:lang w:val="en-US"/>
        </w:rPr>
        <w:t>no shutdown</w:t>
      </w:r>
    </w:p>
    <w:p w:rsidR="00220A62" w:rsidRPr="00313597" w:rsidRDefault="00220A62" w:rsidP="00313597">
      <w:pPr>
        <w:pStyle w:val="Paragraphedeliste"/>
        <w:rPr>
          <w:b/>
          <w:bCs/>
          <w:color w:val="FF0000"/>
          <w:lang w:val="en-US"/>
        </w:rPr>
      </w:pPr>
    </w:p>
    <w:p w:rsidR="00313597" w:rsidRPr="00313597" w:rsidRDefault="00313597" w:rsidP="00313597">
      <w:pPr>
        <w:pStyle w:val="Paragraphedeliste"/>
        <w:rPr>
          <w:lang w:val="en-US"/>
        </w:rPr>
      </w:pPr>
    </w:p>
    <w:p w:rsidR="007F69FF" w:rsidRDefault="007F69FF" w:rsidP="00DA258D">
      <w:pPr>
        <w:pStyle w:val="Paragraphedeliste"/>
        <w:numPr>
          <w:ilvl w:val="0"/>
          <w:numId w:val="9"/>
        </w:numPr>
      </w:pPr>
      <w:r>
        <w:lastRenderedPageBreak/>
        <w:t xml:space="preserve">Configurer </w:t>
      </w:r>
      <w:proofErr w:type="spellStart"/>
      <w:r>
        <w:t>Etherchannel</w:t>
      </w:r>
      <w:proofErr w:type="spellEnd"/>
      <w:r>
        <w:t xml:space="preserve"> entre S1-OUAR et S3-OUAR</w:t>
      </w:r>
    </w:p>
    <w:p w:rsidR="006101AD" w:rsidRPr="006D5826" w:rsidRDefault="006101AD" w:rsidP="006101AD">
      <w:pPr>
        <w:pStyle w:val="Paragraphedeliste"/>
        <w:rPr>
          <w:b/>
          <w:bCs/>
          <w:color w:val="FF0000"/>
          <w:u w:val="single"/>
          <w:lang w:val="en-US"/>
        </w:rPr>
      </w:pPr>
      <w:r w:rsidRPr="006D5826">
        <w:rPr>
          <w:b/>
          <w:bCs/>
          <w:color w:val="FF0000"/>
          <w:u w:val="single"/>
          <w:lang w:val="en-US"/>
        </w:rPr>
        <w:t>Sur S1-OUAR</w:t>
      </w:r>
    </w:p>
    <w:p w:rsidR="006101AD" w:rsidRPr="006D5826" w:rsidRDefault="006101AD" w:rsidP="006101AD">
      <w:pPr>
        <w:pStyle w:val="Paragraphedeliste"/>
        <w:rPr>
          <w:b/>
          <w:bCs/>
          <w:color w:val="FF0000"/>
          <w:u w:val="single"/>
          <w:lang w:val="en-US"/>
        </w:rPr>
      </w:pPr>
    </w:p>
    <w:p w:rsidR="006101AD" w:rsidRPr="006101AD" w:rsidRDefault="006101AD" w:rsidP="006101AD">
      <w:pPr>
        <w:pStyle w:val="Paragraphedeliste"/>
        <w:rPr>
          <w:b/>
          <w:bCs/>
          <w:color w:val="FF0000"/>
          <w:lang w:val="en-US"/>
        </w:rPr>
      </w:pPr>
      <w:r w:rsidRPr="006101AD">
        <w:rPr>
          <w:b/>
          <w:bCs/>
          <w:color w:val="FF0000"/>
          <w:lang w:val="en-US"/>
        </w:rPr>
        <w:t>interface range f0/</w:t>
      </w:r>
      <w:r>
        <w:rPr>
          <w:b/>
          <w:bCs/>
          <w:color w:val="FF0000"/>
          <w:lang w:val="en-US"/>
        </w:rPr>
        <w:t>4</w:t>
      </w:r>
      <w:r w:rsidRPr="006101AD">
        <w:rPr>
          <w:b/>
          <w:bCs/>
          <w:color w:val="FF0000"/>
          <w:lang w:val="en-US"/>
        </w:rPr>
        <w:t>-</w:t>
      </w:r>
      <w:r>
        <w:rPr>
          <w:b/>
          <w:bCs/>
          <w:color w:val="FF0000"/>
          <w:lang w:val="en-US"/>
        </w:rPr>
        <w:t>5</w:t>
      </w:r>
    </w:p>
    <w:p w:rsidR="006101AD" w:rsidRPr="006101AD" w:rsidRDefault="006101AD" w:rsidP="006101AD">
      <w:pPr>
        <w:pStyle w:val="Paragraphedeliste"/>
        <w:rPr>
          <w:b/>
          <w:bCs/>
          <w:color w:val="FF0000"/>
          <w:lang w:val="en-US"/>
        </w:rPr>
      </w:pPr>
      <w:proofErr w:type="spellStart"/>
      <w:r w:rsidRPr="006101AD">
        <w:rPr>
          <w:b/>
          <w:bCs/>
          <w:color w:val="FF0000"/>
          <w:lang w:val="en-US"/>
        </w:rPr>
        <w:t>switchport</w:t>
      </w:r>
      <w:proofErr w:type="spellEnd"/>
      <w:r w:rsidRPr="006101AD">
        <w:rPr>
          <w:b/>
          <w:bCs/>
          <w:color w:val="FF0000"/>
          <w:lang w:val="en-US"/>
        </w:rPr>
        <w:t xml:space="preserve"> mode trunk</w:t>
      </w:r>
    </w:p>
    <w:p w:rsidR="006101AD" w:rsidRPr="006101AD" w:rsidRDefault="006101AD" w:rsidP="006101AD">
      <w:pPr>
        <w:pStyle w:val="Paragraphedeliste"/>
        <w:rPr>
          <w:b/>
          <w:bCs/>
          <w:color w:val="FF0000"/>
          <w:lang w:val="en-US"/>
        </w:rPr>
      </w:pPr>
      <w:proofErr w:type="spellStart"/>
      <w:r w:rsidRPr="006101AD">
        <w:rPr>
          <w:b/>
          <w:bCs/>
          <w:color w:val="FF0000"/>
          <w:lang w:val="en-US"/>
        </w:rPr>
        <w:t>switchport</w:t>
      </w:r>
      <w:proofErr w:type="spellEnd"/>
      <w:r w:rsidRPr="006101AD">
        <w:rPr>
          <w:b/>
          <w:bCs/>
          <w:color w:val="FF0000"/>
          <w:lang w:val="en-US"/>
        </w:rPr>
        <w:t xml:space="preserve"> trunk native </w:t>
      </w:r>
      <w:proofErr w:type="spellStart"/>
      <w:r w:rsidRPr="006101AD">
        <w:rPr>
          <w:b/>
          <w:bCs/>
          <w:color w:val="FF0000"/>
          <w:lang w:val="en-US"/>
        </w:rPr>
        <w:t>vlan</w:t>
      </w:r>
      <w:proofErr w:type="spellEnd"/>
      <w:r w:rsidRPr="006101AD">
        <w:rPr>
          <w:b/>
          <w:bCs/>
          <w:color w:val="FF0000"/>
          <w:lang w:val="en-US"/>
        </w:rPr>
        <w:t xml:space="preserve"> 99</w:t>
      </w:r>
    </w:p>
    <w:p w:rsidR="006101AD" w:rsidRPr="006101AD" w:rsidRDefault="006101AD" w:rsidP="006101AD">
      <w:pPr>
        <w:pStyle w:val="Paragraphedeliste"/>
        <w:rPr>
          <w:b/>
          <w:bCs/>
          <w:color w:val="FF0000"/>
          <w:lang w:val="en-US"/>
        </w:rPr>
      </w:pPr>
      <w:r w:rsidRPr="006101AD">
        <w:rPr>
          <w:b/>
          <w:bCs/>
          <w:color w:val="FF0000"/>
          <w:lang w:val="en-US"/>
        </w:rPr>
        <w:t xml:space="preserve">channel-group 2 mode </w:t>
      </w:r>
      <w:r>
        <w:rPr>
          <w:b/>
          <w:bCs/>
          <w:color w:val="FF0000"/>
          <w:lang w:val="en-US"/>
        </w:rPr>
        <w:t>active</w:t>
      </w:r>
    </w:p>
    <w:p w:rsidR="00313597" w:rsidRDefault="006101AD" w:rsidP="006101AD">
      <w:pPr>
        <w:pStyle w:val="Paragraphedeliste"/>
        <w:rPr>
          <w:b/>
          <w:bCs/>
          <w:color w:val="FF0000"/>
          <w:lang w:val="en-US"/>
        </w:rPr>
      </w:pPr>
      <w:r w:rsidRPr="006101AD">
        <w:rPr>
          <w:b/>
          <w:bCs/>
          <w:color w:val="FF0000"/>
          <w:lang w:val="en-US"/>
        </w:rPr>
        <w:t>no shutdown</w:t>
      </w:r>
    </w:p>
    <w:p w:rsidR="006101AD" w:rsidRDefault="006101AD" w:rsidP="006101AD">
      <w:pPr>
        <w:pStyle w:val="Paragraphedeliste"/>
        <w:rPr>
          <w:b/>
          <w:bCs/>
          <w:color w:val="FF0000"/>
          <w:lang w:val="en-US"/>
        </w:rPr>
      </w:pPr>
    </w:p>
    <w:p w:rsidR="006101AD" w:rsidRDefault="006101AD" w:rsidP="006101AD">
      <w:pPr>
        <w:pStyle w:val="Paragraphedeliste"/>
        <w:rPr>
          <w:b/>
          <w:bCs/>
          <w:color w:val="FF0000"/>
          <w:u w:val="single"/>
          <w:lang w:val="en-US"/>
        </w:rPr>
      </w:pPr>
      <w:r w:rsidRPr="006101AD">
        <w:rPr>
          <w:b/>
          <w:bCs/>
          <w:color w:val="FF0000"/>
          <w:u w:val="single"/>
          <w:lang w:val="en-US"/>
        </w:rPr>
        <w:t>Sur S3-OUAR</w:t>
      </w:r>
    </w:p>
    <w:p w:rsidR="006101AD" w:rsidRPr="00C158F1" w:rsidRDefault="006101AD" w:rsidP="006101AD">
      <w:pPr>
        <w:pStyle w:val="Paragraphedeliste"/>
        <w:rPr>
          <w:b/>
          <w:bCs/>
          <w:color w:val="FF0000"/>
          <w:sz w:val="10"/>
          <w:szCs w:val="10"/>
          <w:u w:val="single"/>
          <w:lang w:val="en-US"/>
        </w:rPr>
      </w:pPr>
    </w:p>
    <w:p w:rsidR="006101AD" w:rsidRPr="006101AD" w:rsidRDefault="006101AD" w:rsidP="006101AD">
      <w:pPr>
        <w:pStyle w:val="Paragraphedeliste"/>
        <w:rPr>
          <w:b/>
          <w:bCs/>
          <w:color w:val="FF0000"/>
          <w:lang w:val="en-US"/>
        </w:rPr>
      </w:pPr>
      <w:r w:rsidRPr="006101AD">
        <w:rPr>
          <w:b/>
          <w:bCs/>
          <w:color w:val="FF0000"/>
          <w:lang w:val="en-US"/>
        </w:rPr>
        <w:t>interface range f0/</w:t>
      </w:r>
      <w:r>
        <w:rPr>
          <w:b/>
          <w:bCs/>
          <w:color w:val="FF0000"/>
          <w:lang w:val="en-US"/>
        </w:rPr>
        <w:t>2</w:t>
      </w:r>
      <w:r w:rsidRPr="006101AD">
        <w:rPr>
          <w:b/>
          <w:bCs/>
          <w:color w:val="FF0000"/>
          <w:lang w:val="en-US"/>
        </w:rPr>
        <w:t>-</w:t>
      </w:r>
      <w:r>
        <w:rPr>
          <w:b/>
          <w:bCs/>
          <w:color w:val="FF0000"/>
          <w:lang w:val="en-US"/>
        </w:rPr>
        <w:t>3</w:t>
      </w:r>
    </w:p>
    <w:p w:rsidR="006101AD" w:rsidRPr="006101AD" w:rsidRDefault="006101AD" w:rsidP="006101AD">
      <w:pPr>
        <w:pStyle w:val="Paragraphedeliste"/>
        <w:rPr>
          <w:b/>
          <w:bCs/>
          <w:color w:val="FF0000"/>
          <w:lang w:val="en-US"/>
        </w:rPr>
      </w:pPr>
      <w:proofErr w:type="spellStart"/>
      <w:r w:rsidRPr="006101AD">
        <w:rPr>
          <w:b/>
          <w:bCs/>
          <w:color w:val="FF0000"/>
          <w:lang w:val="en-US"/>
        </w:rPr>
        <w:t>switchport</w:t>
      </w:r>
      <w:proofErr w:type="spellEnd"/>
      <w:r w:rsidRPr="006101AD">
        <w:rPr>
          <w:b/>
          <w:bCs/>
          <w:color w:val="FF0000"/>
          <w:lang w:val="en-US"/>
        </w:rPr>
        <w:t xml:space="preserve"> mode trunk</w:t>
      </w:r>
    </w:p>
    <w:p w:rsidR="006101AD" w:rsidRPr="006101AD" w:rsidRDefault="006101AD" w:rsidP="006101AD">
      <w:pPr>
        <w:pStyle w:val="Paragraphedeliste"/>
        <w:rPr>
          <w:b/>
          <w:bCs/>
          <w:color w:val="FF0000"/>
          <w:lang w:val="en-US"/>
        </w:rPr>
      </w:pPr>
      <w:proofErr w:type="spellStart"/>
      <w:r w:rsidRPr="006101AD">
        <w:rPr>
          <w:b/>
          <w:bCs/>
          <w:color w:val="FF0000"/>
          <w:lang w:val="en-US"/>
        </w:rPr>
        <w:t>switchport</w:t>
      </w:r>
      <w:proofErr w:type="spellEnd"/>
      <w:r w:rsidRPr="006101AD">
        <w:rPr>
          <w:b/>
          <w:bCs/>
          <w:color w:val="FF0000"/>
          <w:lang w:val="en-US"/>
        </w:rPr>
        <w:t xml:space="preserve"> trunk native </w:t>
      </w:r>
      <w:proofErr w:type="spellStart"/>
      <w:r w:rsidRPr="006101AD">
        <w:rPr>
          <w:b/>
          <w:bCs/>
          <w:color w:val="FF0000"/>
          <w:lang w:val="en-US"/>
        </w:rPr>
        <w:t>vlan</w:t>
      </w:r>
      <w:proofErr w:type="spellEnd"/>
      <w:r w:rsidRPr="006101AD">
        <w:rPr>
          <w:b/>
          <w:bCs/>
          <w:color w:val="FF0000"/>
          <w:lang w:val="en-US"/>
        </w:rPr>
        <w:t xml:space="preserve"> 99</w:t>
      </w:r>
    </w:p>
    <w:p w:rsidR="006101AD" w:rsidRPr="006101AD" w:rsidRDefault="006101AD" w:rsidP="006101AD">
      <w:pPr>
        <w:pStyle w:val="Paragraphedeliste"/>
        <w:rPr>
          <w:b/>
          <w:bCs/>
          <w:color w:val="FF0000"/>
          <w:lang w:val="en-US"/>
        </w:rPr>
      </w:pPr>
      <w:r w:rsidRPr="006101AD">
        <w:rPr>
          <w:b/>
          <w:bCs/>
          <w:color w:val="FF0000"/>
          <w:lang w:val="en-US"/>
        </w:rPr>
        <w:t xml:space="preserve">channel-group 2 mode </w:t>
      </w:r>
      <w:r>
        <w:rPr>
          <w:b/>
          <w:bCs/>
          <w:color w:val="FF0000"/>
          <w:lang w:val="en-US"/>
        </w:rPr>
        <w:t>passive</w:t>
      </w:r>
    </w:p>
    <w:p w:rsidR="006101AD" w:rsidRPr="006101AD" w:rsidRDefault="006101AD" w:rsidP="006101AD">
      <w:pPr>
        <w:pStyle w:val="Paragraphedeliste"/>
        <w:rPr>
          <w:lang w:val="en-US"/>
        </w:rPr>
      </w:pPr>
      <w:r w:rsidRPr="006101AD">
        <w:rPr>
          <w:b/>
          <w:bCs/>
          <w:color w:val="FF0000"/>
          <w:lang w:val="en-US"/>
        </w:rPr>
        <w:t>no shutdown</w:t>
      </w:r>
    </w:p>
    <w:p w:rsidR="007F69FF" w:rsidRDefault="001F15FD" w:rsidP="007F69FF">
      <w:r w:rsidRPr="00A714DB">
        <w:rPr>
          <w:b/>
          <w:bCs/>
        </w:rPr>
        <w:t>2</w:t>
      </w:r>
      <w:r w:rsidR="007F69FF" w:rsidRPr="00A714DB">
        <w:rPr>
          <w:b/>
          <w:bCs/>
        </w:rPr>
        <w:t>8.</w:t>
      </w:r>
      <w:r w:rsidR="007F69FF" w:rsidRPr="00A714DB">
        <w:t xml:space="preserve">  </w:t>
      </w:r>
      <w:r w:rsidR="007F69FF">
        <w:t xml:space="preserve">Configurer l’authentification EIGRP MD5 entre le routeur ESSAOUIRA et SAFI (utiliser le mot </w:t>
      </w:r>
      <w:r w:rsidR="00BA44D0">
        <w:t xml:space="preserve">de passe </w:t>
      </w:r>
      <w:proofErr w:type="spellStart"/>
      <w:r w:rsidR="00BA44D0">
        <w:t>P@ssword</w:t>
      </w:r>
      <w:proofErr w:type="spellEnd"/>
      <w:r w:rsidR="00BA44D0">
        <w:t xml:space="preserve"> pour la clé 1)</w:t>
      </w:r>
    </w:p>
    <w:p w:rsidR="00CA681D" w:rsidRPr="00A714DB" w:rsidRDefault="00CA681D" w:rsidP="00CA681D">
      <w:pPr>
        <w:spacing w:after="0" w:line="240" w:lineRule="auto"/>
        <w:rPr>
          <w:b/>
          <w:bCs/>
          <w:color w:val="FF0000"/>
          <w:u w:val="single"/>
        </w:rPr>
      </w:pPr>
      <w:r w:rsidRPr="00A714DB">
        <w:rPr>
          <w:b/>
          <w:bCs/>
          <w:color w:val="FF0000"/>
          <w:u w:val="single"/>
        </w:rPr>
        <w:t>Sur le routeur ESSAOUIRA</w:t>
      </w:r>
    </w:p>
    <w:p w:rsidR="00C158F1" w:rsidRPr="00A714DB" w:rsidRDefault="00C158F1" w:rsidP="00CA681D">
      <w:pPr>
        <w:spacing w:after="0" w:line="240" w:lineRule="auto"/>
        <w:rPr>
          <w:b/>
          <w:bCs/>
          <w:color w:val="FF0000"/>
          <w:sz w:val="8"/>
          <w:szCs w:val="8"/>
          <w:u w:val="single"/>
        </w:rPr>
      </w:pPr>
    </w:p>
    <w:p w:rsidR="006101AD" w:rsidRPr="00A714DB" w:rsidRDefault="00CA681D" w:rsidP="00CA681D">
      <w:pPr>
        <w:spacing w:after="0" w:line="240" w:lineRule="auto"/>
        <w:rPr>
          <w:b/>
          <w:bCs/>
          <w:color w:val="FF0000"/>
        </w:rPr>
      </w:pPr>
      <w:r w:rsidRPr="00A714DB">
        <w:rPr>
          <w:b/>
          <w:bCs/>
          <w:color w:val="FF0000"/>
        </w:rPr>
        <w:t xml:space="preserve">Key </w:t>
      </w:r>
      <w:proofErr w:type="spellStart"/>
      <w:r w:rsidRPr="00A714DB">
        <w:rPr>
          <w:b/>
          <w:bCs/>
          <w:color w:val="FF0000"/>
        </w:rPr>
        <w:t>chain</w:t>
      </w:r>
      <w:proofErr w:type="spellEnd"/>
      <w:r w:rsidRPr="00A714DB">
        <w:rPr>
          <w:b/>
          <w:bCs/>
          <w:color w:val="FF0000"/>
        </w:rPr>
        <w:t xml:space="preserve"> EIGRP_KEY</w:t>
      </w:r>
    </w:p>
    <w:p w:rsidR="00CA681D" w:rsidRPr="00CA681D" w:rsidRDefault="00CA681D" w:rsidP="00CA681D">
      <w:pPr>
        <w:spacing w:after="0" w:line="240" w:lineRule="auto"/>
        <w:rPr>
          <w:b/>
          <w:bCs/>
          <w:color w:val="FF0000"/>
          <w:lang w:val="en-US"/>
        </w:rPr>
      </w:pPr>
      <w:r w:rsidRPr="00CA681D">
        <w:rPr>
          <w:b/>
          <w:bCs/>
          <w:color w:val="FF0000"/>
          <w:lang w:val="en-US"/>
        </w:rPr>
        <w:t>Key 1</w:t>
      </w:r>
    </w:p>
    <w:p w:rsidR="00CA681D" w:rsidRPr="00CA681D" w:rsidRDefault="00CA681D" w:rsidP="00CA681D">
      <w:pPr>
        <w:spacing w:after="0" w:line="240" w:lineRule="auto"/>
        <w:rPr>
          <w:b/>
          <w:bCs/>
          <w:color w:val="FF0000"/>
          <w:lang w:val="en-US"/>
        </w:rPr>
      </w:pPr>
      <w:r w:rsidRPr="00CA681D">
        <w:rPr>
          <w:b/>
          <w:bCs/>
          <w:color w:val="FF0000"/>
          <w:lang w:val="en-US"/>
        </w:rPr>
        <w:t>Key-string Cisco123</w:t>
      </w:r>
    </w:p>
    <w:p w:rsidR="00CA681D" w:rsidRPr="00CA681D" w:rsidRDefault="00CA681D" w:rsidP="00CA681D">
      <w:pPr>
        <w:spacing w:after="0" w:line="240" w:lineRule="auto"/>
        <w:rPr>
          <w:b/>
          <w:bCs/>
          <w:color w:val="FF0000"/>
          <w:lang w:val="en-US"/>
        </w:rPr>
      </w:pPr>
      <w:proofErr w:type="spellStart"/>
      <w:r w:rsidRPr="00CA681D">
        <w:rPr>
          <w:b/>
          <w:bCs/>
          <w:color w:val="FF0000"/>
          <w:lang w:val="en-US"/>
        </w:rPr>
        <w:t>Int</w:t>
      </w:r>
      <w:proofErr w:type="spellEnd"/>
      <w:r w:rsidRPr="00CA681D">
        <w:rPr>
          <w:b/>
          <w:bCs/>
          <w:color w:val="FF0000"/>
          <w:lang w:val="en-US"/>
        </w:rPr>
        <w:t xml:space="preserve"> s0/0/0</w:t>
      </w:r>
    </w:p>
    <w:p w:rsidR="00CA681D" w:rsidRPr="00CA681D" w:rsidRDefault="00CA681D" w:rsidP="00CA681D">
      <w:pPr>
        <w:spacing w:after="0" w:line="240" w:lineRule="auto"/>
        <w:rPr>
          <w:b/>
          <w:bCs/>
          <w:color w:val="FF0000"/>
          <w:lang w:val="en-US"/>
        </w:rPr>
      </w:pPr>
      <w:proofErr w:type="spellStart"/>
      <w:r w:rsidRPr="00CA681D">
        <w:rPr>
          <w:b/>
          <w:bCs/>
          <w:color w:val="FF0000"/>
          <w:lang w:val="en-US"/>
        </w:rPr>
        <w:t>Ip</w:t>
      </w:r>
      <w:proofErr w:type="spellEnd"/>
      <w:r w:rsidRPr="00CA681D">
        <w:rPr>
          <w:b/>
          <w:bCs/>
          <w:color w:val="FF0000"/>
          <w:lang w:val="en-US"/>
        </w:rPr>
        <w:t xml:space="preserve"> authentication mode </w:t>
      </w:r>
      <w:proofErr w:type="spellStart"/>
      <w:r w:rsidRPr="00CA681D">
        <w:rPr>
          <w:b/>
          <w:bCs/>
          <w:color w:val="FF0000"/>
          <w:lang w:val="en-US"/>
        </w:rPr>
        <w:t>eigrp</w:t>
      </w:r>
      <w:proofErr w:type="spellEnd"/>
      <w:r w:rsidRPr="00CA681D">
        <w:rPr>
          <w:b/>
          <w:bCs/>
          <w:color w:val="FF0000"/>
          <w:lang w:val="en-US"/>
        </w:rPr>
        <w:t xml:space="preserve"> 10 md5</w:t>
      </w:r>
    </w:p>
    <w:p w:rsidR="00CA681D" w:rsidRPr="00CA681D" w:rsidRDefault="00CA681D" w:rsidP="00CA681D">
      <w:pPr>
        <w:spacing w:after="0" w:line="240" w:lineRule="auto"/>
        <w:rPr>
          <w:lang w:val="en-US"/>
        </w:rPr>
      </w:pPr>
      <w:proofErr w:type="spellStart"/>
      <w:r w:rsidRPr="00CA681D">
        <w:rPr>
          <w:b/>
          <w:bCs/>
          <w:color w:val="FF0000"/>
          <w:lang w:val="en-US"/>
        </w:rPr>
        <w:t>Ip</w:t>
      </w:r>
      <w:proofErr w:type="spellEnd"/>
      <w:r w:rsidRPr="00CA681D">
        <w:rPr>
          <w:b/>
          <w:bCs/>
          <w:color w:val="FF0000"/>
          <w:lang w:val="en-US"/>
        </w:rPr>
        <w:t xml:space="preserve"> authentication key-chain </w:t>
      </w:r>
      <w:proofErr w:type="spellStart"/>
      <w:r w:rsidRPr="00CA681D">
        <w:rPr>
          <w:b/>
          <w:bCs/>
          <w:color w:val="FF0000"/>
          <w:lang w:val="en-US"/>
        </w:rPr>
        <w:t>eigrp</w:t>
      </w:r>
      <w:proofErr w:type="spellEnd"/>
      <w:r w:rsidRPr="00CA681D">
        <w:rPr>
          <w:b/>
          <w:bCs/>
          <w:color w:val="FF0000"/>
          <w:lang w:val="en-US"/>
        </w:rPr>
        <w:t xml:space="preserve"> 10 EIGRP_KEY</w:t>
      </w:r>
    </w:p>
    <w:p w:rsidR="00C158F1" w:rsidRPr="00A714DB" w:rsidRDefault="00C158F1" w:rsidP="00C158F1">
      <w:pPr>
        <w:spacing w:after="0" w:line="240" w:lineRule="auto"/>
        <w:rPr>
          <w:b/>
          <w:bCs/>
          <w:color w:val="FF0000"/>
          <w:u w:val="single"/>
          <w:lang w:val="en-US"/>
        </w:rPr>
      </w:pPr>
    </w:p>
    <w:p w:rsidR="00C158F1" w:rsidRDefault="00C158F1" w:rsidP="00C158F1">
      <w:pPr>
        <w:spacing w:after="0" w:line="240" w:lineRule="auto"/>
        <w:rPr>
          <w:b/>
          <w:bCs/>
          <w:color w:val="FF0000"/>
          <w:u w:val="single"/>
        </w:rPr>
      </w:pPr>
      <w:r w:rsidRPr="00C158F1">
        <w:rPr>
          <w:b/>
          <w:bCs/>
          <w:color w:val="FF0000"/>
          <w:u w:val="single"/>
        </w:rPr>
        <w:t xml:space="preserve">Sur le routeur </w:t>
      </w:r>
      <w:r>
        <w:rPr>
          <w:b/>
          <w:bCs/>
          <w:color w:val="FF0000"/>
          <w:u w:val="single"/>
        </w:rPr>
        <w:t>SAFI</w:t>
      </w:r>
    </w:p>
    <w:p w:rsidR="00C158F1" w:rsidRPr="00C158F1" w:rsidRDefault="00C158F1" w:rsidP="00C158F1">
      <w:pPr>
        <w:spacing w:after="0" w:line="240" w:lineRule="auto"/>
        <w:rPr>
          <w:b/>
          <w:bCs/>
          <w:color w:val="FF0000"/>
          <w:u w:val="single"/>
        </w:rPr>
      </w:pPr>
    </w:p>
    <w:p w:rsidR="00C158F1" w:rsidRPr="00C158F1" w:rsidRDefault="00C158F1" w:rsidP="00C158F1">
      <w:pPr>
        <w:spacing w:after="0" w:line="240" w:lineRule="auto"/>
        <w:rPr>
          <w:b/>
          <w:bCs/>
          <w:color w:val="FF0000"/>
        </w:rPr>
      </w:pPr>
      <w:r w:rsidRPr="00C158F1">
        <w:rPr>
          <w:b/>
          <w:bCs/>
          <w:color w:val="FF0000"/>
        </w:rPr>
        <w:t xml:space="preserve">Key </w:t>
      </w:r>
      <w:proofErr w:type="spellStart"/>
      <w:r w:rsidRPr="00C158F1">
        <w:rPr>
          <w:b/>
          <w:bCs/>
          <w:color w:val="FF0000"/>
        </w:rPr>
        <w:t>chain</w:t>
      </w:r>
      <w:proofErr w:type="spellEnd"/>
      <w:r w:rsidRPr="00C158F1">
        <w:rPr>
          <w:b/>
          <w:bCs/>
          <w:color w:val="FF0000"/>
        </w:rPr>
        <w:t xml:space="preserve"> EIGRP_KEY</w:t>
      </w:r>
    </w:p>
    <w:p w:rsidR="00C158F1" w:rsidRPr="00CA681D" w:rsidRDefault="00C158F1" w:rsidP="00C158F1">
      <w:pPr>
        <w:spacing w:after="0" w:line="240" w:lineRule="auto"/>
        <w:rPr>
          <w:b/>
          <w:bCs/>
          <w:color w:val="FF0000"/>
          <w:lang w:val="en-US"/>
        </w:rPr>
      </w:pPr>
      <w:r w:rsidRPr="00CA681D">
        <w:rPr>
          <w:b/>
          <w:bCs/>
          <w:color w:val="FF0000"/>
          <w:lang w:val="en-US"/>
        </w:rPr>
        <w:t>Key 1</w:t>
      </w:r>
    </w:p>
    <w:p w:rsidR="00C158F1" w:rsidRPr="00CA681D" w:rsidRDefault="00C158F1" w:rsidP="00C158F1">
      <w:pPr>
        <w:spacing w:after="0" w:line="240" w:lineRule="auto"/>
        <w:rPr>
          <w:b/>
          <w:bCs/>
          <w:color w:val="FF0000"/>
          <w:lang w:val="en-US"/>
        </w:rPr>
      </w:pPr>
      <w:r w:rsidRPr="00CA681D">
        <w:rPr>
          <w:b/>
          <w:bCs/>
          <w:color w:val="FF0000"/>
          <w:lang w:val="en-US"/>
        </w:rPr>
        <w:t>Key-string Cisco123</w:t>
      </w:r>
    </w:p>
    <w:p w:rsidR="00C158F1" w:rsidRPr="00CA681D" w:rsidRDefault="00C158F1" w:rsidP="00C158F1">
      <w:pPr>
        <w:spacing w:after="0" w:line="240" w:lineRule="auto"/>
        <w:rPr>
          <w:b/>
          <w:bCs/>
          <w:color w:val="FF0000"/>
          <w:lang w:val="en-US"/>
        </w:rPr>
      </w:pPr>
      <w:proofErr w:type="spellStart"/>
      <w:r w:rsidRPr="00CA681D">
        <w:rPr>
          <w:b/>
          <w:bCs/>
          <w:color w:val="FF0000"/>
          <w:lang w:val="en-US"/>
        </w:rPr>
        <w:t>Int</w:t>
      </w:r>
      <w:proofErr w:type="spellEnd"/>
      <w:r w:rsidRPr="00CA681D">
        <w:rPr>
          <w:b/>
          <w:bCs/>
          <w:color w:val="FF0000"/>
          <w:lang w:val="en-US"/>
        </w:rPr>
        <w:t xml:space="preserve"> s0/0/0</w:t>
      </w:r>
    </w:p>
    <w:p w:rsidR="00C158F1" w:rsidRPr="00CA681D" w:rsidRDefault="00C158F1" w:rsidP="00C158F1">
      <w:pPr>
        <w:spacing w:after="0" w:line="240" w:lineRule="auto"/>
        <w:rPr>
          <w:b/>
          <w:bCs/>
          <w:color w:val="FF0000"/>
          <w:lang w:val="en-US"/>
        </w:rPr>
      </w:pPr>
      <w:proofErr w:type="spellStart"/>
      <w:r w:rsidRPr="00CA681D">
        <w:rPr>
          <w:b/>
          <w:bCs/>
          <w:color w:val="FF0000"/>
          <w:lang w:val="en-US"/>
        </w:rPr>
        <w:t>Ip</w:t>
      </w:r>
      <w:proofErr w:type="spellEnd"/>
      <w:r w:rsidRPr="00CA681D">
        <w:rPr>
          <w:b/>
          <w:bCs/>
          <w:color w:val="FF0000"/>
          <w:lang w:val="en-US"/>
        </w:rPr>
        <w:t xml:space="preserve"> authentication mode </w:t>
      </w:r>
      <w:proofErr w:type="spellStart"/>
      <w:r w:rsidRPr="00CA681D">
        <w:rPr>
          <w:b/>
          <w:bCs/>
          <w:color w:val="FF0000"/>
          <w:lang w:val="en-US"/>
        </w:rPr>
        <w:t>eigrp</w:t>
      </w:r>
      <w:proofErr w:type="spellEnd"/>
      <w:r w:rsidRPr="00CA681D">
        <w:rPr>
          <w:b/>
          <w:bCs/>
          <w:color w:val="FF0000"/>
          <w:lang w:val="en-US"/>
        </w:rPr>
        <w:t xml:space="preserve"> 10 md5</w:t>
      </w:r>
    </w:p>
    <w:p w:rsidR="00C158F1" w:rsidRPr="00CA681D" w:rsidRDefault="00C158F1" w:rsidP="00C158F1">
      <w:pPr>
        <w:spacing w:after="0" w:line="240" w:lineRule="auto"/>
        <w:rPr>
          <w:lang w:val="en-US"/>
        </w:rPr>
      </w:pPr>
      <w:proofErr w:type="spellStart"/>
      <w:r w:rsidRPr="00CA681D">
        <w:rPr>
          <w:b/>
          <w:bCs/>
          <w:color w:val="FF0000"/>
          <w:lang w:val="en-US"/>
        </w:rPr>
        <w:t>Ip</w:t>
      </w:r>
      <w:proofErr w:type="spellEnd"/>
      <w:r w:rsidRPr="00CA681D">
        <w:rPr>
          <w:b/>
          <w:bCs/>
          <w:color w:val="FF0000"/>
          <w:lang w:val="en-US"/>
        </w:rPr>
        <w:t xml:space="preserve"> authentication key-chain </w:t>
      </w:r>
      <w:proofErr w:type="spellStart"/>
      <w:r w:rsidRPr="00CA681D">
        <w:rPr>
          <w:b/>
          <w:bCs/>
          <w:color w:val="FF0000"/>
          <w:lang w:val="en-US"/>
        </w:rPr>
        <w:t>eigrp</w:t>
      </w:r>
      <w:proofErr w:type="spellEnd"/>
      <w:r w:rsidRPr="00CA681D">
        <w:rPr>
          <w:b/>
          <w:bCs/>
          <w:color w:val="FF0000"/>
          <w:lang w:val="en-US"/>
        </w:rPr>
        <w:t xml:space="preserve"> 10 EIGRP_KEY</w:t>
      </w:r>
    </w:p>
    <w:p w:rsidR="006101AD" w:rsidRPr="00CA681D" w:rsidRDefault="006101AD" w:rsidP="007F69FF">
      <w:pPr>
        <w:rPr>
          <w:lang w:val="en-US"/>
        </w:rPr>
      </w:pPr>
    </w:p>
    <w:p w:rsidR="001F15FD" w:rsidRDefault="001F15FD" w:rsidP="001F15FD">
      <w:r w:rsidRPr="001F15FD">
        <w:rPr>
          <w:b/>
          <w:bCs/>
        </w:rPr>
        <w:t>29.</w:t>
      </w:r>
      <w:r>
        <w:t xml:space="preserve"> Configurer le routeur ESSAOUIRA comme serveur DHCP pour attribuer des adresses IPv4 à son réseau local et le réseau LAN1 SAFI. </w:t>
      </w: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val="en-US" w:eastAsia="fr-FR"/>
        </w:rPr>
      </w:pPr>
      <w:r w:rsidRPr="00C158F1">
        <w:rPr>
          <w:rFonts w:ascii="Times New Roman" w:eastAsia="Times New Roman" w:hAnsi="Times New Roman" w:cs="Times New Roman"/>
          <w:b/>
          <w:bCs/>
          <w:color w:val="FF0000"/>
          <w:sz w:val="24"/>
          <w:szCs w:val="24"/>
          <w:lang w:val="en-US" w:eastAsia="fr-FR"/>
        </w:rPr>
        <w:t>ESSAOUIRA(</w:t>
      </w:r>
      <w:proofErr w:type="spellStart"/>
      <w:r w:rsidRPr="00C158F1">
        <w:rPr>
          <w:rFonts w:ascii="Times New Roman" w:eastAsia="Times New Roman" w:hAnsi="Times New Roman" w:cs="Times New Roman"/>
          <w:b/>
          <w:bCs/>
          <w:color w:val="FF0000"/>
          <w:sz w:val="24"/>
          <w:szCs w:val="24"/>
          <w:lang w:val="en-US" w:eastAsia="fr-FR"/>
        </w:rPr>
        <w:t>config</w:t>
      </w:r>
      <w:proofErr w:type="spellEnd"/>
      <w:r w:rsidRPr="00C158F1">
        <w:rPr>
          <w:rFonts w:ascii="Times New Roman" w:eastAsia="Times New Roman" w:hAnsi="Times New Roman" w:cs="Times New Roman"/>
          <w:b/>
          <w:bCs/>
          <w:color w:val="FF0000"/>
          <w:sz w:val="24"/>
          <w:szCs w:val="24"/>
          <w:lang w:val="en-US" w:eastAsia="fr-FR"/>
        </w:rPr>
        <w:t>)#</w:t>
      </w:r>
      <w:proofErr w:type="spellStart"/>
      <w:r w:rsidRPr="00C158F1">
        <w:rPr>
          <w:rFonts w:ascii="Times New Roman" w:eastAsia="Times New Roman" w:hAnsi="Times New Roman" w:cs="Times New Roman"/>
          <w:b/>
          <w:bCs/>
          <w:color w:val="FF0000"/>
          <w:sz w:val="24"/>
          <w:szCs w:val="24"/>
          <w:lang w:val="en-US" w:eastAsia="fr-FR"/>
        </w:rPr>
        <w:t>ip</w:t>
      </w:r>
      <w:proofErr w:type="spellEnd"/>
      <w:r w:rsidRPr="00C158F1">
        <w:rPr>
          <w:rFonts w:ascii="Times New Roman" w:eastAsia="Times New Roman" w:hAnsi="Times New Roman" w:cs="Times New Roman"/>
          <w:b/>
          <w:bCs/>
          <w:color w:val="FF0000"/>
          <w:sz w:val="24"/>
          <w:szCs w:val="24"/>
          <w:lang w:val="en-US" w:eastAsia="fr-FR"/>
        </w:rPr>
        <w:t xml:space="preserve"> </w:t>
      </w:r>
      <w:proofErr w:type="spellStart"/>
      <w:r w:rsidRPr="00C158F1">
        <w:rPr>
          <w:rFonts w:ascii="Times New Roman" w:eastAsia="Times New Roman" w:hAnsi="Times New Roman" w:cs="Times New Roman"/>
          <w:b/>
          <w:bCs/>
          <w:color w:val="FF0000"/>
          <w:sz w:val="24"/>
          <w:szCs w:val="24"/>
          <w:lang w:val="en-US" w:eastAsia="fr-FR"/>
        </w:rPr>
        <w:t>dhcp</w:t>
      </w:r>
      <w:proofErr w:type="spellEnd"/>
      <w:r w:rsidRPr="00C158F1">
        <w:rPr>
          <w:rFonts w:ascii="Times New Roman" w:eastAsia="Times New Roman" w:hAnsi="Times New Roman" w:cs="Times New Roman"/>
          <w:b/>
          <w:bCs/>
          <w:color w:val="FF0000"/>
          <w:sz w:val="24"/>
          <w:szCs w:val="24"/>
          <w:lang w:val="en-US" w:eastAsia="fr-FR"/>
        </w:rPr>
        <w:t xml:space="preserve"> excluded-address 172.17.0.1</w:t>
      </w: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val="en-US" w:eastAsia="fr-FR"/>
        </w:rPr>
      </w:pPr>
      <w:r w:rsidRPr="00C158F1">
        <w:rPr>
          <w:rFonts w:ascii="Times New Roman" w:eastAsia="Times New Roman" w:hAnsi="Times New Roman" w:cs="Times New Roman"/>
          <w:b/>
          <w:bCs/>
          <w:color w:val="FF0000"/>
          <w:sz w:val="24"/>
          <w:szCs w:val="24"/>
          <w:lang w:val="en-US" w:eastAsia="fr-FR"/>
        </w:rPr>
        <w:t>ESSAOUIRA(</w:t>
      </w:r>
      <w:proofErr w:type="spellStart"/>
      <w:r w:rsidRPr="00C158F1">
        <w:rPr>
          <w:rFonts w:ascii="Times New Roman" w:eastAsia="Times New Roman" w:hAnsi="Times New Roman" w:cs="Times New Roman"/>
          <w:b/>
          <w:bCs/>
          <w:color w:val="FF0000"/>
          <w:sz w:val="24"/>
          <w:szCs w:val="24"/>
          <w:lang w:val="en-US" w:eastAsia="fr-FR"/>
        </w:rPr>
        <w:t>config</w:t>
      </w:r>
      <w:proofErr w:type="spellEnd"/>
      <w:r w:rsidRPr="00C158F1">
        <w:rPr>
          <w:rFonts w:ascii="Times New Roman" w:eastAsia="Times New Roman" w:hAnsi="Times New Roman" w:cs="Times New Roman"/>
          <w:b/>
          <w:bCs/>
          <w:color w:val="FF0000"/>
          <w:sz w:val="24"/>
          <w:szCs w:val="24"/>
          <w:lang w:val="en-US" w:eastAsia="fr-FR"/>
        </w:rPr>
        <w:t>)#</w:t>
      </w:r>
      <w:proofErr w:type="spellStart"/>
      <w:r w:rsidRPr="00C158F1">
        <w:rPr>
          <w:rFonts w:ascii="Times New Roman" w:eastAsia="Times New Roman" w:hAnsi="Times New Roman" w:cs="Times New Roman"/>
          <w:b/>
          <w:bCs/>
          <w:color w:val="FF0000"/>
          <w:sz w:val="24"/>
          <w:szCs w:val="24"/>
          <w:lang w:val="en-US" w:eastAsia="fr-FR"/>
        </w:rPr>
        <w:t>ip</w:t>
      </w:r>
      <w:proofErr w:type="spellEnd"/>
      <w:r w:rsidRPr="00C158F1">
        <w:rPr>
          <w:rFonts w:ascii="Times New Roman" w:eastAsia="Times New Roman" w:hAnsi="Times New Roman" w:cs="Times New Roman"/>
          <w:b/>
          <w:bCs/>
          <w:color w:val="FF0000"/>
          <w:sz w:val="24"/>
          <w:szCs w:val="24"/>
          <w:lang w:val="en-US" w:eastAsia="fr-FR"/>
        </w:rPr>
        <w:t xml:space="preserve"> </w:t>
      </w:r>
      <w:proofErr w:type="spellStart"/>
      <w:r w:rsidRPr="00C158F1">
        <w:rPr>
          <w:rFonts w:ascii="Times New Roman" w:eastAsia="Times New Roman" w:hAnsi="Times New Roman" w:cs="Times New Roman"/>
          <w:b/>
          <w:bCs/>
          <w:color w:val="FF0000"/>
          <w:sz w:val="24"/>
          <w:szCs w:val="24"/>
          <w:lang w:val="en-US" w:eastAsia="fr-FR"/>
        </w:rPr>
        <w:t>dhcp</w:t>
      </w:r>
      <w:proofErr w:type="spellEnd"/>
      <w:r w:rsidRPr="00C158F1">
        <w:rPr>
          <w:rFonts w:ascii="Times New Roman" w:eastAsia="Times New Roman" w:hAnsi="Times New Roman" w:cs="Times New Roman"/>
          <w:b/>
          <w:bCs/>
          <w:color w:val="FF0000"/>
          <w:sz w:val="24"/>
          <w:szCs w:val="24"/>
          <w:lang w:val="en-US" w:eastAsia="fr-FR"/>
        </w:rPr>
        <w:t xml:space="preserve"> excluded-address 172.30.1.1</w:t>
      </w: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ESSAOUIRA(config)#</w:t>
      </w:r>
      <w:proofErr w:type="spellStart"/>
      <w:r w:rsidRPr="00C158F1">
        <w:rPr>
          <w:rFonts w:ascii="Times New Roman" w:eastAsia="Times New Roman" w:hAnsi="Times New Roman" w:cs="Times New Roman"/>
          <w:b/>
          <w:bCs/>
          <w:color w:val="FF0000"/>
          <w:sz w:val="24"/>
          <w:szCs w:val="24"/>
          <w:lang w:eastAsia="fr-FR"/>
        </w:rPr>
        <w:t>ip</w:t>
      </w:r>
      <w:proofErr w:type="spellEnd"/>
      <w:r w:rsidRPr="00C158F1">
        <w:rPr>
          <w:rFonts w:ascii="Times New Roman" w:eastAsia="Times New Roman" w:hAnsi="Times New Roman" w:cs="Times New Roman"/>
          <w:b/>
          <w:bCs/>
          <w:color w:val="FF0000"/>
          <w:sz w:val="24"/>
          <w:szCs w:val="24"/>
          <w:lang w:eastAsia="fr-FR"/>
        </w:rPr>
        <w:t xml:space="preserve"> </w:t>
      </w:r>
      <w:proofErr w:type="spellStart"/>
      <w:r w:rsidRPr="00C158F1">
        <w:rPr>
          <w:rFonts w:ascii="Times New Roman" w:eastAsia="Times New Roman" w:hAnsi="Times New Roman" w:cs="Times New Roman"/>
          <w:b/>
          <w:bCs/>
          <w:color w:val="FF0000"/>
          <w:sz w:val="24"/>
          <w:szCs w:val="24"/>
          <w:lang w:eastAsia="fr-FR"/>
        </w:rPr>
        <w:t>dhcp</w:t>
      </w:r>
      <w:proofErr w:type="spellEnd"/>
      <w:r w:rsidRPr="00C158F1">
        <w:rPr>
          <w:rFonts w:ascii="Times New Roman" w:eastAsia="Times New Roman" w:hAnsi="Times New Roman" w:cs="Times New Roman"/>
          <w:b/>
          <w:bCs/>
          <w:color w:val="FF0000"/>
          <w:sz w:val="24"/>
          <w:szCs w:val="24"/>
          <w:lang w:eastAsia="fr-FR"/>
        </w:rPr>
        <w:t xml:space="preserve"> pool LAN-ESSAOUIRA</w:t>
      </w: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ESSAOUIRA(</w:t>
      </w:r>
      <w:proofErr w:type="spellStart"/>
      <w:r w:rsidRPr="00C158F1">
        <w:rPr>
          <w:rFonts w:ascii="Times New Roman" w:eastAsia="Times New Roman" w:hAnsi="Times New Roman" w:cs="Times New Roman"/>
          <w:b/>
          <w:bCs/>
          <w:color w:val="FF0000"/>
          <w:sz w:val="24"/>
          <w:szCs w:val="24"/>
          <w:lang w:eastAsia="fr-FR"/>
        </w:rPr>
        <w:t>dhcp</w:t>
      </w:r>
      <w:proofErr w:type="spellEnd"/>
      <w:r w:rsidRPr="00C158F1">
        <w:rPr>
          <w:rFonts w:ascii="Times New Roman" w:eastAsia="Times New Roman" w:hAnsi="Times New Roman" w:cs="Times New Roman"/>
          <w:b/>
          <w:bCs/>
          <w:color w:val="FF0000"/>
          <w:sz w:val="24"/>
          <w:szCs w:val="24"/>
          <w:lang w:eastAsia="fr-FR"/>
        </w:rPr>
        <w:t>-</w:t>
      </w:r>
      <w:proofErr w:type="gramStart"/>
      <w:r w:rsidRPr="00C158F1">
        <w:rPr>
          <w:rFonts w:ascii="Times New Roman" w:eastAsia="Times New Roman" w:hAnsi="Times New Roman" w:cs="Times New Roman"/>
          <w:b/>
          <w:bCs/>
          <w:color w:val="FF0000"/>
          <w:sz w:val="24"/>
          <w:szCs w:val="24"/>
          <w:lang w:eastAsia="fr-FR"/>
        </w:rPr>
        <w:t>config)#</w:t>
      </w:r>
      <w:proofErr w:type="gramEnd"/>
      <w:r w:rsidRPr="00C158F1">
        <w:rPr>
          <w:rFonts w:ascii="Times New Roman" w:eastAsia="Times New Roman" w:hAnsi="Times New Roman" w:cs="Times New Roman"/>
          <w:b/>
          <w:bCs/>
          <w:color w:val="FF0000"/>
          <w:sz w:val="24"/>
          <w:szCs w:val="24"/>
          <w:lang w:eastAsia="fr-FR"/>
        </w:rPr>
        <w:t>network 172.17.0.0 255.255.255.0</w:t>
      </w:r>
    </w:p>
    <w:p w:rsidR="00C158F1" w:rsidRPr="00C158F1" w:rsidRDefault="00C158F1" w:rsidP="00C158F1">
      <w:pPr>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ESSAOUIRA(</w:t>
      </w:r>
      <w:proofErr w:type="spellStart"/>
      <w:r w:rsidRPr="00C158F1">
        <w:rPr>
          <w:rFonts w:ascii="Times New Roman" w:eastAsia="Times New Roman" w:hAnsi="Times New Roman" w:cs="Times New Roman"/>
          <w:b/>
          <w:bCs/>
          <w:color w:val="FF0000"/>
          <w:sz w:val="24"/>
          <w:szCs w:val="24"/>
          <w:lang w:eastAsia="fr-FR"/>
        </w:rPr>
        <w:t>dhcp</w:t>
      </w:r>
      <w:proofErr w:type="spellEnd"/>
      <w:r w:rsidRPr="00C158F1">
        <w:rPr>
          <w:rFonts w:ascii="Times New Roman" w:eastAsia="Times New Roman" w:hAnsi="Times New Roman" w:cs="Times New Roman"/>
          <w:b/>
          <w:bCs/>
          <w:color w:val="FF0000"/>
          <w:sz w:val="24"/>
          <w:szCs w:val="24"/>
          <w:lang w:eastAsia="fr-FR"/>
        </w:rPr>
        <w:t>-</w:t>
      </w:r>
      <w:proofErr w:type="gramStart"/>
      <w:r w:rsidRPr="00C158F1">
        <w:rPr>
          <w:rFonts w:ascii="Times New Roman" w:eastAsia="Times New Roman" w:hAnsi="Times New Roman" w:cs="Times New Roman"/>
          <w:b/>
          <w:bCs/>
          <w:color w:val="FF0000"/>
          <w:sz w:val="24"/>
          <w:szCs w:val="24"/>
          <w:lang w:eastAsia="fr-FR"/>
        </w:rPr>
        <w:t>config)#</w:t>
      </w:r>
      <w:proofErr w:type="gramEnd"/>
      <w:r w:rsidRPr="00C158F1">
        <w:rPr>
          <w:rFonts w:ascii="Times New Roman" w:eastAsia="Times New Roman" w:hAnsi="Times New Roman" w:cs="Times New Roman"/>
          <w:b/>
          <w:bCs/>
          <w:color w:val="FF0000"/>
          <w:sz w:val="24"/>
          <w:szCs w:val="24"/>
          <w:lang w:eastAsia="fr-FR"/>
        </w:rPr>
        <w:t>default-router 172.17.0.1</w:t>
      </w:r>
    </w:p>
    <w:p w:rsidR="00C158F1" w:rsidRDefault="00C158F1" w:rsidP="00C158F1">
      <w:pPr>
        <w:rPr>
          <w:rFonts w:ascii="Times New Roman" w:eastAsia="Times New Roman" w:hAnsi="Times New Roman" w:cs="Times New Roman"/>
          <w:sz w:val="24"/>
          <w:szCs w:val="24"/>
          <w:lang w:eastAsia="fr-FR"/>
        </w:rPr>
      </w:pP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ESSAOUIRA(config)#</w:t>
      </w:r>
      <w:proofErr w:type="spellStart"/>
      <w:r w:rsidRPr="00C158F1">
        <w:rPr>
          <w:rFonts w:ascii="Times New Roman" w:eastAsia="Times New Roman" w:hAnsi="Times New Roman" w:cs="Times New Roman"/>
          <w:b/>
          <w:bCs/>
          <w:color w:val="FF0000"/>
          <w:sz w:val="24"/>
          <w:szCs w:val="24"/>
          <w:lang w:eastAsia="fr-FR"/>
        </w:rPr>
        <w:t>ip</w:t>
      </w:r>
      <w:proofErr w:type="spellEnd"/>
      <w:r w:rsidRPr="00C158F1">
        <w:rPr>
          <w:rFonts w:ascii="Times New Roman" w:eastAsia="Times New Roman" w:hAnsi="Times New Roman" w:cs="Times New Roman"/>
          <w:b/>
          <w:bCs/>
          <w:color w:val="FF0000"/>
          <w:sz w:val="24"/>
          <w:szCs w:val="24"/>
          <w:lang w:eastAsia="fr-FR"/>
        </w:rPr>
        <w:t xml:space="preserve"> </w:t>
      </w:r>
      <w:proofErr w:type="spellStart"/>
      <w:r w:rsidRPr="00C158F1">
        <w:rPr>
          <w:rFonts w:ascii="Times New Roman" w:eastAsia="Times New Roman" w:hAnsi="Times New Roman" w:cs="Times New Roman"/>
          <w:b/>
          <w:bCs/>
          <w:color w:val="FF0000"/>
          <w:sz w:val="24"/>
          <w:szCs w:val="24"/>
          <w:lang w:eastAsia="fr-FR"/>
        </w:rPr>
        <w:t>dhcp</w:t>
      </w:r>
      <w:proofErr w:type="spellEnd"/>
      <w:r w:rsidRPr="00C158F1">
        <w:rPr>
          <w:rFonts w:ascii="Times New Roman" w:eastAsia="Times New Roman" w:hAnsi="Times New Roman" w:cs="Times New Roman"/>
          <w:b/>
          <w:bCs/>
          <w:color w:val="FF0000"/>
          <w:sz w:val="24"/>
          <w:szCs w:val="24"/>
          <w:lang w:eastAsia="fr-FR"/>
        </w:rPr>
        <w:t xml:space="preserve"> pool LAN-</w:t>
      </w:r>
      <w:r>
        <w:rPr>
          <w:rFonts w:ascii="Times New Roman" w:eastAsia="Times New Roman" w:hAnsi="Times New Roman" w:cs="Times New Roman"/>
          <w:b/>
          <w:bCs/>
          <w:color w:val="FF0000"/>
          <w:sz w:val="24"/>
          <w:szCs w:val="24"/>
          <w:lang w:eastAsia="fr-FR"/>
        </w:rPr>
        <w:t>SAFI</w:t>
      </w:r>
    </w:p>
    <w:p w:rsidR="00C158F1" w:rsidRPr="00C158F1" w:rsidRDefault="00C158F1" w:rsidP="00C158F1">
      <w:pPr>
        <w:spacing w:after="0" w:line="240" w:lineRule="auto"/>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w:t>
      </w:r>
      <w:r>
        <w:rPr>
          <w:rFonts w:ascii="Times New Roman" w:eastAsia="Times New Roman" w:hAnsi="Times New Roman" w:cs="Times New Roman"/>
          <w:b/>
          <w:bCs/>
          <w:color w:val="FF0000"/>
          <w:sz w:val="24"/>
          <w:szCs w:val="24"/>
          <w:lang w:eastAsia="fr-FR"/>
        </w:rPr>
        <w:t>OUIRA(</w:t>
      </w:r>
      <w:proofErr w:type="spellStart"/>
      <w:r>
        <w:rPr>
          <w:rFonts w:ascii="Times New Roman" w:eastAsia="Times New Roman" w:hAnsi="Times New Roman" w:cs="Times New Roman"/>
          <w:b/>
          <w:bCs/>
          <w:color w:val="FF0000"/>
          <w:sz w:val="24"/>
          <w:szCs w:val="24"/>
          <w:lang w:eastAsia="fr-FR"/>
        </w:rPr>
        <w:t>dhcp</w:t>
      </w:r>
      <w:proofErr w:type="spellEnd"/>
      <w:r>
        <w:rPr>
          <w:rFonts w:ascii="Times New Roman" w:eastAsia="Times New Roman" w:hAnsi="Times New Roman" w:cs="Times New Roman"/>
          <w:b/>
          <w:bCs/>
          <w:color w:val="FF0000"/>
          <w:sz w:val="24"/>
          <w:szCs w:val="24"/>
          <w:lang w:eastAsia="fr-FR"/>
        </w:rPr>
        <w:t>-</w:t>
      </w:r>
      <w:proofErr w:type="gramStart"/>
      <w:r>
        <w:rPr>
          <w:rFonts w:ascii="Times New Roman" w:eastAsia="Times New Roman" w:hAnsi="Times New Roman" w:cs="Times New Roman"/>
          <w:b/>
          <w:bCs/>
          <w:color w:val="FF0000"/>
          <w:sz w:val="24"/>
          <w:szCs w:val="24"/>
          <w:lang w:eastAsia="fr-FR"/>
        </w:rPr>
        <w:t>config)#</w:t>
      </w:r>
      <w:proofErr w:type="gramEnd"/>
      <w:r>
        <w:rPr>
          <w:rFonts w:ascii="Times New Roman" w:eastAsia="Times New Roman" w:hAnsi="Times New Roman" w:cs="Times New Roman"/>
          <w:b/>
          <w:bCs/>
          <w:color w:val="FF0000"/>
          <w:sz w:val="24"/>
          <w:szCs w:val="24"/>
          <w:lang w:eastAsia="fr-FR"/>
        </w:rPr>
        <w:t>network 172.30</w:t>
      </w:r>
      <w:r w:rsidRPr="00C158F1">
        <w:rPr>
          <w:rFonts w:ascii="Times New Roman" w:eastAsia="Times New Roman" w:hAnsi="Times New Roman" w:cs="Times New Roman"/>
          <w:b/>
          <w:bCs/>
          <w:color w:val="FF0000"/>
          <w:sz w:val="24"/>
          <w:szCs w:val="24"/>
          <w:lang w:eastAsia="fr-FR"/>
        </w:rPr>
        <w:t>.</w:t>
      </w:r>
      <w:r>
        <w:rPr>
          <w:rFonts w:ascii="Times New Roman" w:eastAsia="Times New Roman" w:hAnsi="Times New Roman" w:cs="Times New Roman"/>
          <w:b/>
          <w:bCs/>
          <w:color w:val="FF0000"/>
          <w:sz w:val="24"/>
          <w:szCs w:val="24"/>
          <w:lang w:eastAsia="fr-FR"/>
        </w:rPr>
        <w:t>1</w:t>
      </w:r>
      <w:r w:rsidRPr="00C158F1">
        <w:rPr>
          <w:rFonts w:ascii="Times New Roman" w:eastAsia="Times New Roman" w:hAnsi="Times New Roman" w:cs="Times New Roman"/>
          <w:b/>
          <w:bCs/>
          <w:color w:val="FF0000"/>
          <w:sz w:val="24"/>
          <w:szCs w:val="24"/>
          <w:lang w:eastAsia="fr-FR"/>
        </w:rPr>
        <w:t>.0 255.255.255.0</w:t>
      </w:r>
    </w:p>
    <w:p w:rsidR="00C158F1" w:rsidRDefault="00C158F1" w:rsidP="00C158F1">
      <w:pPr>
        <w:rPr>
          <w:rFonts w:ascii="Times New Roman" w:eastAsia="Times New Roman" w:hAnsi="Times New Roman" w:cs="Times New Roman"/>
          <w:b/>
          <w:bCs/>
          <w:color w:val="FF0000"/>
          <w:sz w:val="24"/>
          <w:szCs w:val="24"/>
          <w:lang w:eastAsia="fr-FR"/>
        </w:rPr>
      </w:pPr>
      <w:r w:rsidRPr="00C158F1">
        <w:rPr>
          <w:rFonts w:ascii="Times New Roman" w:eastAsia="Times New Roman" w:hAnsi="Times New Roman" w:cs="Times New Roman"/>
          <w:b/>
          <w:bCs/>
          <w:color w:val="FF0000"/>
          <w:sz w:val="24"/>
          <w:szCs w:val="24"/>
          <w:lang w:eastAsia="fr-FR"/>
        </w:rPr>
        <w:t>ESSAOUIRA(</w:t>
      </w:r>
      <w:proofErr w:type="spellStart"/>
      <w:r w:rsidRPr="00C158F1">
        <w:rPr>
          <w:rFonts w:ascii="Times New Roman" w:eastAsia="Times New Roman" w:hAnsi="Times New Roman" w:cs="Times New Roman"/>
          <w:b/>
          <w:bCs/>
          <w:color w:val="FF0000"/>
          <w:sz w:val="24"/>
          <w:szCs w:val="24"/>
          <w:lang w:eastAsia="fr-FR"/>
        </w:rPr>
        <w:t>dhcp</w:t>
      </w:r>
      <w:proofErr w:type="spellEnd"/>
      <w:r w:rsidRPr="00C158F1">
        <w:rPr>
          <w:rFonts w:ascii="Times New Roman" w:eastAsia="Times New Roman" w:hAnsi="Times New Roman" w:cs="Times New Roman"/>
          <w:b/>
          <w:bCs/>
          <w:color w:val="FF0000"/>
          <w:sz w:val="24"/>
          <w:szCs w:val="24"/>
          <w:lang w:eastAsia="fr-FR"/>
        </w:rPr>
        <w:t>-</w:t>
      </w:r>
      <w:proofErr w:type="gramStart"/>
      <w:r w:rsidRPr="00C158F1">
        <w:rPr>
          <w:rFonts w:ascii="Times New Roman" w:eastAsia="Times New Roman" w:hAnsi="Times New Roman" w:cs="Times New Roman"/>
          <w:b/>
          <w:bCs/>
          <w:color w:val="FF0000"/>
          <w:sz w:val="24"/>
          <w:szCs w:val="24"/>
          <w:lang w:eastAsia="fr-FR"/>
        </w:rPr>
        <w:t>config)#</w:t>
      </w:r>
      <w:proofErr w:type="gramEnd"/>
      <w:r w:rsidRPr="00C158F1">
        <w:rPr>
          <w:rFonts w:ascii="Times New Roman" w:eastAsia="Times New Roman" w:hAnsi="Times New Roman" w:cs="Times New Roman"/>
          <w:b/>
          <w:bCs/>
          <w:color w:val="FF0000"/>
          <w:sz w:val="24"/>
          <w:szCs w:val="24"/>
          <w:lang w:eastAsia="fr-FR"/>
        </w:rPr>
        <w:t>default-router 172.</w:t>
      </w:r>
      <w:r>
        <w:rPr>
          <w:rFonts w:ascii="Times New Roman" w:eastAsia="Times New Roman" w:hAnsi="Times New Roman" w:cs="Times New Roman"/>
          <w:b/>
          <w:bCs/>
          <w:color w:val="FF0000"/>
          <w:sz w:val="24"/>
          <w:szCs w:val="24"/>
          <w:lang w:eastAsia="fr-FR"/>
        </w:rPr>
        <w:t>30</w:t>
      </w:r>
      <w:r w:rsidRPr="00C158F1">
        <w:rPr>
          <w:rFonts w:ascii="Times New Roman" w:eastAsia="Times New Roman" w:hAnsi="Times New Roman" w:cs="Times New Roman"/>
          <w:b/>
          <w:bCs/>
          <w:color w:val="FF0000"/>
          <w:sz w:val="24"/>
          <w:szCs w:val="24"/>
          <w:lang w:eastAsia="fr-FR"/>
        </w:rPr>
        <w:t>.</w:t>
      </w:r>
      <w:r>
        <w:rPr>
          <w:rFonts w:ascii="Times New Roman" w:eastAsia="Times New Roman" w:hAnsi="Times New Roman" w:cs="Times New Roman"/>
          <w:b/>
          <w:bCs/>
          <w:color w:val="FF0000"/>
          <w:sz w:val="24"/>
          <w:szCs w:val="24"/>
          <w:lang w:eastAsia="fr-FR"/>
        </w:rPr>
        <w:t>1</w:t>
      </w:r>
      <w:r w:rsidRPr="00C158F1">
        <w:rPr>
          <w:rFonts w:ascii="Times New Roman" w:eastAsia="Times New Roman" w:hAnsi="Times New Roman" w:cs="Times New Roman"/>
          <w:b/>
          <w:bCs/>
          <w:color w:val="FF0000"/>
          <w:sz w:val="24"/>
          <w:szCs w:val="24"/>
          <w:lang w:eastAsia="fr-FR"/>
        </w:rPr>
        <w:t>.1</w:t>
      </w:r>
    </w:p>
    <w:p w:rsidR="00C158F1" w:rsidRDefault="00C158F1" w:rsidP="00C158F1">
      <w:pPr>
        <w:rPr>
          <w:rFonts w:ascii="Times New Roman" w:eastAsia="Times New Roman" w:hAnsi="Times New Roman" w:cs="Times New Roman"/>
          <w:b/>
          <w:bCs/>
          <w:color w:val="FF0000"/>
          <w:sz w:val="24"/>
          <w:szCs w:val="24"/>
          <w:lang w:eastAsia="fr-FR"/>
        </w:rPr>
      </w:pPr>
    </w:p>
    <w:p w:rsidR="00C158F1" w:rsidRDefault="00C158F1" w:rsidP="00C158F1">
      <w:pPr>
        <w:rPr>
          <w:rFonts w:ascii="Times New Roman" w:eastAsia="Times New Roman" w:hAnsi="Times New Roman" w:cs="Times New Roman"/>
          <w:b/>
          <w:bCs/>
          <w:color w:val="FF0000"/>
          <w:sz w:val="24"/>
          <w:szCs w:val="24"/>
          <w:lang w:eastAsia="fr-FR"/>
        </w:rPr>
      </w:pPr>
      <w:r>
        <w:rPr>
          <w:rFonts w:ascii="Times New Roman" w:eastAsia="Times New Roman" w:hAnsi="Times New Roman" w:cs="Times New Roman"/>
          <w:b/>
          <w:bCs/>
          <w:color w:val="FF0000"/>
          <w:sz w:val="24"/>
          <w:szCs w:val="24"/>
          <w:lang w:eastAsia="fr-FR"/>
        </w:rPr>
        <w:lastRenderedPageBreak/>
        <w:t>Sur le routeur SAFI</w:t>
      </w:r>
    </w:p>
    <w:p w:rsidR="00C158F1" w:rsidRPr="006D5826" w:rsidRDefault="00C158F1" w:rsidP="00C158F1">
      <w:pPr>
        <w:spacing w:after="0" w:line="240" w:lineRule="auto"/>
        <w:rPr>
          <w:rFonts w:ascii="Times New Roman" w:eastAsia="Times New Roman" w:hAnsi="Times New Roman" w:cs="Times New Roman"/>
          <w:b/>
          <w:bCs/>
          <w:color w:val="FF0000"/>
          <w:sz w:val="24"/>
          <w:szCs w:val="24"/>
          <w:lang w:val="fr-MA" w:eastAsia="fr-FR"/>
        </w:rPr>
      </w:pPr>
      <w:r w:rsidRPr="006D5826">
        <w:rPr>
          <w:rFonts w:ascii="Times New Roman" w:eastAsia="Times New Roman" w:hAnsi="Times New Roman" w:cs="Times New Roman"/>
          <w:b/>
          <w:bCs/>
          <w:color w:val="FF0000"/>
          <w:sz w:val="24"/>
          <w:szCs w:val="24"/>
          <w:lang w:val="fr-MA" w:eastAsia="fr-FR"/>
        </w:rPr>
        <w:t>SAFI(config)#</w:t>
      </w:r>
      <w:proofErr w:type="spellStart"/>
      <w:r w:rsidRPr="006D5826">
        <w:rPr>
          <w:rFonts w:ascii="Times New Roman" w:eastAsia="Times New Roman" w:hAnsi="Times New Roman" w:cs="Times New Roman"/>
          <w:b/>
          <w:bCs/>
          <w:color w:val="FF0000"/>
          <w:sz w:val="24"/>
          <w:szCs w:val="24"/>
          <w:lang w:val="fr-MA" w:eastAsia="fr-FR"/>
        </w:rPr>
        <w:t>int</w:t>
      </w:r>
      <w:proofErr w:type="spellEnd"/>
      <w:r w:rsidRPr="006D5826">
        <w:rPr>
          <w:rFonts w:ascii="Times New Roman" w:eastAsia="Times New Roman" w:hAnsi="Times New Roman" w:cs="Times New Roman"/>
          <w:b/>
          <w:bCs/>
          <w:color w:val="FF0000"/>
          <w:sz w:val="24"/>
          <w:szCs w:val="24"/>
          <w:lang w:val="fr-MA" w:eastAsia="fr-FR"/>
        </w:rPr>
        <w:t xml:space="preserve"> g0/0</w:t>
      </w:r>
    </w:p>
    <w:p w:rsidR="00C158F1" w:rsidRPr="00C158F1" w:rsidRDefault="00C158F1" w:rsidP="00C158F1">
      <w:pPr>
        <w:rPr>
          <w:rFonts w:ascii="Times New Roman" w:eastAsia="Times New Roman" w:hAnsi="Times New Roman" w:cs="Times New Roman"/>
          <w:b/>
          <w:bCs/>
          <w:color w:val="FF0000"/>
          <w:sz w:val="24"/>
          <w:szCs w:val="24"/>
          <w:lang w:val="en-US" w:eastAsia="fr-FR"/>
        </w:rPr>
      </w:pPr>
      <w:r w:rsidRPr="00C158F1">
        <w:rPr>
          <w:rFonts w:ascii="Times New Roman" w:eastAsia="Times New Roman" w:hAnsi="Times New Roman" w:cs="Times New Roman"/>
          <w:b/>
          <w:bCs/>
          <w:color w:val="FF0000"/>
          <w:sz w:val="24"/>
          <w:szCs w:val="24"/>
          <w:lang w:val="en-US" w:eastAsia="fr-FR"/>
        </w:rPr>
        <w:t>SAFI(</w:t>
      </w:r>
      <w:proofErr w:type="spellStart"/>
      <w:r w:rsidRPr="00C158F1">
        <w:rPr>
          <w:rFonts w:ascii="Times New Roman" w:eastAsia="Times New Roman" w:hAnsi="Times New Roman" w:cs="Times New Roman"/>
          <w:b/>
          <w:bCs/>
          <w:color w:val="FF0000"/>
          <w:sz w:val="24"/>
          <w:szCs w:val="24"/>
          <w:lang w:val="en-US" w:eastAsia="fr-FR"/>
        </w:rPr>
        <w:t>config</w:t>
      </w:r>
      <w:proofErr w:type="spellEnd"/>
      <w:r w:rsidRPr="00C158F1">
        <w:rPr>
          <w:rFonts w:ascii="Times New Roman" w:eastAsia="Times New Roman" w:hAnsi="Times New Roman" w:cs="Times New Roman"/>
          <w:b/>
          <w:bCs/>
          <w:color w:val="FF0000"/>
          <w:sz w:val="24"/>
          <w:szCs w:val="24"/>
          <w:lang w:val="en-US" w:eastAsia="fr-FR"/>
        </w:rPr>
        <w:t>-</w:t>
      </w:r>
      <w:proofErr w:type="gramStart"/>
      <w:r w:rsidRPr="00C158F1">
        <w:rPr>
          <w:rFonts w:ascii="Times New Roman" w:eastAsia="Times New Roman" w:hAnsi="Times New Roman" w:cs="Times New Roman"/>
          <w:b/>
          <w:bCs/>
          <w:color w:val="FF0000"/>
          <w:sz w:val="24"/>
          <w:szCs w:val="24"/>
          <w:lang w:val="en-US" w:eastAsia="fr-FR"/>
        </w:rPr>
        <w:t>if)#</w:t>
      </w:r>
      <w:proofErr w:type="spellStart"/>
      <w:proofErr w:type="gramEnd"/>
      <w:r w:rsidRPr="00C158F1">
        <w:rPr>
          <w:rFonts w:ascii="Times New Roman" w:eastAsia="Times New Roman" w:hAnsi="Times New Roman" w:cs="Times New Roman"/>
          <w:b/>
          <w:bCs/>
          <w:color w:val="FF0000"/>
          <w:sz w:val="24"/>
          <w:szCs w:val="24"/>
          <w:lang w:val="en-US" w:eastAsia="fr-FR"/>
        </w:rPr>
        <w:t>ip</w:t>
      </w:r>
      <w:proofErr w:type="spellEnd"/>
      <w:r w:rsidRPr="00C158F1">
        <w:rPr>
          <w:rFonts w:ascii="Times New Roman" w:eastAsia="Times New Roman" w:hAnsi="Times New Roman" w:cs="Times New Roman"/>
          <w:b/>
          <w:bCs/>
          <w:color w:val="FF0000"/>
          <w:sz w:val="24"/>
          <w:szCs w:val="24"/>
          <w:lang w:val="en-US" w:eastAsia="fr-FR"/>
        </w:rPr>
        <w:t xml:space="preserve"> helper-address 192.168.3.2</w:t>
      </w:r>
    </w:p>
    <w:p w:rsidR="00C158F1" w:rsidRPr="00C158F1" w:rsidRDefault="00C158F1" w:rsidP="00C158F1">
      <w:r w:rsidRPr="00C158F1">
        <w:rPr>
          <w:rFonts w:ascii="Times New Roman" w:eastAsia="Times New Roman" w:hAnsi="Times New Roman" w:cs="Times New Roman"/>
          <w:b/>
          <w:bCs/>
          <w:color w:val="FF0000"/>
          <w:sz w:val="24"/>
          <w:szCs w:val="24"/>
          <w:lang w:eastAsia="fr-FR"/>
        </w:rPr>
        <w:t>192.168.3.2 adresse de l’interface S0/0/0 du routeur ESSAOUIRA</w:t>
      </w:r>
    </w:p>
    <w:p w:rsidR="007F69FF" w:rsidRDefault="001F15FD" w:rsidP="007F69FF">
      <w:r>
        <w:rPr>
          <w:b/>
          <w:bCs/>
        </w:rPr>
        <w:t>30</w:t>
      </w:r>
      <w:r w:rsidR="007F69FF" w:rsidRPr="001F15FD">
        <w:rPr>
          <w:b/>
          <w:bCs/>
        </w:rPr>
        <w:t>.</w:t>
      </w:r>
      <w:r w:rsidR="007F69FF">
        <w:t xml:space="preserve"> L’administrateur a décidé de migrer vers IPv6 et opter pour OSPF multizones. </w:t>
      </w:r>
    </w:p>
    <w:p w:rsidR="007F69FF" w:rsidRDefault="007F69FF" w:rsidP="007F69FF">
      <w:r>
        <w:t>En se basant sur la figure suivante, configurer le protocole OSPF sur le routeur SAFI en respectant ce qui suit :</w:t>
      </w:r>
    </w:p>
    <w:p w:rsidR="007F69FF" w:rsidRDefault="007F69FF" w:rsidP="00DA258D">
      <w:pPr>
        <w:pStyle w:val="Paragraphedeliste"/>
        <w:numPr>
          <w:ilvl w:val="0"/>
          <w:numId w:val="8"/>
        </w:numPr>
      </w:pPr>
      <w:r>
        <w:t xml:space="preserve">Configurer l’adressage IPv6 de monodiffusion globale et </w:t>
      </w:r>
      <w:proofErr w:type="spellStart"/>
      <w:r>
        <w:t>link</w:t>
      </w:r>
      <w:proofErr w:type="spellEnd"/>
      <w:r>
        <w:t xml:space="preserve"> local (utiliser FE</w:t>
      </w:r>
      <w:proofErr w:type="gramStart"/>
      <w:r>
        <w:t>80 ::</w:t>
      </w:r>
      <w:proofErr w:type="gramEnd"/>
      <w:r>
        <w:t>1 pour le routeur SAFI)</w:t>
      </w:r>
    </w:p>
    <w:p w:rsidR="007F69FF" w:rsidRDefault="007F69FF" w:rsidP="00DA258D">
      <w:pPr>
        <w:pStyle w:val="Paragraphedeliste"/>
        <w:numPr>
          <w:ilvl w:val="0"/>
          <w:numId w:val="8"/>
        </w:numPr>
      </w:pPr>
      <w:r>
        <w:t xml:space="preserve">ID </w:t>
      </w:r>
      <w:proofErr w:type="spellStart"/>
      <w:r>
        <w:t>process</w:t>
      </w:r>
      <w:proofErr w:type="spellEnd"/>
      <w:r>
        <w:t> : 10</w:t>
      </w:r>
    </w:p>
    <w:p w:rsidR="007F69FF" w:rsidRDefault="007F69FF" w:rsidP="00DA258D">
      <w:pPr>
        <w:pStyle w:val="Paragraphedeliste"/>
        <w:numPr>
          <w:ilvl w:val="0"/>
          <w:numId w:val="8"/>
        </w:numPr>
      </w:pPr>
      <w:r>
        <w:rPr>
          <w:noProof/>
          <w:lang w:val="en-US"/>
        </w:rPr>
        <w:drawing>
          <wp:anchor distT="0" distB="0" distL="114300" distR="114300" simplePos="0" relativeHeight="251662336" behindDoc="0" locked="0" layoutInCell="1" allowOverlap="1" wp14:anchorId="32E8984B" wp14:editId="20273B02">
            <wp:simplePos x="0" y="0"/>
            <wp:positionH relativeFrom="margin">
              <wp:posOffset>1323975</wp:posOffset>
            </wp:positionH>
            <wp:positionV relativeFrom="paragraph">
              <wp:posOffset>182245</wp:posOffset>
            </wp:positionV>
            <wp:extent cx="3410902" cy="116353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0902" cy="1163532"/>
                    </a:xfrm>
                    <a:prstGeom prst="rect">
                      <a:avLst/>
                    </a:prstGeom>
                  </pic:spPr>
                </pic:pic>
              </a:graphicData>
            </a:graphic>
            <wp14:sizeRelH relativeFrom="page">
              <wp14:pctWidth>0</wp14:pctWidth>
            </wp14:sizeRelH>
            <wp14:sizeRelV relativeFrom="page">
              <wp14:pctHeight>0</wp14:pctHeight>
            </wp14:sizeRelV>
          </wp:anchor>
        </w:drawing>
      </w:r>
      <w:r>
        <w:t>Router ID : 11.11.11.11</w:t>
      </w:r>
    </w:p>
    <w:p w:rsidR="007F69FF" w:rsidRDefault="007F69FF" w:rsidP="007F69FF"/>
    <w:p w:rsidR="007F69FF" w:rsidRDefault="007F69FF" w:rsidP="007F69FF"/>
    <w:p w:rsidR="007F69FF" w:rsidRPr="00A50093" w:rsidRDefault="007F69FF" w:rsidP="007F69FF"/>
    <w:p w:rsidR="007F69FF" w:rsidRPr="00A50093" w:rsidRDefault="007F69FF" w:rsidP="007F69FF"/>
    <w:p w:rsidR="004658CD" w:rsidRDefault="004658CD" w:rsidP="007F69FF">
      <w:pPr>
        <w:rPr>
          <w:b/>
          <w:bCs/>
          <w:sz w:val="24"/>
          <w:szCs w:val="24"/>
          <w:u w:val="single"/>
        </w:rPr>
      </w:pPr>
    </w:p>
    <w:p w:rsidR="004658CD" w:rsidRDefault="004658CD" w:rsidP="007F69FF">
      <w:pPr>
        <w:rPr>
          <w:b/>
          <w:bCs/>
          <w:sz w:val="24"/>
          <w:szCs w:val="24"/>
          <w:u w:val="single"/>
        </w:rPr>
      </w:pPr>
    </w:p>
    <w:p w:rsidR="004658CD" w:rsidRDefault="004658CD" w:rsidP="007F69FF">
      <w:pPr>
        <w:rPr>
          <w:b/>
          <w:bCs/>
          <w:sz w:val="24"/>
          <w:szCs w:val="24"/>
          <w:u w:val="single"/>
        </w:rPr>
      </w:pP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 xml:space="preserve">)#ipv6 router </w:t>
      </w:r>
      <w:proofErr w:type="spellStart"/>
      <w:r w:rsidRPr="004658CD">
        <w:rPr>
          <w:rFonts w:ascii="Times New Roman" w:eastAsia="Times New Roman" w:hAnsi="Times New Roman" w:cs="Times New Roman"/>
          <w:b/>
          <w:bCs/>
          <w:color w:val="FF0000"/>
          <w:sz w:val="24"/>
          <w:szCs w:val="24"/>
          <w:lang w:val="en-US" w:eastAsia="fr-FR"/>
        </w:rPr>
        <w:t>Ospf</w:t>
      </w:r>
      <w:proofErr w:type="spellEnd"/>
      <w:r w:rsidRPr="004658CD">
        <w:rPr>
          <w:rFonts w:ascii="Times New Roman" w:eastAsia="Times New Roman" w:hAnsi="Times New Roman" w:cs="Times New Roman"/>
          <w:b/>
          <w:bCs/>
          <w:color w:val="FF0000"/>
          <w:sz w:val="24"/>
          <w:szCs w:val="24"/>
          <w:lang w:val="en-US" w:eastAsia="fr-FR"/>
        </w:rPr>
        <w:t xml:space="preserve"> 10</w:t>
      </w:r>
    </w:p>
    <w:p w:rsidR="004658CD" w:rsidRPr="00A714DB"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SAFI(</w:t>
      </w:r>
      <w:proofErr w:type="spellStart"/>
      <w:r w:rsidRPr="00A714DB">
        <w:rPr>
          <w:rFonts w:ascii="Times New Roman" w:eastAsia="Times New Roman" w:hAnsi="Times New Roman" w:cs="Times New Roman"/>
          <w:b/>
          <w:bCs/>
          <w:color w:val="FF0000"/>
          <w:sz w:val="24"/>
          <w:szCs w:val="24"/>
          <w:lang w:val="en-US" w:eastAsia="fr-FR"/>
        </w:rPr>
        <w:t>config-</w:t>
      </w:r>
      <w:proofErr w:type="gramStart"/>
      <w:r w:rsidRPr="00A714DB">
        <w:rPr>
          <w:rFonts w:ascii="Times New Roman" w:eastAsia="Times New Roman" w:hAnsi="Times New Roman" w:cs="Times New Roman"/>
          <w:b/>
          <w:bCs/>
          <w:color w:val="FF0000"/>
          <w:sz w:val="24"/>
          <w:szCs w:val="24"/>
          <w:lang w:val="en-US" w:eastAsia="fr-FR"/>
        </w:rPr>
        <w:t>rtr</w:t>
      </w:r>
      <w:proofErr w:type="spellEnd"/>
      <w:r w:rsidRPr="00A714DB">
        <w:rPr>
          <w:rFonts w:ascii="Times New Roman" w:eastAsia="Times New Roman" w:hAnsi="Times New Roman" w:cs="Times New Roman"/>
          <w:b/>
          <w:bCs/>
          <w:color w:val="FF0000"/>
          <w:sz w:val="24"/>
          <w:szCs w:val="24"/>
          <w:lang w:val="en-US" w:eastAsia="fr-FR"/>
        </w:rPr>
        <w:t>)#</w:t>
      </w:r>
      <w:proofErr w:type="gramEnd"/>
      <w:r w:rsidRPr="00A714DB">
        <w:rPr>
          <w:rFonts w:ascii="Times New Roman" w:eastAsia="Times New Roman" w:hAnsi="Times New Roman" w:cs="Times New Roman"/>
          <w:b/>
          <w:bCs/>
          <w:color w:val="FF0000"/>
          <w:sz w:val="24"/>
          <w:szCs w:val="24"/>
          <w:lang w:val="en-US" w:eastAsia="fr-FR"/>
        </w:rPr>
        <w:t>router-id 11.11.11.11</w:t>
      </w:r>
    </w:p>
    <w:p w:rsid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spellStart"/>
      <w:r w:rsidRPr="004658CD">
        <w:rPr>
          <w:rFonts w:ascii="Times New Roman" w:eastAsia="Times New Roman" w:hAnsi="Times New Roman" w:cs="Times New Roman"/>
          <w:b/>
          <w:bCs/>
          <w:color w:val="FF0000"/>
          <w:sz w:val="24"/>
          <w:szCs w:val="24"/>
          <w:lang w:val="en-US" w:eastAsia="fr-FR"/>
        </w:rPr>
        <w:t>int</w:t>
      </w:r>
      <w:proofErr w:type="spellEnd"/>
      <w:r w:rsidRPr="004658CD">
        <w:rPr>
          <w:rFonts w:ascii="Times New Roman" w:eastAsia="Times New Roman" w:hAnsi="Times New Roman" w:cs="Times New Roman"/>
          <w:b/>
          <w:bCs/>
          <w:color w:val="FF0000"/>
          <w:sz w:val="24"/>
          <w:szCs w:val="24"/>
          <w:lang w:val="en-US" w:eastAsia="fr-FR"/>
        </w:rPr>
        <w:t xml:space="preserve"> g0/0</w:t>
      </w: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 xml:space="preserve">ipv6 address fe80::1 link-local </w:t>
      </w: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ipv6 address 2001:acad:caf:3::1/64</w:t>
      </w:r>
    </w:p>
    <w:p w:rsidR="004658CD" w:rsidRPr="004658CD" w:rsidRDefault="004658CD" w:rsidP="004658CD">
      <w:pPr>
        <w:rPr>
          <w:b/>
          <w:bCs/>
          <w:color w:val="FF0000"/>
          <w:sz w:val="24"/>
          <w:szCs w:val="24"/>
          <w:u w:val="single"/>
          <w:lang w:val="en-US"/>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 xml:space="preserve">ipv6 </w:t>
      </w:r>
      <w:proofErr w:type="spellStart"/>
      <w:r w:rsidRPr="004658CD">
        <w:rPr>
          <w:rFonts w:ascii="Times New Roman" w:eastAsia="Times New Roman" w:hAnsi="Times New Roman" w:cs="Times New Roman"/>
          <w:b/>
          <w:bCs/>
          <w:color w:val="FF0000"/>
          <w:sz w:val="24"/>
          <w:szCs w:val="24"/>
          <w:lang w:val="en-US" w:eastAsia="fr-FR"/>
        </w:rPr>
        <w:t>ospf</w:t>
      </w:r>
      <w:proofErr w:type="spellEnd"/>
      <w:r w:rsidRPr="004658CD">
        <w:rPr>
          <w:rFonts w:ascii="Times New Roman" w:eastAsia="Times New Roman" w:hAnsi="Times New Roman" w:cs="Times New Roman"/>
          <w:b/>
          <w:bCs/>
          <w:color w:val="FF0000"/>
          <w:sz w:val="24"/>
          <w:szCs w:val="24"/>
          <w:lang w:val="en-US" w:eastAsia="fr-FR"/>
        </w:rPr>
        <w:t xml:space="preserve"> 10 area 1</w:t>
      </w:r>
    </w:p>
    <w:p w:rsidR="004658CD" w:rsidRPr="004658CD" w:rsidRDefault="004658CD" w:rsidP="007F69FF">
      <w:pPr>
        <w:rPr>
          <w:b/>
          <w:bCs/>
          <w:sz w:val="24"/>
          <w:szCs w:val="24"/>
          <w:u w:val="single"/>
          <w:lang w:val="en-US"/>
        </w:rPr>
      </w:pP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spellStart"/>
      <w:r w:rsidRPr="004658CD">
        <w:rPr>
          <w:rFonts w:ascii="Times New Roman" w:eastAsia="Times New Roman" w:hAnsi="Times New Roman" w:cs="Times New Roman"/>
          <w:b/>
          <w:bCs/>
          <w:color w:val="FF0000"/>
          <w:sz w:val="24"/>
          <w:szCs w:val="24"/>
          <w:lang w:val="en-US" w:eastAsia="fr-FR"/>
        </w:rPr>
        <w:t>int</w:t>
      </w:r>
      <w:proofErr w:type="spellEnd"/>
      <w:r w:rsidRPr="004658CD">
        <w:rPr>
          <w:rFonts w:ascii="Times New Roman" w:eastAsia="Times New Roman" w:hAnsi="Times New Roman" w:cs="Times New Roman"/>
          <w:b/>
          <w:bCs/>
          <w:color w:val="FF0000"/>
          <w:sz w:val="24"/>
          <w:szCs w:val="24"/>
          <w:lang w:val="en-US" w:eastAsia="fr-FR"/>
        </w:rPr>
        <w:t xml:space="preserve"> </w:t>
      </w:r>
      <w:r>
        <w:rPr>
          <w:rFonts w:ascii="Times New Roman" w:eastAsia="Times New Roman" w:hAnsi="Times New Roman" w:cs="Times New Roman"/>
          <w:b/>
          <w:bCs/>
          <w:color w:val="FF0000"/>
          <w:sz w:val="24"/>
          <w:szCs w:val="24"/>
          <w:lang w:val="en-US" w:eastAsia="fr-FR"/>
        </w:rPr>
        <w:t>S</w:t>
      </w:r>
      <w:r w:rsidRPr="004658CD">
        <w:rPr>
          <w:rFonts w:ascii="Times New Roman" w:eastAsia="Times New Roman" w:hAnsi="Times New Roman" w:cs="Times New Roman"/>
          <w:b/>
          <w:bCs/>
          <w:color w:val="FF0000"/>
          <w:sz w:val="24"/>
          <w:szCs w:val="24"/>
          <w:lang w:val="en-US" w:eastAsia="fr-FR"/>
        </w:rPr>
        <w:t>0/0</w:t>
      </w:r>
      <w:r>
        <w:rPr>
          <w:rFonts w:ascii="Times New Roman" w:eastAsia="Times New Roman" w:hAnsi="Times New Roman" w:cs="Times New Roman"/>
          <w:b/>
          <w:bCs/>
          <w:color w:val="FF0000"/>
          <w:sz w:val="24"/>
          <w:szCs w:val="24"/>
          <w:lang w:val="en-US" w:eastAsia="fr-FR"/>
        </w:rPr>
        <w:t>/0</w:t>
      </w: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 xml:space="preserve">ipv6 address fe80::1 link-local </w:t>
      </w:r>
    </w:p>
    <w:p w:rsidR="004658CD" w:rsidRPr="004658CD" w:rsidRDefault="004658CD" w:rsidP="004658CD">
      <w:pPr>
        <w:spacing w:after="0" w:line="240" w:lineRule="auto"/>
        <w:rPr>
          <w:rFonts w:ascii="Times New Roman" w:eastAsia="Times New Roman" w:hAnsi="Times New Roman" w:cs="Times New Roman"/>
          <w:b/>
          <w:bCs/>
          <w:color w:val="FF0000"/>
          <w:sz w:val="24"/>
          <w:szCs w:val="24"/>
          <w:lang w:val="en-US" w:eastAsia="fr-FR"/>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ipv6 address 2001:acad:caf:</w:t>
      </w:r>
      <w:r>
        <w:rPr>
          <w:rFonts w:ascii="Times New Roman" w:eastAsia="Times New Roman" w:hAnsi="Times New Roman" w:cs="Times New Roman"/>
          <w:b/>
          <w:bCs/>
          <w:color w:val="FF0000"/>
          <w:sz w:val="24"/>
          <w:szCs w:val="24"/>
          <w:lang w:val="en-US" w:eastAsia="fr-FR"/>
        </w:rPr>
        <w:t>2</w:t>
      </w:r>
      <w:r w:rsidRPr="004658CD">
        <w:rPr>
          <w:rFonts w:ascii="Times New Roman" w:eastAsia="Times New Roman" w:hAnsi="Times New Roman" w:cs="Times New Roman"/>
          <w:b/>
          <w:bCs/>
          <w:color w:val="FF0000"/>
          <w:sz w:val="24"/>
          <w:szCs w:val="24"/>
          <w:lang w:val="en-US" w:eastAsia="fr-FR"/>
        </w:rPr>
        <w:t>::1/64</w:t>
      </w:r>
    </w:p>
    <w:p w:rsidR="004658CD" w:rsidRPr="004658CD" w:rsidRDefault="004658CD" w:rsidP="004658CD">
      <w:pPr>
        <w:rPr>
          <w:b/>
          <w:bCs/>
          <w:sz w:val="24"/>
          <w:szCs w:val="24"/>
          <w:u w:val="single"/>
          <w:lang w:val="en-US"/>
        </w:rPr>
      </w:pPr>
      <w:r w:rsidRPr="004658CD">
        <w:rPr>
          <w:rFonts w:ascii="Times New Roman" w:eastAsia="Times New Roman" w:hAnsi="Times New Roman" w:cs="Times New Roman"/>
          <w:b/>
          <w:bCs/>
          <w:color w:val="FF0000"/>
          <w:sz w:val="24"/>
          <w:szCs w:val="24"/>
          <w:lang w:val="en-US" w:eastAsia="fr-FR"/>
        </w:rPr>
        <w:t>SAFI(</w:t>
      </w:r>
      <w:proofErr w:type="spellStart"/>
      <w:r w:rsidRPr="004658CD">
        <w:rPr>
          <w:rFonts w:ascii="Times New Roman" w:eastAsia="Times New Roman" w:hAnsi="Times New Roman" w:cs="Times New Roman"/>
          <w:b/>
          <w:bCs/>
          <w:color w:val="FF0000"/>
          <w:sz w:val="24"/>
          <w:szCs w:val="24"/>
          <w:lang w:val="en-US" w:eastAsia="fr-FR"/>
        </w:rPr>
        <w:t>config</w:t>
      </w:r>
      <w:proofErr w:type="spellEnd"/>
      <w:r w:rsidRPr="004658CD">
        <w:rPr>
          <w:rFonts w:ascii="Times New Roman" w:eastAsia="Times New Roman" w:hAnsi="Times New Roman" w:cs="Times New Roman"/>
          <w:b/>
          <w:bCs/>
          <w:color w:val="FF0000"/>
          <w:sz w:val="24"/>
          <w:szCs w:val="24"/>
          <w:lang w:val="en-US" w:eastAsia="fr-FR"/>
        </w:rPr>
        <w:t>-</w:t>
      </w:r>
      <w:proofErr w:type="gramStart"/>
      <w:r w:rsidRPr="004658CD">
        <w:rPr>
          <w:rFonts w:ascii="Times New Roman" w:eastAsia="Times New Roman" w:hAnsi="Times New Roman" w:cs="Times New Roman"/>
          <w:b/>
          <w:bCs/>
          <w:color w:val="FF0000"/>
          <w:sz w:val="24"/>
          <w:szCs w:val="24"/>
          <w:lang w:val="en-US" w:eastAsia="fr-FR"/>
        </w:rPr>
        <w:t>if)#</w:t>
      </w:r>
      <w:proofErr w:type="gramEnd"/>
      <w:r w:rsidRPr="004658CD">
        <w:rPr>
          <w:rFonts w:ascii="Times New Roman" w:eastAsia="Times New Roman" w:hAnsi="Times New Roman" w:cs="Times New Roman"/>
          <w:b/>
          <w:bCs/>
          <w:color w:val="FF0000"/>
          <w:sz w:val="24"/>
          <w:szCs w:val="24"/>
          <w:lang w:val="en-US" w:eastAsia="fr-FR"/>
        </w:rPr>
        <w:t xml:space="preserve">ipv6 </w:t>
      </w:r>
      <w:proofErr w:type="spellStart"/>
      <w:r w:rsidRPr="004658CD">
        <w:rPr>
          <w:rFonts w:ascii="Times New Roman" w:eastAsia="Times New Roman" w:hAnsi="Times New Roman" w:cs="Times New Roman"/>
          <w:b/>
          <w:bCs/>
          <w:color w:val="FF0000"/>
          <w:sz w:val="24"/>
          <w:szCs w:val="24"/>
          <w:lang w:val="en-US" w:eastAsia="fr-FR"/>
        </w:rPr>
        <w:t>ospf</w:t>
      </w:r>
      <w:proofErr w:type="spellEnd"/>
      <w:r w:rsidRPr="004658CD">
        <w:rPr>
          <w:rFonts w:ascii="Times New Roman" w:eastAsia="Times New Roman" w:hAnsi="Times New Roman" w:cs="Times New Roman"/>
          <w:b/>
          <w:bCs/>
          <w:color w:val="FF0000"/>
          <w:sz w:val="24"/>
          <w:szCs w:val="24"/>
          <w:lang w:val="en-US" w:eastAsia="fr-FR"/>
        </w:rPr>
        <w:t xml:space="preserve"> 10 area 1</w:t>
      </w:r>
    </w:p>
    <w:p w:rsidR="004658CD" w:rsidRPr="004658CD" w:rsidRDefault="004658CD" w:rsidP="007F69FF">
      <w:pPr>
        <w:rPr>
          <w:b/>
          <w:bCs/>
          <w:sz w:val="24"/>
          <w:szCs w:val="24"/>
          <w:u w:val="single"/>
          <w:lang w:val="en-US"/>
        </w:rPr>
      </w:pPr>
    </w:p>
    <w:p w:rsidR="001F15FD" w:rsidRDefault="001F15FD" w:rsidP="007F69FF">
      <w:pPr>
        <w:rPr>
          <w:b/>
          <w:bCs/>
          <w:sz w:val="24"/>
          <w:szCs w:val="24"/>
          <w:u w:val="single"/>
        </w:rPr>
      </w:pPr>
      <w:r>
        <w:rPr>
          <w:b/>
          <w:bCs/>
          <w:sz w:val="24"/>
          <w:szCs w:val="24"/>
          <w:u w:val="single"/>
        </w:rPr>
        <w:t>Dossier 4</w:t>
      </w:r>
      <w:r w:rsidR="00DA554F">
        <w:rPr>
          <w:b/>
          <w:bCs/>
          <w:sz w:val="24"/>
          <w:szCs w:val="24"/>
          <w:u w:val="single"/>
        </w:rPr>
        <w:t xml:space="preserve"> </w:t>
      </w:r>
      <w:proofErr w:type="gramStart"/>
      <w:r w:rsidR="00DA554F">
        <w:rPr>
          <w:b/>
          <w:bCs/>
          <w:sz w:val="24"/>
          <w:szCs w:val="24"/>
          <w:u w:val="single"/>
        </w:rPr>
        <w:t>( Choisir</w:t>
      </w:r>
      <w:proofErr w:type="gramEnd"/>
      <w:r w:rsidR="00DA554F">
        <w:rPr>
          <w:b/>
          <w:bCs/>
          <w:sz w:val="24"/>
          <w:szCs w:val="24"/>
          <w:u w:val="single"/>
        </w:rPr>
        <w:t xml:space="preserve"> entre la partie 1 ou la partie 2)</w:t>
      </w:r>
    </w:p>
    <w:p w:rsidR="007F69FF" w:rsidRPr="00767F8B" w:rsidRDefault="00767F8B" w:rsidP="007F69FF">
      <w:pPr>
        <w:rPr>
          <w:b/>
          <w:bCs/>
          <w:sz w:val="24"/>
          <w:szCs w:val="24"/>
          <w:u w:val="single"/>
        </w:rPr>
      </w:pPr>
      <w:r>
        <w:rPr>
          <w:b/>
          <w:bCs/>
          <w:sz w:val="24"/>
          <w:szCs w:val="24"/>
          <w:u w:val="single"/>
        </w:rPr>
        <w:t>Partie 1</w:t>
      </w:r>
      <w:r w:rsidR="007F69FF" w:rsidRPr="00767F8B">
        <w:rPr>
          <w:b/>
          <w:bCs/>
          <w:sz w:val="24"/>
          <w:szCs w:val="24"/>
          <w:u w:val="single"/>
        </w:rPr>
        <w:t> :</w:t>
      </w:r>
      <w:r w:rsidR="00331AF3">
        <w:rPr>
          <w:b/>
          <w:bCs/>
          <w:sz w:val="24"/>
          <w:szCs w:val="24"/>
          <w:u w:val="single"/>
        </w:rPr>
        <w:t xml:space="preserve"> Interconnexion des réseaux</w:t>
      </w:r>
    </w:p>
    <w:p w:rsidR="007F69FF" w:rsidRDefault="00B245DC" w:rsidP="00BA44D0">
      <w:r w:rsidRPr="00B245DC">
        <w:rPr>
          <w:b/>
          <w:bCs/>
        </w:rPr>
        <w:t>NB.</w:t>
      </w:r>
      <w:r>
        <w:t xml:space="preserve"> </w:t>
      </w:r>
      <w:r w:rsidR="007F69FF">
        <w:t xml:space="preserve">Dans cette partie, on utilise toujours le réseau IPv4 du dossier </w:t>
      </w:r>
      <w:r w:rsidR="00BA44D0">
        <w:t>3</w:t>
      </w:r>
      <w:r>
        <w:t xml:space="preserve"> de la partie pratique</w:t>
      </w:r>
      <w:r w:rsidR="007F69FF">
        <w:t>.</w:t>
      </w:r>
    </w:p>
    <w:p w:rsidR="007F69FF" w:rsidRDefault="00697E93" w:rsidP="007F69FF">
      <w:r w:rsidRPr="00697E93">
        <w:rPr>
          <w:b/>
          <w:bCs/>
        </w:rPr>
        <w:t>3</w:t>
      </w:r>
      <w:r w:rsidR="007F69FF" w:rsidRPr="00697E93">
        <w:rPr>
          <w:b/>
          <w:bCs/>
        </w:rPr>
        <w:t>1.</w:t>
      </w:r>
      <w:r w:rsidR="007F69FF">
        <w:t xml:space="preserve"> Entre MARRAKECH</w:t>
      </w:r>
      <w:r w:rsidR="000A1348">
        <w:t xml:space="preserve"> (S0/0/1)</w:t>
      </w:r>
      <w:r w:rsidR="007F69FF">
        <w:t xml:space="preserve"> et ESSAOUIRA</w:t>
      </w:r>
      <w:r w:rsidR="000A1348">
        <w:t>(S0/0/0)</w:t>
      </w:r>
      <w:r w:rsidR="007F69FF">
        <w:t>, Configurer le protocole PPP en utilisant l’authentification PAP (utiliser les mots de passe au choix).</w:t>
      </w:r>
    </w:p>
    <w:p w:rsidR="00220A62" w:rsidRDefault="00220A62" w:rsidP="007F69FF"/>
    <w:p w:rsid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lastRenderedPageBreak/>
        <w:t>MARRAKECH(</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)#username ESSAOUIRA password Password2</w:t>
      </w:r>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MARRAKECH(</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spellStart"/>
      <w:r>
        <w:rPr>
          <w:rFonts w:ascii="Times New Roman" w:eastAsia="Times New Roman" w:hAnsi="Times New Roman" w:cs="Times New Roman"/>
          <w:b/>
          <w:bCs/>
          <w:color w:val="FF0000"/>
          <w:sz w:val="24"/>
          <w:szCs w:val="24"/>
          <w:lang w:val="en-US" w:eastAsia="fr-FR"/>
        </w:rPr>
        <w:t>int</w:t>
      </w:r>
      <w:proofErr w:type="spellEnd"/>
      <w:r>
        <w:rPr>
          <w:rFonts w:ascii="Times New Roman" w:eastAsia="Times New Roman" w:hAnsi="Times New Roman" w:cs="Times New Roman"/>
          <w:b/>
          <w:bCs/>
          <w:color w:val="FF0000"/>
          <w:sz w:val="24"/>
          <w:szCs w:val="24"/>
          <w:lang w:val="en-US" w:eastAsia="fr-FR"/>
        </w:rPr>
        <w:t xml:space="preserve"> S0/0/1</w:t>
      </w:r>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MARRAKECH(</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gramEnd"/>
      <w:r w:rsidRPr="00A714DB">
        <w:rPr>
          <w:rFonts w:ascii="Times New Roman" w:eastAsia="Times New Roman" w:hAnsi="Times New Roman" w:cs="Times New Roman"/>
          <w:b/>
          <w:bCs/>
          <w:color w:val="FF0000"/>
          <w:sz w:val="24"/>
          <w:szCs w:val="24"/>
          <w:lang w:val="en-US" w:eastAsia="fr-FR"/>
        </w:rPr>
        <w:t xml:space="preserve">encapsulation </w:t>
      </w:r>
      <w:proofErr w:type="spellStart"/>
      <w:r w:rsidRPr="00A714DB">
        <w:rPr>
          <w:rFonts w:ascii="Times New Roman" w:eastAsia="Times New Roman" w:hAnsi="Times New Roman" w:cs="Times New Roman"/>
          <w:b/>
          <w:bCs/>
          <w:color w:val="FF0000"/>
          <w:sz w:val="24"/>
          <w:szCs w:val="24"/>
          <w:lang w:val="en-US" w:eastAsia="fr-FR"/>
        </w:rPr>
        <w:t>ppp</w:t>
      </w:r>
      <w:proofErr w:type="spellEnd"/>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MARRAKECH(</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spellStart"/>
      <w:proofErr w:type="gramEnd"/>
      <w:r w:rsidRPr="00A714DB">
        <w:rPr>
          <w:rFonts w:ascii="Times New Roman" w:eastAsia="Times New Roman" w:hAnsi="Times New Roman" w:cs="Times New Roman"/>
          <w:b/>
          <w:bCs/>
          <w:color w:val="FF0000"/>
          <w:sz w:val="24"/>
          <w:szCs w:val="24"/>
          <w:lang w:val="en-US" w:eastAsia="fr-FR"/>
        </w:rPr>
        <w:t>ppp</w:t>
      </w:r>
      <w:proofErr w:type="spellEnd"/>
      <w:r w:rsidRPr="00A714DB">
        <w:rPr>
          <w:rFonts w:ascii="Times New Roman" w:eastAsia="Times New Roman" w:hAnsi="Times New Roman" w:cs="Times New Roman"/>
          <w:b/>
          <w:bCs/>
          <w:color w:val="FF0000"/>
          <w:sz w:val="24"/>
          <w:szCs w:val="24"/>
          <w:lang w:val="en-US" w:eastAsia="fr-FR"/>
        </w:rPr>
        <w:t xml:space="preserve"> authentication pap </w:t>
      </w:r>
    </w:p>
    <w:p w:rsidR="00A714DB" w:rsidRDefault="00A714DB" w:rsidP="00A714DB">
      <w:pPr>
        <w:spacing w:after="0" w:line="240" w:lineRule="auto"/>
        <w:rPr>
          <w:rFonts w:ascii="Times New Roman" w:eastAsia="Times New Roman" w:hAnsi="Times New Roman" w:cs="Times New Roman"/>
          <w:sz w:val="24"/>
          <w:szCs w:val="24"/>
          <w:lang w:val="en-US" w:eastAsia="fr-FR"/>
        </w:rPr>
      </w:pPr>
      <w:r w:rsidRPr="00A714DB">
        <w:rPr>
          <w:rFonts w:ascii="Times New Roman" w:eastAsia="Times New Roman" w:hAnsi="Times New Roman" w:cs="Times New Roman"/>
          <w:b/>
          <w:bCs/>
          <w:color w:val="FF0000"/>
          <w:sz w:val="24"/>
          <w:szCs w:val="24"/>
          <w:lang w:val="en-US" w:eastAsia="fr-FR"/>
        </w:rPr>
        <w:t>MARRAKECH(</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spellStart"/>
      <w:proofErr w:type="gramEnd"/>
      <w:r w:rsidRPr="00A714DB">
        <w:rPr>
          <w:rFonts w:ascii="Times New Roman" w:eastAsia="Times New Roman" w:hAnsi="Times New Roman" w:cs="Times New Roman"/>
          <w:b/>
          <w:bCs/>
          <w:color w:val="FF0000"/>
          <w:sz w:val="24"/>
          <w:szCs w:val="24"/>
          <w:lang w:val="en-US" w:eastAsia="fr-FR"/>
        </w:rPr>
        <w:t>ppp</w:t>
      </w:r>
      <w:proofErr w:type="spellEnd"/>
      <w:r w:rsidRPr="00A714DB">
        <w:rPr>
          <w:rFonts w:ascii="Times New Roman" w:eastAsia="Times New Roman" w:hAnsi="Times New Roman" w:cs="Times New Roman"/>
          <w:b/>
          <w:bCs/>
          <w:color w:val="FF0000"/>
          <w:sz w:val="24"/>
          <w:szCs w:val="24"/>
          <w:lang w:val="en-US" w:eastAsia="fr-FR"/>
        </w:rPr>
        <w:t xml:space="preserve"> pap sent-username MARRAKECH password Password1</w:t>
      </w:r>
    </w:p>
    <w:p w:rsidR="00A714DB" w:rsidRDefault="00A714DB" w:rsidP="00A714DB">
      <w:pPr>
        <w:rPr>
          <w:rFonts w:ascii="Times New Roman" w:eastAsia="Times New Roman" w:hAnsi="Times New Roman" w:cs="Times New Roman"/>
          <w:sz w:val="24"/>
          <w:szCs w:val="24"/>
          <w:lang w:val="en-US" w:eastAsia="fr-FR"/>
        </w:rPr>
      </w:pPr>
    </w:p>
    <w:p w:rsid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ESSAOUIRA(</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)#username MARRAKECH password Password</w:t>
      </w:r>
      <w:r>
        <w:rPr>
          <w:rFonts w:ascii="Times New Roman" w:eastAsia="Times New Roman" w:hAnsi="Times New Roman" w:cs="Times New Roman"/>
          <w:b/>
          <w:bCs/>
          <w:color w:val="FF0000"/>
          <w:sz w:val="24"/>
          <w:szCs w:val="24"/>
          <w:lang w:val="en-US" w:eastAsia="fr-FR"/>
        </w:rPr>
        <w:t>1</w:t>
      </w:r>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ESSAOUIRA(</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 xml:space="preserve">)# </w:t>
      </w:r>
      <w:proofErr w:type="spellStart"/>
      <w:r>
        <w:rPr>
          <w:rFonts w:ascii="Times New Roman" w:eastAsia="Times New Roman" w:hAnsi="Times New Roman" w:cs="Times New Roman"/>
          <w:b/>
          <w:bCs/>
          <w:color w:val="FF0000"/>
          <w:sz w:val="24"/>
          <w:szCs w:val="24"/>
          <w:lang w:val="en-US" w:eastAsia="fr-FR"/>
        </w:rPr>
        <w:t>int</w:t>
      </w:r>
      <w:proofErr w:type="spellEnd"/>
      <w:r>
        <w:rPr>
          <w:rFonts w:ascii="Times New Roman" w:eastAsia="Times New Roman" w:hAnsi="Times New Roman" w:cs="Times New Roman"/>
          <w:b/>
          <w:bCs/>
          <w:color w:val="FF0000"/>
          <w:sz w:val="24"/>
          <w:szCs w:val="24"/>
          <w:lang w:val="en-US" w:eastAsia="fr-FR"/>
        </w:rPr>
        <w:t xml:space="preserve"> S0/0/0</w:t>
      </w:r>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ESSAOUIRA (</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gramEnd"/>
      <w:r w:rsidRPr="00A714DB">
        <w:rPr>
          <w:rFonts w:ascii="Times New Roman" w:eastAsia="Times New Roman" w:hAnsi="Times New Roman" w:cs="Times New Roman"/>
          <w:b/>
          <w:bCs/>
          <w:color w:val="FF0000"/>
          <w:sz w:val="24"/>
          <w:szCs w:val="24"/>
          <w:lang w:val="en-US" w:eastAsia="fr-FR"/>
        </w:rPr>
        <w:t xml:space="preserve">encapsulation </w:t>
      </w:r>
      <w:proofErr w:type="spellStart"/>
      <w:r w:rsidRPr="00A714DB">
        <w:rPr>
          <w:rFonts w:ascii="Times New Roman" w:eastAsia="Times New Roman" w:hAnsi="Times New Roman" w:cs="Times New Roman"/>
          <w:b/>
          <w:bCs/>
          <w:color w:val="FF0000"/>
          <w:sz w:val="24"/>
          <w:szCs w:val="24"/>
          <w:lang w:val="en-US" w:eastAsia="fr-FR"/>
        </w:rPr>
        <w:t>ppp</w:t>
      </w:r>
      <w:proofErr w:type="spellEnd"/>
    </w:p>
    <w:p w:rsidR="00A714DB" w:rsidRPr="00A714DB" w:rsidRDefault="00A714DB" w:rsidP="00A714DB">
      <w:pPr>
        <w:spacing w:after="0" w:line="240" w:lineRule="auto"/>
        <w:rPr>
          <w:rFonts w:ascii="Times New Roman" w:eastAsia="Times New Roman" w:hAnsi="Times New Roman" w:cs="Times New Roman"/>
          <w:b/>
          <w:bCs/>
          <w:color w:val="FF0000"/>
          <w:sz w:val="24"/>
          <w:szCs w:val="24"/>
          <w:lang w:val="en-US" w:eastAsia="fr-FR"/>
        </w:rPr>
      </w:pPr>
      <w:r w:rsidRPr="00A714DB">
        <w:rPr>
          <w:rFonts w:ascii="Times New Roman" w:eastAsia="Times New Roman" w:hAnsi="Times New Roman" w:cs="Times New Roman"/>
          <w:b/>
          <w:bCs/>
          <w:color w:val="FF0000"/>
          <w:sz w:val="24"/>
          <w:szCs w:val="24"/>
          <w:lang w:val="en-US" w:eastAsia="fr-FR"/>
        </w:rPr>
        <w:t>ESSAOUIRA (</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spellStart"/>
      <w:proofErr w:type="gramEnd"/>
      <w:r w:rsidRPr="00A714DB">
        <w:rPr>
          <w:rFonts w:ascii="Times New Roman" w:eastAsia="Times New Roman" w:hAnsi="Times New Roman" w:cs="Times New Roman"/>
          <w:b/>
          <w:bCs/>
          <w:color w:val="FF0000"/>
          <w:sz w:val="24"/>
          <w:szCs w:val="24"/>
          <w:lang w:val="en-US" w:eastAsia="fr-FR"/>
        </w:rPr>
        <w:t>ppp</w:t>
      </w:r>
      <w:proofErr w:type="spellEnd"/>
      <w:r w:rsidRPr="00A714DB">
        <w:rPr>
          <w:rFonts w:ascii="Times New Roman" w:eastAsia="Times New Roman" w:hAnsi="Times New Roman" w:cs="Times New Roman"/>
          <w:b/>
          <w:bCs/>
          <w:color w:val="FF0000"/>
          <w:sz w:val="24"/>
          <w:szCs w:val="24"/>
          <w:lang w:val="en-US" w:eastAsia="fr-FR"/>
        </w:rPr>
        <w:t xml:space="preserve"> authentication pap </w:t>
      </w:r>
    </w:p>
    <w:p w:rsidR="00A714DB" w:rsidRPr="00A714DB" w:rsidRDefault="00A714DB" w:rsidP="00A714DB">
      <w:pPr>
        <w:rPr>
          <w:b/>
          <w:bCs/>
          <w:lang w:val="en-US"/>
        </w:rPr>
      </w:pPr>
      <w:r w:rsidRPr="00A714DB">
        <w:rPr>
          <w:rFonts w:ascii="Times New Roman" w:eastAsia="Times New Roman" w:hAnsi="Times New Roman" w:cs="Times New Roman"/>
          <w:b/>
          <w:bCs/>
          <w:color w:val="FF0000"/>
          <w:sz w:val="24"/>
          <w:szCs w:val="24"/>
          <w:lang w:val="en-US" w:eastAsia="fr-FR"/>
        </w:rPr>
        <w:t>ESSAOUIRA (</w:t>
      </w:r>
      <w:proofErr w:type="spellStart"/>
      <w:r w:rsidRPr="00A714DB">
        <w:rPr>
          <w:rFonts w:ascii="Times New Roman" w:eastAsia="Times New Roman" w:hAnsi="Times New Roman" w:cs="Times New Roman"/>
          <w:b/>
          <w:bCs/>
          <w:color w:val="FF0000"/>
          <w:sz w:val="24"/>
          <w:szCs w:val="24"/>
          <w:lang w:val="en-US" w:eastAsia="fr-FR"/>
        </w:rPr>
        <w:t>config</w:t>
      </w:r>
      <w:proofErr w:type="spellEnd"/>
      <w:r w:rsidRPr="00A714DB">
        <w:rPr>
          <w:rFonts w:ascii="Times New Roman" w:eastAsia="Times New Roman" w:hAnsi="Times New Roman" w:cs="Times New Roman"/>
          <w:b/>
          <w:bCs/>
          <w:color w:val="FF0000"/>
          <w:sz w:val="24"/>
          <w:szCs w:val="24"/>
          <w:lang w:val="en-US" w:eastAsia="fr-FR"/>
        </w:rPr>
        <w:t>-</w:t>
      </w:r>
      <w:proofErr w:type="gramStart"/>
      <w:r w:rsidRPr="00A714DB">
        <w:rPr>
          <w:rFonts w:ascii="Times New Roman" w:eastAsia="Times New Roman" w:hAnsi="Times New Roman" w:cs="Times New Roman"/>
          <w:b/>
          <w:bCs/>
          <w:color w:val="FF0000"/>
          <w:sz w:val="24"/>
          <w:szCs w:val="24"/>
          <w:lang w:val="en-US" w:eastAsia="fr-FR"/>
        </w:rPr>
        <w:t>if)#</w:t>
      </w:r>
      <w:proofErr w:type="spellStart"/>
      <w:proofErr w:type="gramEnd"/>
      <w:r w:rsidRPr="00A714DB">
        <w:rPr>
          <w:rFonts w:ascii="Times New Roman" w:eastAsia="Times New Roman" w:hAnsi="Times New Roman" w:cs="Times New Roman"/>
          <w:b/>
          <w:bCs/>
          <w:color w:val="FF0000"/>
          <w:sz w:val="24"/>
          <w:szCs w:val="24"/>
          <w:lang w:val="en-US" w:eastAsia="fr-FR"/>
        </w:rPr>
        <w:t>ppp</w:t>
      </w:r>
      <w:proofErr w:type="spellEnd"/>
      <w:r w:rsidRPr="00A714DB">
        <w:rPr>
          <w:rFonts w:ascii="Times New Roman" w:eastAsia="Times New Roman" w:hAnsi="Times New Roman" w:cs="Times New Roman"/>
          <w:b/>
          <w:bCs/>
          <w:color w:val="FF0000"/>
          <w:sz w:val="24"/>
          <w:szCs w:val="24"/>
          <w:lang w:val="en-US" w:eastAsia="fr-FR"/>
        </w:rPr>
        <w:t xml:space="preserve"> pap sent-username </w:t>
      </w:r>
      <w:r w:rsidRPr="006D5826">
        <w:rPr>
          <w:rFonts w:ascii="Times New Roman" w:eastAsia="Times New Roman" w:hAnsi="Times New Roman" w:cs="Times New Roman"/>
          <w:b/>
          <w:bCs/>
          <w:color w:val="FF0000"/>
          <w:sz w:val="24"/>
          <w:szCs w:val="24"/>
          <w:lang w:val="en-US" w:eastAsia="fr-FR"/>
        </w:rPr>
        <w:t>ESSAOUIRA</w:t>
      </w:r>
      <w:r w:rsidRPr="00A714DB">
        <w:rPr>
          <w:rFonts w:ascii="Times New Roman" w:eastAsia="Times New Roman" w:hAnsi="Times New Roman" w:cs="Times New Roman"/>
          <w:b/>
          <w:bCs/>
          <w:color w:val="FF0000"/>
          <w:sz w:val="24"/>
          <w:szCs w:val="24"/>
          <w:lang w:val="en-US" w:eastAsia="fr-FR"/>
        </w:rPr>
        <w:t xml:space="preserve"> password Password</w:t>
      </w:r>
      <w:r>
        <w:rPr>
          <w:rFonts w:ascii="Times New Roman" w:eastAsia="Times New Roman" w:hAnsi="Times New Roman" w:cs="Times New Roman"/>
          <w:b/>
          <w:bCs/>
          <w:color w:val="FF0000"/>
          <w:sz w:val="24"/>
          <w:szCs w:val="24"/>
          <w:lang w:val="en-US" w:eastAsia="fr-FR"/>
        </w:rPr>
        <w:t>2</w:t>
      </w:r>
    </w:p>
    <w:p w:rsidR="007F69FF" w:rsidRDefault="00697E93" w:rsidP="000A1348">
      <w:r w:rsidRPr="00697E93">
        <w:rPr>
          <w:b/>
          <w:bCs/>
        </w:rPr>
        <w:t>3</w:t>
      </w:r>
      <w:r w:rsidR="007F69FF" w:rsidRPr="00697E93">
        <w:rPr>
          <w:b/>
          <w:bCs/>
        </w:rPr>
        <w:t>2.</w:t>
      </w:r>
      <w:r w:rsidR="007F69FF">
        <w:t xml:space="preserve"> Entre SAFI </w:t>
      </w:r>
      <w:r w:rsidR="000A1348">
        <w:t xml:space="preserve">(S0/0/0) </w:t>
      </w:r>
      <w:r w:rsidR="007F69FF">
        <w:t>et ESSAOUIRA</w:t>
      </w:r>
      <w:r w:rsidR="000A1348">
        <w:t xml:space="preserve"> (S0/0/1)</w:t>
      </w:r>
      <w:r w:rsidR="007F69FF">
        <w:t xml:space="preserve">, Configurer le protocole PPP en utilisant l’authentification CHAP (utiliser </w:t>
      </w:r>
      <w:proofErr w:type="spellStart"/>
      <w:r w:rsidR="007F69FF">
        <w:t>P@ssCHAP</w:t>
      </w:r>
      <w:proofErr w:type="spellEnd"/>
      <w:r w:rsidR="007F69FF">
        <w:t xml:space="preserve"> comme mot de passe).</w:t>
      </w:r>
    </w:p>
    <w:p w:rsidR="00A714DB" w:rsidRPr="00A714DB" w:rsidRDefault="00A714DB" w:rsidP="00142BF3">
      <w:pPr>
        <w:spacing w:after="0" w:line="240" w:lineRule="auto"/>
        <w:rPr>
          <w:rFonts w:ascii="Times New Roman" w:eastAsia="Times New Roman" w:hAnsi="Times New Roman" w:cs="Times New Roman"/>
          <w:b/>
          <w:bCs/>
          <w:color w:val="FF0000"/>
          <w:sz w:val="24"/>
          <w:szCs w:val="24"/>
          <w:lang w:eastAsia="fr-FR"/>
        </w:rPr>
      </w:pPr>
      <w:r w:rsidRPr="00A714DB">
        <w:rPr>
          <w:rFonts w:ascii="Times New Roman" w:eastAsia="Times New Roman" w:hAnsi="Times New Roman" w:cs="Times New Roman"/>
          <w:b/>
          <w:bCs/>
          <w:color w:val="FF0000"/>
          <w:sz w:val="24"/>
          <w:szCs w:val="24"/>
          <w:lang w:eastAsia="fr-FR"/>
        </w:rPr>
        <w:t>ESSAOUIRA(config)#</w:t>
      </w:r>
      <w:proofErr w:type="spellStart"/>
      <w:r w:rsidRPr="00A714DB">
        <w:rPr>
          <w:rFonts w:ascii="Times New Roman" w:eastAsia="Times New Roman" w:hAnsi="Times New Roman" w:cs="Times New Roman"/>
          <w:b/>
          <w:bCs/>
          <w:color w:val="FF0000"/>
          <w:sz w:val="24"/>
          <w:szCs w:val="24"/>
          <w:lang w:eastAsia="fr-FR"/>
        </w:rPr>
        <w:t>username</w:t>
      </w:r>
      <w:proofErr w:type="spellEnd"/>
      <w:r w:rsidRPr="00A714DB">
        <w:rPr>
          <w:rFonts w:ascii="Times New Roman" w:eastAsia="Times New Roman" w:hAnsi="Times New Roman" w:cs="Times New Roman"/>
          <w:b/>
          <w:bCs/>
          <w:color w:val="FF0000"/>
          <w:sz w:val="24"/>
          <w:szCs w:val="24"/>
          <w:lang w:eastAsia="fr-FR"/>
        </w:rPr>
        <w:t xml:space="preserve"> SAFI </w:t>
      </w:r>
      <w:proofErr w:type="spellStart"/>
      <w:r w:rsidRPr="00A714DB">
        <w:rPr>
          <w:rFonts w:ascii="Times New Roman" w:eastAsia="Times New Roman" w:hAnsi="Times New Roman" w:cs="Times New Roman"/>
          <w:b/>
          <w:bCs/>
          <w:color w:val="FF0000"/>
          <w:sz w:val="24"/>
          <w:szCs w:val="24"/>
          <w:lang w:eastAsia="fr-FR"/>
        </w:rPr>
        <w:t>password</w:t>
      </w:r>
      <w:proofErr w:type="spellEnd"/>
      <w:r w:rsidRPr="00A714DB">
        <w:rPr>
          <w:rFonts w:ascii="Times New Roman" w:eastAsia="Times New Roman" w:hAnsi="Times New Roman" w:cs="Times New Roman"/>
          <w:b/>
          <w:bCs/>
          <w:color w:val="FF0000"/>
          <w:sz w:val="24"/>
          <w:szCs w:val="24"/>
          <w:lang w:eastAsia="fr-FR"/>
        </w:rPr>
        <w:t xml:space="preserve"> </w:t>
      </w:r>
      <w:proofErr w:type="spellStart"/>
      <w:r w:rsidR="00142BF3" w:rsidRPr="00142BF3">
        <w:rPr>
          <w:b/>
          <w:bCs/>
          <w:color w:val="FF0000"/>
        </w:rPr>
        <w:t>P@ssCHAP</w:t>
      </w:r>
      <w:proofErr w:type="spellEnd"/>
    </w:p>
    <w:p w:rsidR="00A714DB" w:rsidRPr="00A714DB" w:rsidRDefault="00142BF3" w:rsidP="00A714DB">
      <w:pPr>
        <w:spacing w:after="0" w:line="240" w:lineRule="auto"/>
        <w:rPr>
          <w:rFonts w:ascii="Times New Roman" w:eastAsia="Times New Roman" w:hAnsi="Times New Roman" w:cs="Times New Roman"/>
          <w:b/>
          <w:bCs/>
          <w:color w:val="FF0000"/>
          <w:sz w:val="24"/>
          <w:szCs w:val="24"/>
          <w:lang w:eastAsia="fr-FR"/>
        </w:rPr>
      </w:pPr>
      <w:r>
        <w:rPr>
          <w:rFonts w:ascii="Times New Roman" w:eastAsia="Times New Roman" w:hAnsi="Times New Roman" w:cs="Times New Roman"/>
          <w:b/>
          <w:bCs/>
          <w:color w:val="FF0000"/>
          <w:sz w:val="24"/>
          <w:szCs w:val="24"/>
          <w:lang w:eastAsia="fr-FR"/>
        </w:rPr>
        <w:t xml:space="preserve">ESSAOUIRA(config)# </w:t>
      </w:r>
      <w:proofErr w:type="spellStart"/>
      <w:r>
        <w:rPr>
          <w:rFonts w:ascii="Times New Roman" w:eastAsia="Times New Roman" w:hAnsi="Times New Roman" w:cs="Times New Roman"/>
          <w:b/>
          <w:bCs/>
          <w:color w:val="FF0000"/>
          <w:sz w:val="24"/>
          <w:szCs w:val="24"/>
          <w:lang w:eastAsia="fr-FR"/>
        </w:rPr>
        <w:t>int</w:t>
      </w:r>
      <w:proofErr w:type="spellEnd"/>
      <w:r>
        <w:rPr>
          <w:rFonts w:ascii="Times New Roman" w:eastAsia="Times New Roman" w:hAnsi="Times New Roman" w:cs="Times New Roman"/>
          <w:b/>
          <w:bCs/>
          <w:color w:val="FF0000"/>
          <w:sz w:val="24"/>
          <w:szCs w:val="24"/>
          <w:lang w:eastAsia="fr-FR"/>
        </w:rPr>
        <w:t xml:space="preserve"> S0/0/1</w:t>
      </w:r>
    </w:p>
    <w:p w:rsidR="00A714DB" w:rsidRPr="00A714DB" w:rsidRDefault="00A714DB" w:rsidP="00A714DB">
      <w:pPr>
        <w:spacing w:after="0" w:line="240" w:lineRule="auto"/>
        <w:rPr>
          <w:rFonts w:ascii="Times New Roman" w:eastAsia="Times New Roman" w:hAnsi="Times New Roman" w:cs="Times New Roman"/>
          <w:b/>
          <w:bCs/>
          <w:color w:val="FF0000"/>
          <w:sz w:val="24"/>
          <w:szCs w:val="24"/>
          <w:lang w:eastAsia="fr-FR"/>
        </w:rPr>
      </w:pPr>
      <w:r w:rsidRPr="00A714DB">
        <w:rPr>
          <w:rFonts w:ascii="Times New Roman" w:eastAsia="Times New Roman" w:hAnsi="Times New Roman" w:cs="Times New Roman"/>
          <w:b/>
          <w:bCs/>
          <w:color w:val="FF0000"/>
          <w:sz w:val="24"/>
          <w:szCs w:val="24"/>
          <w:lang w:eastAsia="fr-FR"/>
        </w:rPr>
        <w:t>ESSAOUIRA (config-</w:t>
      </w:r>
      <w:proofErr w:type="gramStart"/>
      <w:r w:rsidRPr="00A714DB">
        <w:rPr>
          <w:rFonts w:ascii="Times New Roman" w:eastAsia="Times New Roman" w:hAnsi="Times New Roman" w:cs="Times New Roman"/>
          <w:b/>
          <w:bCs/>
          <w:color w:val="FF0000"/>
          <w:sz w:val="24"/>
          <w:szCs w:val="24"/>
          <w:lang w:eastAsia="fr-FR"/>
        </w:rPr>
        <w:t>if)#</w:t>
      </w:r>
      <w:proofErr w:type="gramEnd"/>
      <w:r w:rsidRPr="00A714DB">
        <w:rPr>
          <w:rFonts w:ascii="Times New Roman" w:eastAsia="Times New Roman" w:hAnsi="Times New Roman" w:cs="Times New Roman"/>
          <w:b/>
          <w:bCs/>
          <w:color w:val="FF0000"/>
          <w:sz w:val="24"/>
          <w:szCs w:val="24"/>
          <w:lang w:eastAsia="fr-FR"/>
        </w:rPr>
        <w:t>encapsulation ppp</w:t>
      </w:r>
    </w:p>
    <w:p w:rsidR="00A714DB" w:rsidRPr="00A714DB" w:rsidRDefault="00A714DB" w:rsidP="00A714DB">
      <w:r w:rsidRPr="00A714DB">
        <w:rPr>
          <w:rFonts w:ascii="Times New Roman" w:eastAsia="Times New Roman" w:hAnsi="Times New Roman" w:cs="Times New Roman"/>
          <w:b/>
          <w:bCs/>
          <w:color w:val="FF0000"/>
          <w:sz w:val="24"/>
          <w:szCs w:val="24"/>
          <w:lang w:eastAsia="fr-FR"/>
        </w:rPr>
        <w:t>ESSAOUIRA (config-</w:t>
      </w:r>
      <w:proofErr w:type="gramStart"/>
      <w:r w:rsidRPr="00A714DB">
        <w:rPr>
          <w:rFonts w:ascii="Times New Roman" w:eastAsia="Times New Roman" w:hAnsi="Times New Roman" w:cs="Times New Roman"/>
          <w:b/>
          <w:bCs/>
          <w:color w:val="FF0000"/>
          <w:sz w:val="24"/>
          <w:szCs w:val="24"/>
          <w:lang w:eastAsia="fr-FR"/>
        </w:rPr>
        <w:t>if)#</w:t>
      </w:r>
      <w:proofErr w:type="gramEnd"/>
      <w:r w:rsidRPr="00A714DB">
        <w:rPr>
          <w:rFonts w:ascii="Times New Roman" w:eastAsia="Times New Roman" w:hAnsi="Times New Roman" w:cs="Times New Roman"/>
          <w:b/>
          <w:bCs/>
          <w:color w:val="FF0000"/>
          <w:sz w:val="24"/>
          <w:szCs w:val="24"/>
          <w:lang w:eastAsia="fr-FR"/>
        </w:rPr>
        <w:t xml:space="preserve">ppp </w:t>
      </w:r>
      <w:proofErr w:type="spellStart"/>
      <w:r w:rsidRPr="00A714DB">
        <w:rPr>
          <w:rFonts w:ascii="Times New Roman" w:eastAsia="Times New Roman" w:hAnsi="Times New Roman" w:cs="Times New Roman"/>
          <w:b/>
          <w:bCs/>
          <w:color w:val="FF0000"/>
          <w:sz w:val="24"/>
          <w:szCs w:val="24"/>
          <w:lang w:eastAsia="fr-FR"/>
        </w:rPr>
        <w:t>authentication</w:t>
      </w:r>
      <w:proofErr w:type="spellEnd"/>
      <w:r w:rsidRPr="00A714DB">
        <w:rPr>
          <w:rFonts w:ascii="Times New Roman" w:eastAsia="Times New Roman" w:hAnsi="Times New Roman" w:cs="Times New Roman"/>
          <w:b/>
          <w:bCs/>
          <w:color w:val="FF0000"/>
          <w:sz w:val="24"/>
          <w:szCs w:val="24"/>
          <w:lang w:eastAsia="fr-FR"/>
        </w:rPr>
        <w:t xml:space="preserve"> </w:t>
      </w:r>
      <w:proofErr w:type="spellStart"/>
      <w:r w:rsidRPr="00A714DB">
        <w:rPr>
          <w:rFonts w:ascii="Times New Roman" w:eastAsia="Times New Roman" w:hAnsi="Times New Roman" w:cs="Times New Roman"/>
          <w:b/>
          <w:bCs/>
          <w:color w:val="FF0000"/>
          <w:sz w:val="24"/>
          <w:szCs w:val="24"/>
          <w:lang w:eastAsia="fr-FR"/>
        </w:rPr>
        <w:t>chap</w:t>
      </w:r>
      <w:proofErr w:type="spellEnd"/>
    </w:p>
    <w:p w:rsidR="00142BF3" w:rsidRPr="006D5826" w:rsidRDefault="00142BF3" w:rsidP="00142BF3">
      <w:pPr>
        <w:spacing w:after="0" w:line="240" w:lineRule="auto"/>
        <w:rPr>
          <w:rFonts w:ascii="Times New Roman" w:eastAsia="Times New Roman" w:hAnsi="Times New Roman" w:cs="Times New Roman"/>
          <w:b/>
          <w:bCs/>
          <w:color w:val="FF0000"/>
          <w:sz w:val="24"/>
          <w:szCs w:val="24"/>
          <w:lang w:eastAsia="fr-FR"/>
        </w:rPr>
      </w:pPr>
      <w:r w:rsidRPr="006D5826">
        <w:rPr>
          <w:rFonts w:ascii="Times New Roman" w:eastAsia="Times New Roman" w:hAnsi="Times New Roman" w:cs="Times New Roman"/>
          <w:b/>
          <w:bCs/>
          <w:color w:val="FF0000"/>
          <w:sz w:val="24"/>
          <w:szCs w:val="24"/>
          <w:lang w:eastAsia="fr-FR"/>
        </w:rPr>
        <w:t>SAFI(config)#</w:t>
      </w:r>
      <w:proofErr w:type="spellStart"/>
      <w:r w:rsidRPr="006D5826">
        <w:rPr>
          <w:rFonts w:ascii="Times New Roman" w:eastAsia="Times New Roman" w:hAnsi="Times New Roman" w:cs="Times New Roman"/>
          <w:b/>
          <w:bCs/>
          <w:color w:val="FF0000"/>
          <w:sz w:val="24"/>
          <w:szCs w:val="24"/>
          <w:lang w:eastAsia="fr-FR"/>
        </w:rPr>
        <w:t>username</w:t>
      </w:r>
      <w:proofErr w:type="spellEnd"/>
      <w:r w:rsidRPr="006D5826">
        <w:rPr>
          <w:rFonts w:ascii="Times New Roman" w:eastAsia="Times New Roman" w:hAnsi="Times New Roman" w:cs="Times New Roman"/>
          <w:b/>
          <w:bCs/>
          <w:color w:val="FF0000"/>
          <w:sz w:val="24"/>
          <w:szCs w:val="24"/>
          <w:lang w:eastAsia="fr-FR"/>
        </w:rPr>
        <w:t xml:space="preserve"> </w:t>
      </w:r>
      <w:r>
        <w:rPr>
          <w:rFonts w:ascii="Times New Roman" w:eastAsia="Times New Roman" w:hAnsi="Times New Roman" w:cs="Times New Roman"/>
          <w:b/>
          <w:bCs/>
          <w:color w:val="FF0000"/>
          <w:sz w:val="24"/>
          <w:szCs w:val="24"/>
          <w:lang w:eastAsia="fr-FR"/>
        </w:rPr>
        <w:t>ESSAOUIRA</w:t>
      </w:r>
      <w:r w:rsidRPr="006D5826">
        <w:rPr>
          <w:rFonts w:ascii="Times New Roman" w:eastAsia="Times New Roman" w:hAnsi="Times New Roman" w:cs="Times New Roman"/>
          <w:b/>
          <w:bCs/>
          <w:color w:val="FF0000"/>
          <w:sz w:val="24"/>
          <w:szCs w:val="24"/>
          <w:lang w:eastAsia="fr-FR"/>
        </w:rPr>
        <w:t xml:space="preserve"> </w:t>
      </w:r>
      <w:proofErr w:type="spellStart"/>
      <w:r w:rsidRPr="006D5826">
        <w:rPr>
          <w:rFonts w:ascii="Times New Roman" w:eastAsia="Times New Roman" w:hAnsi="Times New Roman" w:cs="Times New Roman"/>
          <w:b/>
          <w:bCs/>
          <w:color w:val="FF0000"/>
          <w:sz w:val="24"/>
          <w:szCs w:val="24"/>
          <w:lang w:eastAsia="fr-FR"/>
        </w:rPr>
        <w:t>password</w:t>
      </w:r>
      <w:proofErr w:type="spellEnd"/>
      <w:r w:rsidRPr="006D5826">
        <w:rPr>
          <w:rFonts w:ascii="Times New Roman" w:eastAsia="Times New Roman" w:hAnsi="Times New Roman" w:cs="Times New Roman"/>
          <w:b/>
          <w:bCs/>
          <w:color w:val="FF0000"/>
          <w:sz w:val="24"/>
          <w:szCs w:val="24"/>
          <w:lang w:eastAsia="fr-FR"/>
        </w:rPr>
        <w:t xml:space="preserve"> </w:t>
      </w:r>
      <w:proofErr w:type="spellStart"/>
      <w:r>
        <w:t>P@</w:t>
      </w:r>
      <w:r w:rsidRPr="00142BF3">
        <w:rPr>
          <w:b/>
          <w:bCs/>
          <w:color w:val="FF0000"/>
        </w:rPr>
        <w:t>ssCHAP</w:t>
      </w:r>
      <w:proofErr w:type="spellEnd"/>
    </w:p>
    <w:p w:rsidR="00142BF3" w:rsidRPr="00142BF3" w:rsidRDefault="00142BF3" w:rsidP="00142BF3">
      <w:pPr>
        <w:spacing w:after="0" w:line="240" w:lineRule="auto"/>
        <w:rPr>
          <w:rFonts w:ascii="Times New Roman" w:eastAsia="Times New Roman" w:hAnsi="Times New Roman" w:cs="Times New Roman"/>
          <w:b/>
          <w:bCs/>
          <w:color w:val="FF0000"/>
          <w:sz w:val="24"/>
          <w:szCs w:val="24"/>
          <w:lang w:val="en-US" w:eastAsia="fr-FR"/>
        </w:rPr>
      </w:pPr>
      <w:r w:rsidRPr="00142BF3">
        <w:rPr>
          <w:rFonts w:ascii="Times New Roman" w:eastAsia="Times New Roman" w:hAnsi="Times New Roman" w:cs="Times New Roman"/>
          <w:b/>
          <w:bCs/>
          <w:color w:val="FF0000"/>
          <w:sz w:val="24"/>
          <w:szCs w:val="24"/>
          <w:lang w:val="en-US" w:eastAsia="fr-FR"/>
        </w:rPr>
        <w:t>SAFI(</w:t>
      </w:r>
      <w:proofErr w:type="spellStart"/>
      <w:r w:rsidRPr="00142BF3">
        <w:rPr>
          <w:rFonts w:ascii="Times New Roman" w:eastAsia="Times New Roman" w:hAnsi="Times New Roman" w:cs="Times New Roman"/>
          <w:b/>
          <w:bCs/>
          <w:color w:val="FF0000"/>
          <w:sz w:val="24"/>
          <w:szCs w:val="24"/>
          <w:lang w:val="en-US" w:eastAsia="fr-FR"/>
        </w:rPr>
        <w:t>config</w:t>
      </w:r>
      <w:proofErr w:type="spellEnd"/>
      <w:r w:rsidRPr="00142BF3">
        <w:rPr>
          <w:rFonts w:ascii="Times New Roman" w:eastAsia="Times New Roman" w:hAnsi="Times New Roman" w:cs="Times New Roman"/>
          <w:b/>
          <w:bCs/>
          <w:color w:val="FF0000"/>
          <w:sz w:val="24"/>
          <w:szCs w:val="24"/>
          <w:lang w:val="en-US" w:eastAsia="fr-FR"/>
        </w:rPr>
        <w:t xml:space="preserve">)# </w:t>
      </w:r>
      <w:proofErr w:type="spellStart"/>
      <w:r w:rsidRPr="00142BF3">
        <w:rPr>
          <w:rFonts w:ascii="Times New Roman" w:eastAsia="Times New Roman" w:hAnsi="Times New Roman" w:cs="Times New Roman"/>
          <w:b/>
          <w:bCs/>
          <w:color w:val="FF0000"/>
          <w:sz w:val="24"/>
          <w:szCs w:val="24"/>
          <w:lang w:val="en-US" w:eastAsia="fr-FR"/>
        </w:rPr>
        <w:t>int</w:t>
      </w:r>
      <w:proofErr w:type="spellEnd"/>
      <w:r w:rsidRPr="00142BF3">
        <w:rPr>
          <w:rFonts w:ascii="Times New Roman" w:eastAsia="Times New Roman" w:hAnsi="Times New Roman" w:cs="Times New Roman"/>
          <w:b/>
          <w:bCs/>
          <w:color w:val="FF0000"/>
          <w:sz w:val="24"/>
          <w:szCs w:val="24"/>
          <w:lang w:val="en-US" w:eastAsia="fr-FR"/>
        </w:rPr>
        <w:t xml:space="preserve"> S0/0/</w:t>
      </w:r>
      <w:r>
        <w:rPr>
          <w:rFonts w:ascii="Times New Roman" w:eastAsia="Times New Roman" w:hAnsi="Times New Roman" w:cs="Times New Roman"/>
          <w:b/>
          <w:bCs/>
          <w:color w:val="FF0000"/>
          <w:sz w:val="24"/>
          <w:szCs w:val="24"/>
          <w:lang w:val="en-US" w:eastAsia="fr-FR"/>
        </w:rPr>
        <w:t>0</w:t>
      </w:r>
    </w:p>
    <w:p w:rsidR="00142BF3" w:rsidRPr="00142BF3" w:rsidRDefault="00142BF3" w:rsidP="00142BF3">
      <w:pPr>
        <w:spacing w:after="0" w:line="240" w:lineRule="auto"/>
        <w:rPr>
          <w:rFonts w:ascii="Times New Roman" w:eastAsia="Times New Roman" w:hAnsi="Times New Roman" w:cs="Times New Roman"/>
          <w:b/>
          <w:bCs/>
          <w:color w:val="FF0000"/>
          <w:sz w:val="24"/>
          <w:szCs w:val="24"/>
          <w:lang w:val="en-US" w:eastAsia="fr-FR"/>
        </w:rPr>
      </w:pPr>
      <w:r w:rsidRPr="00142BF3">
        <w:rPr>
          <w:rFonts w:ascii="Times New Roman" w:eastAsia="Times New Roman" w:hAnsi="Times New Roman" w:cs="Times New Roman"/>
          <w:b/>
          <w:bCs/>
          <w:color w:val="FF0000"/>
          <w:sz w:val="24"/>
          <w:szCs w:val="24"/>
          <w:lang w:val="en-US" w:eastAsia="fr-FR"/>
        </w:rPr>
        <w:t>SAFI (</w:t>
      </w:r>
      <w:proofErr w:type="spellStart"/>
      <w:r w:rsidRPr="00142BF3">
        <w:rPr>
          <w:rFonts w:ascii="Times New Roman" w:eastAsia="Times New Roman" w:hAnsi="Times New Roman" w:cs="Times New Roman"/>
          <w:b/>
          <w:bCs/>
          <w:color w:val="FF0000"/>
          <w:sz w:val="24"/>
          <w:szCs w:val="24"/>
          <w:lang w:val="en-US" w:eastAsia="fr-FR"/>
        </w:rPr>
        <w:t>config</w:t>
      </w:r>
      <w:proofErr w:type="spellEnd"/>
      <w:r w:rsidRPr="00142BF3">
        <w:rPr>
          <w:rFonts w:ascii="Times New Roman" w:eastAsia="Times New Roman" w:hAnsi="Times New Roman" w:cs="Times New Roman"/>
          <w:b/>
          <w:bCs/>
          <w:color w:val="FF0000"/>
          <w:sz w:val="24"/>
          <w:szCs w:val="24"/>
          <w:lang w:val="en-US" w:eastAsia="fr-FR"/>
        </w:rPr>
        <w:t>-</w:t>
      </w:r>
      <w:proofErr w:type="gramStart"/>
      <w:r w:rsidRPr="00142BF3">
        <w:rPr>
          <w:rFonts w:ascii="Times New Roman" w:eastAsia="Times New Roman" w:hAnsi="Times New Roman" w:cs="Times New Roman"/>
          <w:b/>
          <w:bCs/>
          <w:color w:val="FF0000"/>
          <w:sz w:val="24"/>
          <w:szCs w:val="24"/>
          <w:lang w:val="en-US" w:eastAsia="fr-FR"/>
        </w:rPr>
        <w:t>if)#</w:t>
      </w:r>
      <w:proofErr w:type="gramEnd"/>
      <w:r w:rsidRPr="00142BF3">
        <w:rPr>
          <w:rFonts w:ascii="Times New Roman" w:eastAsia="Times New Roman" w:hAnsi="Times New Roman" w:cs="Times New Roman"/>
          <w:b/>
          <w:bCs/>
          <w:color w:val="FF0000"/>
          <w:sz w:val="24"/>
          <w:szCs w:val="24"/>
          <w:lang w:val="en-US" w:eastAsia="fr-FR"/>
        </w:rPr>
        <w:t xml:space="preserve">encapsulation </w:t>
      </w:r>
      <w:proofErr w:type="spellStart"/>
      <w:r w:rsidRPr="00142BF3">
        <w:rPr>
          <w:rFonts w:ascii="Times New Roman" w:eastAsia="Times New Roman" w:hAnsi="Times New Roman" w:cs="Times New Roman"/>
          <w:b/>
          <w:bCs/>
          <w:color w:val="FF0000"/>
          <w:sz w:val="24"/>
          <w:szCs w:val="24"/>
          <w:lang w:val="en-US" w:eastAsia="fr-FR"/>
        </w:rPr>
        <w:t>ppp</w:t>
      </w:r>
      <w:proofErr w:type="spellEnd"/>
    </w:p>
    <w:p w:rsidR="00A714DB" w:rsidRPr="00142BF3" w:rsidRDefault="00142BF3" w:rsidP="00142BF3">
      <w:pPr>
        <w:rPr>
          <w:lang w:val="en-US"/>
        </w:rPr>
      </w:pPr>
      <w:r>
        <w:rPr>
          <w:rFonts w:ascii="Times New Roman" w:eastAsia="Times New Roman" w:hAnsi="Times New Roman" w:cs="Times New Roman"/>
          <w:b/>
          <w:bCs/>
          <w:color w:val="FF0000"/>
          <w:sz w:val="24"/>
          <w:szCs w:val="24"/>
          <w:lang w:val="en-US" w:eastAsia="fr-FR"/>
        </w:rPr>
        <w:t>SAFI</w:t>
      </w:r>
      <w:r w:rsidRPr="00142BF3">
        <w:rPr>
          <w:rFonts w:ascii="Times New Roman" w:eastAsia="Times New Roman" w:hAnsi="Times New Roman" w:cs="Times New Roman"/>
          <w:b/>
          <w:bCs/>
          <w:color w:val="FF0000"/>
          <w:sz w:val="24"/>
          <w:szCs w:val="24"/>
          <w:lang w:val="en-US" w:eastAsia="fr-FR"/>
        </w:rPr>
        <w:t xml:space="preserve"> (</w:t>
      </w:r>
      <w:proofErr w:type="spellStart"/>
      <w:r w:rsidRPr="00142BF3">
        <w:rPr>
          <w:rFonts w:ascii="Times New Roman" w:eastAsia="Times New Roman" w:hAnsi="Times New Roman" w:cs="Times New Roman"/>
          <w:b/>
          <w:bCs/>
          <w:color w:val="FF0000"/>
          <w:sz w:val="24"/>
          <w:szCs w:val="24"/>
          <w:lang w:val="en-US" w:eastAsia="fr-FR"/>
        </w:rPr>
        <w:t>config</w:t>
      </w:r>
      <w:proofErr w:type="spellEnd"/>
      <w:r w:rsidRPr="00142BF3">
        <w:rPr>
          <w:rFonts w:ascii="Times New Roman" w:eastAsia="Times New Roman" w:hAnsi="Times New Roman" w:cs="Times New Roman"/>
          <w:b/>
          <w:bCs/>
          <w:color w:val="FF0000"/>
          <w:sz w:val="24"/>
          <w:szCs w:val="24"/>
          <w:lang w:val="en-US" w:eastAsia="fr-FR"/>
        </w:rPr>
        <w:t>-</w:t>
      </w:r>
      <w:proofErr w:type="gramStart"/>
      <w:r w:rsidRPr="00142BF3">
        <w:rPr>
          <w:rFonts w:ascii="Times New Roman" w:eastAsia="Times New Roman" w:hAnsi="Times New Roman" w:cs="Times New Roman"/>
          <w:b/>
          <w:bCs/>
          <w:color w:val="FF0000"/>
          <w:sz w:val="24"/>
          <w:szCs w:val="24"/>
          <w:lang w:val="en-US" w:eastAsia="fr-FR"/>
        </w:rPr>
        <w:t>if)#</w:t>
      </w:r>
      <w:proofErr w:type="spellStart"/>
      <w:proofErr w:type="gramEnd"/>
      <w:r w:rsidRPr="00142BF3">
        <w:rPr>
          <w:rFonts w:ascii="Times New Roman" w:eastAsia="Times New Roman" w:hAnsi="Times New Roman" w:cs="Times New Roman"/>
          <w:b/>
          <w:bCs/>
          <w:color w:val="FF0000"/>
          <w:sz w:val="24"/>
          <w:szCs w:val="24"/>
          <w:lang w:val="en-US" w:eastAsia="fr-FR"/>
        </w:rPr>
        <w:t>ppp</w:t>
      </w:r>
      <w:proofErr w:type="spellEnd"/>
      <w:r w:rsidRPr="00142BF3">
        <w:rPr>
          <w:rFonts w:ascii="Times New Roman" w:eastAsia="Times New Roman" w:hAnsi="Times New Roman" w:cs="Times New Roman"/>
          <w:b/>
          <w:bCs/>
          <w:color w:val="FF0000"/>
          <w:sz w:val="24"/>
          <w:szCs w:val="24"/>
          <w:lang w:val="en-US" w:eastAsia="fr-FR"/>
        </w:rPr>
        <w:t xml:space="preserve"> authentication chap</w:t>
      </w:r>
    </w:p>
    <w:p w:rsidR="00CB2D15" w:rsidRPr="006D5826" w:rsidRDefault="00CB2D15" w:rsidP="007F69FF">
      <w:pPr>
        <w:rPr>
          <w:b/>
          <w:bCs/>
          <w:lang w:val="en-US"/>
        </w:rPr>
      </w:pPr>
    </w:p>
    <w:p w:rsidR="007F69FF" w:rsidRDefault="007F69FF" w:rsidP="007F69FF">
      <w:r w:rsidRPr="00BA44D0">
        <w:rPr>
          <w:b/>
          <w:bCs/>
          <w:noProof/>
          <w:lang w:val="en-US"/>
        </w:rPr>
        <w:drawing>
          <wp:anchor distT="0" distB="0" distL="114300" distR="114300" simplePos="0" relativeHeight="251663360" behindDoc="0" locked="0" layoutInCell="1" allowOverlap="1" wp14:anchorId="1C0F7353" wp14:editId="17C80874">
            <wp:simplePos x="0" y="0"/>
            <wp:positionH relativeFrom="column">
              <wp:posOffset>2292668</wp:posOffset>
            </wp:positionH>
            <wp:positionV relativeFrom="paragraph">
              <wp:posOffset>391795</wp:posOffset>
            </wp:positionV>
            <wp:extent cx="1495425" cy="9239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5425" cy="923925"/>
                    </a:xfrm>
                    <a:prstGeom prst="rect">
                      <a:avLst/>
                    </a:prstGeom>
                  </pic:spPr>
                </pic:pic>
              </a:graphicData>
            </a:graphic>
            <wp14:sizeRelH relativeFrom="page">
              <wp14:pctWidth>0</wp14:pctWidth>
            </wp14:sizeRelH>
            <wp14:sizeRelV relativeFrom="page">
              <wp14:pctHeight>0</wp14:pctHeight>
            </wp14:sizeRelV>
          </wp:anchor>
        </w:drawing>
      </w:r>
      <w:r w:rsidR="00697E93" w:rsidRPr="00BA44D0">
        <w:rPr>
          <w:b/>
          <w:bCs/>
        </w:rPr>
        <w:t>3</w:t>
      </w:r>
      <w:r w:rsidRPr="00BA44D0">
        <w:rPr>
          <w:b/>
          <w:bCs/>
        </w:rPr>
        <w:t>3.</w:t>
      </w:r>
      <w:r>
        <w:t xml:space="preserve"> L’entreprise a décidé d’utiliser la solution Frame Relay point à point pour lier MARRAKECH, ESSAOUIRA et OURZAZZATE en gardant le même plan d’adressage selon le schéma suivant :</w:t>
      </w:r>
    </w:p>
    <w:p w:rsidR="007F69FF" w:rsidRDefault="007F69FF" w:rsidP="007F69FF"/>
    <w:p w:rsidR="007F69FF" w:rsidRDefault="007F69FF" w:rsidP="007F69FF"/>
    <w:p w:rsidR="007F69FF" w:rsidRDefault="007F69FF" w:rsidP="007F69FF"/>
    <w:p w:rsidR="007F69FF" w:rsidRDefault="007F69FF" w:rsidP="00DA258D">
      <w:pPr>
        <w:pStyle w:val="Paragraphedeliste"/>
        <w:numPr>
          <w:ilvl w:val="0"/>
          <w:numId w:val="10"/>
        </w:numPr>
      </w:pPr>
      <w:r>
        <w:t>Configurer Frame Relay sur le routeur MARRAKECH en spécifiant les adresses IPv4 de chaque sous interface</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spellEnd"/>
      <w:r w:rsidRPr="00CB2D15">
        <w:rPr>
          <w:rFonts w:ascii="Times New Roman" w:eastAsia="Times New Roman" w:hAnsi="Times New Roman" w:cs="Times New Roman"/>
          <w:b/>
          <w:bCs/>
          <w:color w:val="FF0000"/>
          <w:sz w:val="24"/>
          <w:szCs w:val="24"/>
          <w:lang w:val="en-US" w:eastAsia="fr-FR"/>
        </w:rPr>
        <w:t>)#</w:t>
      </w:r>
      <w:proofErr w:type="spellStart"/>
      <w:r w:rsidRPr="00CB2D15">
        <w:rPr>
          <w:rFonts w:ascii="Times New Roman" w:eastAsia="Times New Roman" w:hAnsi="Times New Roman" w:cs="Times New Roman"/>
          <w:b/>
          <w:bCs/>
          <w:color w:val="FF0000"/>
          <w:sz w:val="24"/>
          <w:szCs w:val="24"/>
          <w:lang w:val="en-US" w:eastAsia="fr-FR"/>
        </w:rPr>
        <w:t>int</w:t>
      </w:r>
      <w:proofErr w:type="spellEnd"/>
      <w:r w:rsidRPr="00CB2D15">
        <w:rPr>
          <w:rFonts w:ascii="Times New Roman" w:eastAsia="Times New Roman" w:hAnsi="Times New Roman" w:cs="Times New Roman"/>
          <w:b/>
          <w:bCs/>
          <w:color w:val="FF0000"/>
          <w:sz w:val="24"/>
          <w:szCs w:val="24"/>
          <w:lang w:val="en-US" w:eastAsia="fr-FR"/>
        </w:rPr>
        <w:t xml:space="preserve"> S0/0/0</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spellEnd"/>
      <w:r w:rsidRPr="00CB2D15">
        <w:rPr>
          <w:rFonts w:ascii="Times New Roman" w:eastAsia="Times New Roman" w:hAnsi="Times New Roman" w:cs="Times New Roman"/>
          <w:b/>
          <w:bCs/>
          <w:color w:val="FF0000"/>
          <w:sz w:val="24"/>
          <w:szCs w:val="24"/>
          <w:lang w:val="en-US" w:eastAsia="fr-FR"/>
        </w:rPr>
        <w:t>-</w:t>
      </w:r>
      <w:proofErr w:type="gramStart"/>
      <w:r w:rsidRPr="00CB2D15">
        <w:rPr>
          <w:rFonts w:ascii="Times New Roman" w:eastAsia="Times New Roman" w:hAnsi="Times New Roman" w:cs="Times New Roman"/>
          <w:b/>
          <w:bCs/>
          <w:color w:val="FF0000"/>
          <w:sz w:val="24"/>
          <w:szCs w:val="24"/>
          <w:lang w:val="en-US" w:eastAsia="fr-FR"/>
        </w:rPr>
        <w:t>if)#</w:t>
      </w:r>
      <w:proofErr w:type="gramEnd"/>
      <w:r w:rsidRPr="00CB2D15">
        <w:rPr>
          <w:rFonts w:ascii="Times New Roman" w:eastAsia="Times New Roman" w:hAnsi="Times New Roman" w:cs="Times New Roman"/>
          <w:b/>
          <w:bCs/>
          <w:color w:val="FF0000"/>
          <w:sz w:val="24"/>
          <w:szCs w:val="24"/>
          <w:lang w:val="en-US" w:eastAsia="fr-FR"/>
        </w:rPr>
        <w:t xml:space="preserve">encapsulation frame-relay </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spellEnd"/>
      <w:r w:rsidRPr="00CB2D15">
        <w:rPr>
          <w:rFonts w:ascii="Times New Roman" w:eastAsia="Times New Roman" w:hAnsi="Times New Roman" w:cs="Times New Roman"/>
          <w:b/>
          <w:bCs/>
          <w:color w:val="FF0000"/>
          <w:sz w:val="24"/>
          <w:szCs w:val="24"/>
          <w:lang w:val="en-US" w:eastAsia="fr-FR"/>
        </w:rPr>
        <w:t>-</w:t>
      </w:r>
      <w:proofErr w:type="gramStart"/>
      <w:r w:rsidRPr="00CB2D15">
        <w:rPr>
          <w:rFonts w:ascii="Times New Roman" w:eastAsia="Times New Roman" w:hAnsi="Times New Roman" w:cs="Times New Roman"/>
          <w:b/>
          <w:bCs/>
          <w:color w:val="FF0000"/>
          <w:sz w:val="24"/>
          <w:szCs w:val="24"/>
          <w:lang w:val="en-US" w:eastAsia="fr-FR"/>
        </w:rPr>
        <w:t>if)#</w:t>
      </w:r>
      <w:proofErr w:type="gramEnd"/>
      <w:r w:rsidRPr="00CB2D15">
        <w:rPr>
          <w:rFonts w:ascii="Times New Roman" w:eastAsia="Times New Roman" w:hAnsi="Times New Roman" w:cs="Times New Roman"/>
          <w:b/>
          <w:bCs/>
          <w:color w:val="FF0000"/>
          <w:sz w:val="24"/>
          <w:szCs w:val="24"/>
          <w:lang w:val="en-US" w:eastAsia="fr-FR"/>
        </w:rPr>
        <w:t>exit</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spellEnd"/>
      <w:r w:rsidRPr="00CB2D15">
        <w:rPr>
          <w:rFonts w:ascii="Times New Roman" w:eastAsia="Times New Roman" w:hAnsi="Times New Roman" w:cs="Times New Roman"/>
          <w:b/>
          <w:bCs/>
          <w:color w:val="FF0000"/>
          <w:sz w:val="24"/>
          <w:szCs w:val="24"/>
          <w:lang w:val="en-US" w:eastAsia="fr-FR"/>
        </w:rPr>
        <w:t>)#</w:t>
      </w:r>
      <w:proofErr w:type="spellStart"/>
      <w:r w:rsidRPr="00CB2D15">
        <w:rPr>
          <w:rFonts w:ascii="Times New Roman" w:eastAsia="Times New Roman" w:hAnsi="Times New Roman" w:cs="Times New Roman"/>
          <w:b/>
          <w:bCs/>
          <w:color w:val="FF0000"/>
          <w:sz w:val="24"/>
          <w:szCs w:val="24"/>
          <w:lang w:val="en-US" w:eastAsia="fr-FR"/>
        </w:rPr>
        <w:t>int</w:t>
      </w:r>
      <w:proofErr w:type="spellEnd"/>
      <w:r w:rsidRPr="00CB2D15">
        <w:rPr>
          <w:rFonts w:ascii="Times New Roman" w:eastAsia="Times New Roman" w:hAnsi="Times New Roman" w:cs="Times New Roman"/>
          <w:b/>
          <w:bCs/>
          <w:color w:val="FF0000"/>
          <w:sz w:val="24"/>
          <w:szCs w:val="24"/>
          <w:lang w:val="en-US" w:eastAsia="fr-FR"/>
        </w:rPr>
        <w:t xml:space="preserve"> s0/0/0.102 point-to-point </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gramStart"/>
      <w:r w:rsidRPr="00CB2D15">
        <w:rPr>
          <w:rFonts w:ascii="Times New Roman" w:eastAsia="Times New Roman" w:hAnsi="Times New Roman" w:cs="Times New Roman"/>
          <w:b/>
          <w:bCs/>
          <w:color w:val="FF0000"/>
          <w:sz w:val="24"/>
          <w:szCs w:val="24"/>
          <w:lang w:val="en-US" w:eastAsia="fr-FR"/>
        </w:rPr>
        <w:t>subif</w:t>
      </w:r>
      <w:proofErr w:type="spellEnd"/>
      <w:r w:rsidRPr="00CB2D15">
        <w:rPr>
          <w:rFonts w:ascii="Times New Roman" w:eastAsia="Times New Roman" w:hAnsi="Times New Roman" w:cs="Times New Roman"/>
          <w:b/>
          <w:bCs/>
          <w:color w:val="FF0000"/>
          <w:sz w:val="24"/>
          <w:szCs w:val="24"/>
          <w:lang w:val="en-US" w:eastAsia="fr-FR"/>
        </w:rPr>
        <w:t>)#</w:t>
      </w:r>
      <w:proofErr w:type="gramEnd"/>
      <w:r w:rsidRPr="00CB2D15">
        <w:rPr>
          <w:rFonts w:ascii="Times New Roman" w:eastAsia="Times New Roman" w:hAnsi="Times New Roman" w:cs="Times New Roman"/>
          <w:b/>
          <w:bCs/>
          <w:color w:val="FF0000"/>
          <w:sz w:val="24"/>
          <w:szCs w:val="24"/>
          <w:lang w:val="en-US" w:eastAsia="fr-FR"/>
        </w:rPr>
        <w:t>frame-relay interface-</w:t>
      </w:r>
      <w:proofErr w:type="spellStart"/>
      <w:r w:rsidRPr="00CB2D15">
        <w:rPr>
          <w:rFonts w:ascii="Times New Roman" w:eastAsia="Times New Roman" w:hAnsi="Times New Roman" w:cs="Times New Roman"/>
          <w:b/>
          <w:bCs/>
          <w:color w:val="FF0000"/>
          <w:sz w:val="24"/>
          <w:szCs w:val="24"/>
          <w:lang w:val="en-US" w:eastAsia="fr-FR"/>
        </w:rPr>
        <w:t>dlci</w:t>
      </w:r>
      <w:proofErr w:type="spellEnd"/>
      <w:r w:rsidRPr="00CB2D15">
        <w:rPr>
          <w:rFonts w:ascii="Times New Roman" w:eastAsia="Times New Roman" w:hAnsi="Times New Roman" w:cs="Times New Roman"/>
          <w:b/>
          <w:bCs/>
          <w:color w:val="FF0000"/>
          <w:sz w:val="24"/>
          <w:szCs w:val="24"/>
          <w:lang w:val="en-US" w:eastAsia="fr-FR"/>
        </w:rPr>
        <w:t xml:space="preserve"> 102</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gramStart"/>
      <w:r w:rsidRPr="00CB2D15">
        <w:rPr>
          <w:rFonts w:ascii="Times New Roman" w:eastAsia="Times New Roman" w:hAnsi="Times New Roman" w:cs="Times New Roman"/>
          <w:b/>
          <w:bCs/>
          <w:color w:val="FF0000"/>
          <w:sz w:val="24"/>
          <w:szCs w:val="24"/>
          <w:lang w:val="en-US" w:eastAsia="fr-FR"/>
        </w:rPr>
        <w:t>subif</w:t>
      </w:r>
      <w:proofErr w:type="spellEnd"/>
      <w:r w:rsidRPr="00CB2D15">
        <w:rPr>
          <w:rFonts w:ascii="Times New Roman" w:eastAsia="Times New Roman" w:hAnsi="Times New Roman" w:cs="Times New Roman"/>
          <w:b/>
          <w:bCs/>
          <w:color w:val="FF0000"/>
          <w:sz w:val="24"/>
          <w:szCs w:val="24"/>
          <w:lang w:val="en-US" w:eastAsia="fr-FR"/>
        </w:rPr>
        <w:t>)#</w:t>
      </w:r>
      <w:proofErr w:type="spellStart"/>
      <w:proofErr w:type="gramEnd"/>
      <w:r w:rsidRPr="00CB2D15">
        <w:rPr>
          <w:rFonts w:ascii="Times New Roman" w:eastAsia="Times New Roman" w:hAnsi="Times New Roman" w:cs="Times New Roman"/>
          <w:b/>
          <w:bCs/>
          <w:color w:val="FF0000"/>
          <w:sz w:val="24"/>
          <w:szCs w:val="24"/>
          <w:lang w:val="en-US" w:eastAsia="fr-FR"/>
        </w:rPr>
        <w:t>ip</w:t>
      </w:r>
      <w:proofErr w:type="spellEnd"/>
      <w:r w:rsidRPr="00CB2D15">
        <w:rPr>
          <w:rFonts w:ascii="Times New Roman" w:eastAsia="Times New Roman" w:hAnsi="Times New Roman" w:cs="Times New Roman"/>
          <w:b/>
          <w:bCs/>
          <w:color w:val="FF0000"/>
          <w:sz w:val="24"/>
          <w:szCs w:val="24"/>
          <w:lang w:val="en-US" w:eastAsia="fr-FR"/>
        </w:rPr>
        <w:t xml:space="preserve"> address 192.168.1.1 255.255.255.252</w:t>
      </w:r>
    </w:p>
    <w:p w:rsidR="00CB2D15" w:rsidRDefault="00CB2D15" w:rsidP="00CB2D15">
      <w:pPr>
        <w:ind w:left="360"/>
        <w:rPr>
          <w:rFonts w:ascii="Times New Roman" w:eastAsia="Times New Roman" w:hAnsi="Times New Roman" w:cs="Times New Roman"/>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gramStart"/>
      <w:r w:rsidRPr="00CB2D15">
        <w:rPr>
          <w:rFonts w:ascii="Times New Roman" w:eastAsia="Times New Roman" w:hAnsi="Times New Roman" w:cs="Times New Roman"/>
          <w:b/>
          <w:bCs/>
          <w:color w:val="FF0000"/>
          <w:sz w:val="24"/>
          <w:szCs w:val="24"/>
          <w:lang w:val="en-US" w:eastAsia="fr-FR"/>
        </w:rPr>
        <w:t>subif</w:t>
      </w:r>
      <w:proofErr w:type="spellEnd"/>
      <w:r w:rsidRPr="00CB2D15">
        <w:rPr>
          <w:rFonts w:ascii="Times New Roman" w:eastAsia="Times New Roman" w:hAnsi="Times New Roman" w:cs="Times New Roman"/>
          <w:b/>
          <w:bCs/>
          <w:color w:val="FF0000"/>
          <w:sz w:val="24"/>
          <w:szCs w:val="24"/>
          <w:lang w:val="en-US" w:eastAsia="fr-FR"/>
        </w:rPr>
        <w:t>)#</w:t>
      </w:r>
      <w:proofErr w:type="gramEnd"/>
      <w:r w:rsidRPr="00CB2D15">
        <w:rPr>
          <w:rFonts w:ascii="Times New Roman" w:eastAsia="Times New Roman" w:hAnsi="Times New Roman" w:cs="Times New Roman"/>
          <w:b/>
          <w:bCs/>
          <w:color w:val="FF0000"/>
          <w:sz w:val="24"/>
          <w:szCs w:val="24"/>
          <w:lang w:val="en-US" w:eastAsia="fr-FR"/>
        </w:rPr>
        <w:t>no shutdown</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spellEnd"/>
      <w:r w:rsidRPr="00CB2D15">
        <w:rPr>
          <w:rFonts w:ascii="Times New Roman" w:eastAsia="Times New Roman" w:hAnsi="Times New Roman" w:cs="Times New Roman"/>
          <w:b/>
          <w:bCs/>
          <w:color w:val="FF0000"/>
          <w:sz w:val="24"/>
          <w:szCs w:val="24"/>
          <w:lang w:val="en-US" w:eastAsia="fr-FR"/>
        </w:rPr>
        <w:t>)#</w:t>
      </w:r>
      <w:proofErr w:type="spellStart"/>
      <w:r w:rsidRPr="00CB2D15">
        <w:rPr>
          <w:rFonts w:ascii="Times New Roman" w:eastAsia="Times New Roman" w:hAnsi="Times New Roman" w:cs="Times New Roman"/>
          <w:b/>
          <w:bCs/>
          <w:color w:val="FF0000"/>
          <w:sz w:val="24"/>
          <w:szCs w:val="24"/>
          <w:lang w:val="en-US" w:eastAsia="fr-FR"/>
        </w:rPr>
        <w:t>int</w:t>
      </w:r>
      <w:proofErr w:type="spellEnd"/>
      <w:r w:rsidRPr="00CB2D15">
        <w:rPr>
          <w:rFonts w:ascii="Times New Roman" w:eastAsia="Times New Roman" w:hAnsi="Times New Roman" w:cs="Times New Roman"/>
          <w:b/>
          <w:bCs/>
          <w:color w:val="FF0000"/>
          <w:sz w:val="24"/>
          <w:szCs w:val="24"/>
          <w:lang w:val="en-US" w:eastAsia="fr-FR"/>
        </w:rPr>
        <w:t xml:space="preserve"> s0/0/0.10</w:t>
      </w:r>
      <w:r>
        <w:rPr>
          <w:rFonts w:ascii="Times New Roman" w:eastAsia="Times New Roman" w:hAnsi="Times New Roman" w:cs="Times New Roman"/>
          <w:b/>
          <w:bCs/>
          <w:color w:val="FF0000"/>
          <w:sz w:val="24"/>
          <w:szCs w:val="24"/>
          <w:lang w:val="en-US" w:eastAsia="fr-FR"/>
        </w:rPr>
        <w:t>3</w:t>
      </w:r>
      <w:r w:rsidRPr="00CB2D15">
        <w:rPr>
          <w:rFonts w:ascii="Times New Roman" w:eastAsia="Times New Roman" w:hAnsi="Times New Roman" w:cs="Times New Roman"/>
          <w:b/>
          <w:bCs/>
          <w:color w:val="FF0000"/>
          <w:sz w:val="24"/>
          <w:szCs w:val="24"/>
          <w:lang w:val="en-US" w:eastAsia="fr-FR"/>
        </w:rPr>
        <w:t xml:space="preserve"> point-to-point </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gramStart"/>
      <w:r w:rsidRPr="00CB2D15">
        <w:rPr>
          <w:rFonts w:ascii="Times New Roman" w:eastAsia="Times New Roman" w:hAnsi="Times New Roman" w:cs="Times New Roman"/>
          <w:b/>
          <w:bCs/>
          <w:color w:val="FF0000"/>
          <w:sz w:val="24"/>
          <w:szCs w:val="24"/>
          <w:lang w:val="en-US" w:eastAsia="fr-FR"/>
        </w:rPr>
        <w:t>subif</w:t>
      </w:r>
      <w:proofErr w:type="spellEnd"/>
      <w:r w:rsidRPr="00CB2D15">
        <w:rPr>
          <w:rFonts w:ascii="Times New Roman" w:eastAsia="Times New Roman" w:hAnsi="Times New Roman" w:cs="Times New Roman"/>
          <w:b/>
          <w:bCs/>
          <w:color w:val="FF0000"/>
          <w:sz w:val="24"/>
          <w:szCs w:val="24"/>
          <w:lang w:val="en-US" w:eastAsia="fr-FR"/>
        </w:rPr>
        <w:t>)#</w:t>
      </w:r>
      <w:proofErr w:type="gramEnd"/>
      <w:r w:rsidRPr="00CB2D15">
        <w:rPr>
          <w:rFonts w:ascii="Times New Roman" w:eastAsia="Times New Roman" w:hAnsi="Times New Roman" w:cs="Times New Roman"/>
          <w:b/>
          <w:bCs/>
          <w:color w:val="FF0000"/>
          <w:sz w:val="24"/>
          <w:szCs w:val="24"/>
          <w:lang w:val="en-US" w:eastAsia="fr-FR"/>
        </w:rPr>
        <w:t>frame-relay interface-</w:t>
      </w:r>
      <w:proofErr w:type="spellStart"/>
      <w:r w:rsidRPr="00CB2D15">
        <w:rPr>
          <w:rFonts w:ascii="Times New Roman" w:eastAsia="Times New Roman" w:hAnsi="Times New Roman" w:cs="Times New Roman"/>
          <w:b/>
          <w:bCs/>
          <w:color w:val="FF0000"/>
          <w:sz w:val="24"/>
          <w:szCs w:val="24"/>
          <w:lang w:val="en-US" w:eastAsia="fr-FR"/>
        </w:rPr>
        <w:t>dlci</w:t>
      </w:r>
      <w:proofErr w:type="spellEnd"/>
      <w:r w:rsidRPr="00CB2D15">
        <w:rPr>
          <w:rFonts w:ascii="Times New Roman" w:eastAsia="Times New Roman" w:hAnsi="Times New Roman" w:cs="Times New Roman"/>
          <w:b/>
          <w:bCs/>
          <w:color w:val="FF0000"/>
          <w:sz w:val="24"/>
          <w:szCs w:val="24"/>
          <w:lang w:val="en-US" w:eastAsia="fr-FR"/>
        </w:rPr>
        <w:t xml:space="preserve"> 10</w:t>
      </w:r>
      <w:r>
        <w:rPr>
          <w:rFonts w:ascii="Times New Roman" w:eastAsia="Times New Roman" w:hAnsi="Times New Roman" w:cs="Times New Roman"/>
          <w:b/>
          <w:bCs/>
          <w:color w:val="FF0000"/>
          <w:sz w:val="24"/>
          <w:szCs w:val="24"/>
          <w:lang w:val="en-US" w:eastAsia="fr-FR"/>
        </w:rPr>
        <w:t>3</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w:t>
      </w:r>
      <w:r>
        <w:rPr>
          <w:rFonts w:ascii="Times New Roman" w:eastAsia="Times New Roman" w:hAnsi="Times New Roman" w:cs="Times New Roman"/>
          <w:b/>
          <w:bCs/>
          <w:color w:val="FF0000"/>
          <w:sz w:val="24"/>
          <w:szCs w:val="24"/>
          <w:lang w:val="en-US" w:eastAsia="fr-FR"/>
        </w:rPr>
        <w:t>nfig-</w:t>
      </w:r>
      <w:proofErr w:type="gramStart"/>
      <w:r>
        <w:rPr>
          <w:rFonts w:ascii="Times New Roman" w:eastAsia="Times New Roman" w:hAnsi="Times New Roman" w:cs="Times New Roman"/>
          <w:b/>
          <w:bCs/>
          <w:color w:val="FF0000"/>
          <w:sz w:val="24"/>
          <w:szCs w:val="24"/>
          <w:lang w:val="en-US" w:eastAsia="fr-FR"/>
        </w:rPr>
        <w:t>subif</w:t>
      </w:r>
      <w:proofErr w:type="spellEnd"/>
      <w:r>
        <w:rPr>
          <w:rFonts w:ascii="Times New Roman" w:eastAsia="Times New Roman" w:hAnsi="Times New Roman" w:cs="Times New Roman"/>
          <w:b/>
          <w:bCs/>
          <w:color w:val="FF0000"/>
          <w:sz w:val="24"/>
          <w:szCs w:val="24"/>
          <w:lang w:val="en-US" w:eastAsia="fr-FR"/>
        </w:rPr>
        <w:t>)#</w:t>
      </w:r>
      <w:proofErr w:type="spellStart"/>
      <w:proofErr w:type="gramEnd"/>
      <w:r>
        <w:rPr>
          <w:rFonts w:ascii="Times New Roman" w:eastAsia="Times New Roman" w:hAnsi="Times New Roman" w:cs="Times New Roman"/>
          <w:b/>
          <w:bCs/>
          <w:color w:val="FF0000"/>
          <w:sz w:val="24"/>
          <w:szCs w:val="24"/>
          <w:lang w:val="en-US" w:eastAsia="fr-FR"/>
        </w:rPr>
        <w:t>ip</w:t>
      </w:r>
      <w:proofErr w:type="spellEnd"/>
      <w:r>
        <w:rPr>
          <w:rFonts w:ascii="Times New Roman" w:eastAsia="Times New Roman" w:hAnsi="Times New Roman" w:cs="Times New Roman"/>
          <w:b/>
          <w:bCs/>
          <w:color w:val="FF0000"/>
          <w:sz w:val="24"/>
          <w:szCs w:val="24"/>
          <w:lang w:val="en-US" w:eastAsia="fr-FR"/>
        </w:rPr>
        <w:t xml:space="preserve"> address 192.168.2</w:t>
      </w:r>
      <w:r w:rsidRPr="00CB2D15">
        <w:rPr>
          <w:rFonts w:ascii="Times New Roman" w:eastAsia="Times New Roman" w:hAnsi="Times New Roman" w:cs="Times New Roman"/>
          <w:b/>
          <w:bCs/>
          <w:color w:val="FF0000"/>
          <w:sz w:val="24"/>
          <w:szCs w:val="24"/>
          <w:lang w:val="en-US" w:eastAsia="fr-FR"/>
        </w:rPr>
        <w:t>.1 255.255.255.252</w:t>
      </w:r>
    </w:p>
    <w:p w:rsidR="00CB2D15" w:rsidRDefault="00CB2D15" w:rsidP="00CB2D15">
      <w:pPr>
        <w:ind w:left="360"/>
        <w:rPr>
          <w:rFonts w:ascii="Times New Roman" w:eastAsia="Times New Roman" w:hAnsi="Times New Roman" w:cs="Times New Roman"/>
          <w:sz w:val="24"/>
          <w:szCs w:val="24"/>
          <w:lang w:val="en-US" w:eastAsia="fr-FR"/>
        </w:rPr>
      </w:pPr>
      <w:r w:rsidRPr="00CB2D15">
        <w:rPr>
          <w:rFonts w:ascii="Times New Roman" w:eastAsia="Times New Roman" w:hAnsi="Times New Roman" w:cs="Times New Roman"/>
          <w:b/>
          <w:bCs/>
          <w:color w:val="FF0000"/>
          <w:sz w:val="24"/>
          <w:szCs w:val="24"/>
          <w:lang w:val="en-US" w:eastAsia="fr-FR"/>
        </w:rPr>
        <w:t>MARRAKECH(</w:t>
      </w:r>
      <w:proofErr w:type="spellStart"/>
      <w:r w:rsidRPr="00CB2D15">
        <w:rPr>
          <w:rFonts w:ascii="Times New Roman" w:eastAsia="Times New Roman" w:hAnsi="Times New Roman" w:cs="Times New Roman"/>
          <w:b/>
          <w:bCs/>
          <w:color w:val="FF0000"/>
          <w:sz w:val="24"/>
          <w:szCs w:val="24"/>
          <w:lang w:val="en-US" w:eastAsia="fr-FR"/>
        </w:rPr>
        <w:t>config-</w:t>
      </w:r>
      <w:proofErr w:type="gramStart"/>
      <w:r w:rsidRPr="00CB2D15">
        <w:rPr>
          <w:rFonts w:ascii="Times New Roman" w:eastAsia="Times New Roman" w:hAnsi="Times New Roman" w:cs="Times New Roman"/>
          <w:b/>
          <w:bCs/>
          <w:color w:val="FF0000"/>
          <w:sz w:val="24"/>
          <w:szCs w:val="24"/>
          <w:lang w:val="en-US" w:eastAsia="fr-FR"/>
        </w:rPr>
        <w:t>subif</w:t>
      </w:r>
      <w:proofErr w:type="spellEnd"/>
      <w:r w:rsidRPr="00CB2D15">
        <w:rPr>
          <w:rFonts w:ascii="Times New Roman" w:eastAsia="Times New Roman" w:hAnsi="Times New Roman" w:cs="Times New Roman"/>
          <w:b/>
          <w:bCs/>
          <w:color w:val="FF0000"/>
          <w:sz w:val="24"/>
          <w:szCs w:val="24"/>
          <w:lang w:val="en-US" w:eastAsia="fr-FR"/>
        </w:rPr>
        <w:t>)#</w:t>
      </w:r>
      <w:proofErr w:type="gramEnd"/>
      <w:r w:rsidRPr="00CB2D15">
        <w:rPr>
          <w:rFonts w:ascii="Times New Roman" w:eastAsia="Times New Roman" w:hAnsi="Times New Roman" w:cs="Times New Roman"/>
          <w:b/>
          <w:bCs/>
          <w:color w:val="FF0000"/>
          <w:sz w:val="24"/>
          <w:szCs w:val="24"/>
          <w:lang w:val="en-US" w:eastAsia="fr-FR"/>
        </w:rPr>
        <w:t>no shutdown</w:t>
      </w:r>
    </w:p>
    <w:p w:rsidR="00CB2D15" w:rsidRDefault="00CB2D15" w:rsidP="00CB2D15">
      <w:pPr>
        <w:ind w:left="360"/>
        <w:rPr>
          <w:lang w:val="en-US"/>
        </w:rPr>
      </w:pPr>
    </w:p>
    <w:p w:rsidR="00220A62" w:rsidRPr="00CB2D15" w:rsidRDefault="00220A62" w:rsidP="00CB2D15">
      <w:pPr>
        <w:ind w:left="360"/>
        <w:rPr>
          <w:lang w:val="en-US"/>
        </w:rPr>
      </w:pPr>
    </w:p>
    <w:p w:rsidR="007F69FF" w:rsidRDefault="007F69FF" w:rsidP="00DA258D">
      <w:pPr>
        <w:pStyle w:val="Paragraphedeliste"/>
        <w:numPr>
          <w:ilvl w:val="0"/>
          <w:numId w:val="10"/>
        </w:numPr>
      </w:pPr>
      <w:r>
        <w:lastRenderedPageBreak/>
        <w:t>Configurer Frame Relay sur le routeur ESSAOUIRA (utiliser l’interface physique)</w:t>
      </w:r>
    </w:p>
    <w:p w:rsidR="00CB2D15" w:rsidRPr="00517D4B" w:rsidRDefault="00CB2D15" w:rsidP="00CB2D15">
      <w:pPr>
        <w:spacing w:after="0" w:line="240" w:lineRule="auto"/>
        <w:ind w:left="360"/>
        <w:rPr>
          <w:rFonts w:ascii="Times New Roman" w:eastAsia="Times New Roman" w:hAnsi="Times New Roman" w:cs="Times New Roman"/>
          <w:b/>
          <w:bCs/>
          <w:color w:val="FF0000"/>
          <w:sz w:val="24"/>
          <w:szCs w:val="24"/>
          <w:lang w:eastAsia="fr-FR"/>
        </w:rPr>
      </w:pPr>
      <w:r w:rsidRPr="00517D4B">
        <w:rPr>
          <w:rFonts w:ascii="Times New Roman" w:eastAsia="Times New Roman" w:hAnsi="Times New Roman" w:cs="Times New Roman"/>
          <w:b/>
          <w:bCs/>
          <w:color w:val="FF0000"/>
          <w:sz w:val="24"/>
          <w:szCs w:val="24"/>
          <w:lang w:eastAsia="fr-FR"/>
        </w:rPr>
        <w:t>ESSAOUIRA(config)#</w:t>
      </w:r>
      <w:proofErr w:type="spellStart"/>
      <w:r w:rsidRPr="00517D4B">
        <w:rPr>
          <w:rFonts w:ascii="Times New Roman" w:eastAsia="Times New Roman" w:hAnsi="Times New Roman" w:cs="Times New Roman"/>
          <w:b/>
          <w:bCs/>
          <w:color w:val="FF0000"/>
          <w:sz w:val="24"/>
          <w:szCs w:val="24"/>
          <w:lang w:eastAsia="fr-FR"/>
        </w:rPr>
        <w:t>int</w:t>
      </w:r>
      <w:proofErr w:type="spellEnd"/>
      <w:r w:rsidRPr="00517D4B">
        <w:rPr>
          <w:rFonts w:ascii="Times New Roman" w:eastAsia="Times New Roman" w:hAnsi="Times New Roman" w:cs="Times New Roman"/>
          <w:b/>
          <w:bCs/>
          <w:color w:val="FF0000"/>
          <w:sz w:val="24"/>
          <w:szCs w:val="24"/>
          <w:lang w:eastAsia="fr-FR"/>
        </w:rPr>
        <w:t xml:space="preserve"> S0/0/0</w:t>
      </w:r>
    </w:p>
    <w:p w:rsidR="00CB2D15" w:rsidRPr="00517D4B" w:rsidRDefault="00CB2D15" w:rsidP="00CB2D15">
      <w:pPr>
        <w:spacing w:after="0" w:line="240" w:lineRule="auto"/>
        <w:ind w:left="360"/>
        <w:rPr>
          <w:rFonts w:ascii="Times New Roman" w:eastAsia="Times New Roman" w:hAnsi="Times New Roman" w:cs="Times New Roman"/>
          <w:b/>
          <w:bCs/>
          <w:color w:val="FF0000"/>
          <w:sz w:val="24"/>
          <w:szCs w:val="24"/>
          <w:lang w:eastAsia="fr-FR"/>
        </w:rPr>
      </w:pPr>
      <w:r w:rsidRPr="00517D4B">
        <w:rPr>
          <w:rFonts w:ascii="Times New Roman" w:eastAsia="Times New Roman" w:hAnsi="Times New Roman" w:cs="Times New Roman"/>
          <w:b/>
          <w:bCs/>
          <w:color w:val="FF0000"/>
          <w:sz w:val="24"/>
          <w:szCs w:val="24"/>
          <w:lang w:eastAsia="fr-FR"/>
        </w:rPr>
        <w:t>ESSAOUIRA (config-</w:t>
      </w:r>
      <w:proofErr w:type="gramStart"/>
      <w:r w:rsidRPr="00517D4B">
        <w:rPr>
          <w:rFonts w:ascii="Times New Roman" w:eastAsia="Times New Roman" w:hAnsi="Times New Roman" w:cs="Times New Roman"/>
          <w:b/>
          <w:bCs/>
          <w:color w:val="FF0000"/>
          <w:sz w:val="24"/>
          <w:szCs w:val="24"/>
          <w:lang w:eastAsia="fr-FR"/>
        </w:rPr>
        <w:t>if)#</w:t>
      </w:r>
      <w:proofErr w:type="gramEnd"/>
      <w:r w:rsidRPr="00517D4B">
        <w:rPr>
          <w:rFonts w:ascii="Times New Roman" w:eastAsia="Times New Roman" w:hAnsi="Times New Roman" w:cs="Times New Roman"/>
          <w:b/>
          <w:bCs/>
          <w:color w:val="FF0000"/>
          <w:sz w:val="24"/>
          <w:szCs w:val="24"/>
          <w:lang w:eastAsia="fr-FR"/>
        </w:rPr>
        <w:t>encapsulation frame-</w:t>
      </w:r>
      <w:proofErr w:type="spellStart"/>
      <w:r w:rsidRPr="00517D4B">
        <w:rPr>
          <w:rFonts w:ascii="Times New Roman" w:eastAsia="Times New Roman" w:hAnsi="Times New Roman" w:cs="Times New Roman"/>
          <w:b/>
          <w:bCs/>
          <w:color w:val="FF0000"/>
          <w:sz w:val="24"/>
          <w:szCs w:val="24"/>
          <w:lang w:eastAsia="fr-FR"/>
        </w:rPr>
        <w:t>relay</w:t>
      </w:r>
      <w:proofErr w:type="spellEnd"/>
      <w:r w:rsidRPr="00517D4B">
        <w:rPr>
          <w:rFonts w:ascii="Times New Roman" w:eastAsia="Times New Roman" w:hAnsi="Times New Roman" w:cs="Times New Roman"/>
          <w:b/>
          <w:bCs/>
          <w:color w:val="FF0000"/>
          <w:sz w:val="24"/>
          <w:szCs w:val="24"/>
          <w:lang w:eastAsia="fr-FR"/>
        </w:rPr>
        <w:t xml:space="preserve"> </w:t>
      </w:r>
    </w:p>
    <w:p w:rsidR="00CB2D15" w:rsidRPr="006D5826" w:rsidRDefault="00CB2D15" w:rsidP="00CB2D15">
      <w:pPr>
        <w:spacing w:after="0" w:line="240" w:lineRule="auto"/>
        <w:ind w:left="360"/>
        <w:rPr>
          <w:rFonts w:ascii="Times New Roman" w:eastAsia="Times New Roman" w:hAnsi="Times New Roman" w:cs="Times New Roman"/>
          <w:b/>
          <w:bCs/>
          <w:color w:val="FF0000"/>
          <w:sz w:val="24"/>
          <w:szCs w:val="24"/>
          <w:lang w:eastAsia="fr-FR"/>
        </w:rPr>
      </w:pPr>
      <w:r w:rsidRPr="006D5826">
        <w:rPr>
          <w:rFonts w:ascii="Times New Roman" w:eastAsia="Times New Roman" w:hAnsi="Times New Roman" w:cs="Times New Roman"/>
          <w:b/>
          <w:bCs/>
          <w:color w:val="FF0000"/>
          <w:sz w:val="24"/>
          <w:szCs w:val="24"/>
          <w:lang w:eastAsia="fr-FR"/>
        </w:rPr>
        <w:t xml:space="preserve">ESSAOUIRA </w:t>
      </w:r>
      <w:r w:rsidR="00517D4B" w:rsidRPr="006D5826">
        <w:rPr>
          <w:rFonts w:ascii="Times New Roman" w:eastAsia="Times New Roman" w:hAnsi="Times New Roman" w:cs="Times New Roman"/>
          <w:b/>
          <w:bCs/>
          <w:color w:val="FF0000"/>
          <w:sz w:val="24"/>
          <w:szCs w:val="24"/>
          <w:lang w:eastAsia="fr-FR"/>
        </w:rPr>
        <w:t>(config-</w:t>
      </w:r>
      <w:proofErr w:type="gramStart"/>
      <w:r w:rsidRPr="006D5826">
        <w:rPr>
          <w:rFonts w:ascii="Times New Roman" w:eastAsia="Times New Roman" w:hAnsi="Times New Roman" w:cs="Times New Roman"/>
          <w:b/>
          <w:bCs/>
          <w:color w:val="FF0000"/>
          <w:sz w:val="24"/>
          <w:szCs w:val="24"/>
          <w:lang w:eastAsia="fr-FR"/>
        </w:rPr>
        <w:t>if)#</w:t>
      </w:r>
      <w:proofErr w:type="gramEnd"/>
      <w:r w:rsidRPr="006D5826">
        <w:rPr>
          <w:rFonts w:ascii="Times New Roman" w:eastAsia="Times New Roman" w:hAnsi="Times New Roman" w:cs="Times New Roman"/>
          <w:b/>
          <w:bCs/>
          <w:color w:val="FF0000"/>
          <w:sz w:val="24"/>
          <w:szCs w:val="24"/>
          <w:lang w:eastAsia="fr-FR"/>
        </w:rPr>
        <w:t>frame-</w:t>
      </w:r>
      <w:proofErr w:type="spellStart"/>
      <w:r w:rsidRPr="006D5826">
        <w:rPr>
          <w:rFonts w:ascii="Times New Roman" w:eastAsia="Times New Roman" w:hAnsi="Times New Roman" w:cs="Times New Roman"/>
          <w:b/>
          <w:bCs/>
          <w:color w:val="FF0000"/>
          <w:sz w:val="24"/>
          <w:szCs w:val="24"/>
          <w:lang w:eastAsia="fr-FR"/>
        </w:rPr>
        <w:t>relay</w:t>
      </w:r>
      <w:proofErr w:type="spellEnd"/>
      <w:r w:rsidRPr="006D5826">
        <w:rPr>
          <w:rFonts w:ascii="Times New Roman" w:eastAsia="Times New Roman" w:hAnsi="Times New Roman" w:cs="Times New Roman"/>
          <w:b/>
          <w:bCs/>
          <w:color w:val="FF0000"/>
          <w:sz w:val="24"/>
          <w:szCs w:val="24"/>
          <w:lang w:eastAsia="fr-FR"/>
        </w:rPr>
        <w:t xml:space="preserve"> interface-</w:t>
      </w:r>
      <w:proofErr w:type="spellStart"/>
      <w:r w:rsidRPr="006D5826">
        <w:rPr>
          <w:rFonts w:ascii="Times New Roman" w:eastAsia="Times New Roman" w:hAnsi="Times New Roman" w:cs="Times New Roman"/>
          <w:b/>
          <w:bCs/>
          <w:color w:val="FF0000"/>
          <w:sz w:val="24"/>
          <w:szCs w:val="24"/>
          <w:lang w:eastAsia="fr-FR"/>
        </w:rPr>
        <w:t>dlci</w:t>
      </w:r>
      <w:proofErr w:type="spellEnd"/>
      <w:r w:rsidRPr="006D5826">
        <w:rPr>
          <w:rFonts w:ascii="Times New Roman" w:eastAsia="Times New Roman" w:hAnsi="Times New Roman" w:cs="Times New Roman"/>
          <w:b/>
          <w:bCs/>
          <w:color w:val="FF0000"/>
          <w:sz w:val="24"/>
          <w:szCs w:val="24"/>
          <w:lang w:eastAsia="fr-FR"/>
        </w:rPr>
        <w:t xml:space="preserve"> 201</w:t>
      </w:r>
      <w:r w:rsidR="00517D4B" w:rsidRPr="006D5826">
        <w:rPr>
          <w:rFonts w:ascii="Times New Roman" w:eastAsia="Times New Roman" w:hAnsi="Times New Roman" w:cs="Times New Roman"/>
          <w:b/>
          <w:bCs/>
          <w:color w:val="FF0000"/>
          <w:sz w:val="24"/>
          <w:szCs w:val="24"/>
          <w:lang w:eastAsia="fr-FR"/>
        </w:rPr>
        <w:t xml:space="preserve">   </w:t>
      </w:r>
      <w:r w:rsidR="00517D4B" w:rsidRPr="006D5826">
        <w:rPr>
          <w:rFonts w:ascii="Times New Roman" w:eastAsia="Times New Roman" w:hAnsi="Times New Roman" w:cs="Times New Roman"/>
          <w:b/>
          <w:bCs/>
          <w:color w:val="FFD966" w:themeColor="accent4" w:themeTint="99"/>
          <w:sz w:val="44"/>
          <w:szCs w:val="44"/>
          <w:lang w:eastAsia="fr-FR"/>
        </w:rPr>
        <w:t>ou</w:t>
      </w:r>
      <w:r w:rsidR="00517D4B" w:rsidRPr="006D5826">
        <w:rPr>
          <w:rFonts w:ascii="Times New Roman" w:eastAsia="Times New Roman" w:hAnsi="Times New Roman" w:cs="Times New Roman"/>
          <w:b/>
          <w:bCs/>
          <w:color w:val="FF0000"/>
          <w:sz w:val="24"/>
          <w:szCs w:val="24"/>
          <w:lang w:eastAsia="fr-FR"/>
        </w:rPr>
        <w:t xml:space="preserve">  </w:t>
      </w:r>
      <w:r w:rsidR="00517D4B" w:rsidRPr="006D5826">
        <w:rPr>
          <w:b/>
          <w:bCs/>
          <w:color w:val="FF0000"/>
        </w:rPr>
        <w:t>frame-</w:t>
      </w:r>
      <w:proofErr w:type="spellStart"/>
      <w:r w:rsidR="00517D4B" w:rsidRPr="006D5826">
        <w:rPr>
          <w:b/>
          <w:bCs/>
          <w:color w:val="FF0000"/>
        </w:rPr>
        <w:t>relay</w:t>
      </w:r>
      <w:proofErr w:type="spellEnd"/>
      <w:r w:rsidR="00517D4B" w:rsidRPr="006D5826">
        <w:rPr>
          <w:b/>
          <w:bCs/>
          <w:color w:val="FF0000"/>
        </w:rPr>
        <w:t xml:space="preserve"> </w:t>
      </w:r>
      <w:proofErr w:type="spellStart"/>
      <w:r w:rsidR="00517D4B" w:rsidRPr="006D5826">
        <w:rPr>
          <w:b/>
          <w:bCs/>
          <w:color w:val="FF0000"/>
        </w:rPr>
        <w:t>map</w:t>
      </w:r>
      <w:proofErr w:type="spellEnd"/>
      <w:r w:rsidR="00517D4B" w:rsidRPr="006D5826">
        <w:rPr>
          <w:b/>
          <w:bCs/>
          <w:color w:val="FF0000"/>
        </w:rPr>
        <w:t xml:space="preserve"> </w:t>
      </w:r>
      <w:proofErr w:type="spellStart"/>
      <w:r w:rsidR="00517D4B" w:rsidRPr="006D5826">
        <w:rPr>
          <w:b/>
          <w:bCs/>
          <w:color w:val="FF0000"/>
        </w:rPr>
        <w:t>ip</w:t>
      </w:r>
      <w:proofErr w:type="spellEnd"/>
      <w:r w:rsidR="00517D4B" w:rsidRPr="006D5826">
        <w:rPr>
          <w:b/>
          <w:bCs/>
          <w:color w:val="FF0000"/>
        </w:rPr>
        <w:t xml:space="preserve"> 192.168.2.1 201 broadcast</w:t>
      </w:r>
    </w:p>
    <w:p w:rsidR="00CB2D15" w:rsidRPr="00CB2D15" w:rsidRDefault="00CB2D15" w:rsidP="00CB2D15">
      <w:pPr>
        <w:spacing w:after="0" w:line="240" w:lineRule="auto"/>
        <w:ind w:left="360"/>
        <w:rPr>
          <w:rFonts w:ascii="Times New Roman" w:eastAsia="Times New Roman" w:hAnsi="Times New Roman" w:cs="Times New Roman"/>
          <w:b/>
          <w:bCs/>
          <w:color w:val="FF0000"/>
          <w:sz w:val="24"/>
          <w:szCs w:val="24"/>
          <w:lang w:val="en-US" w:eastAsia="fr-FR"/>
        </w:rPr>
      </w:pPr>
      <w:r w:rsidRPr="00CB2D15">
        <w:rPr>
          <w:rFonts w:ascii="Times New Roman" w:eastAsia="Times New Roman" w:hAnsi="Times New Roman" w:cs="Times New Roman"/>
          <w:b/>
          <w:bCs/>
          <w:color w:val="FF0000"/>
          <w:sz w:val="24"/>
          <w:szCs w:val="24"/>
          <w:lang w:val="en-US" w:eastAsia="fr-FR"/>
        </w:rPr>
        <w:t xml:space="preserve">ESSAOUIRA </w:t>
      </w:r>
      <w:r w:rsidR="00517D4B">
        <w:rPr>
          <w:rFonts w:ascii="Times New Roman" w:eastAsia="Times New Roman" w:hAnsi="Times New Roman" w:cs="Times New Roman"/>
          <w:b/>
          <w:bCs/>
          <w:color w:val="FF0000"/>
          <w:sz w:val="24"/>
          <w:szCs w:val="24"/>
          <w:lang w:val="en-US" w:eastAsia="fr-FR"/>
        </w:rPr>
        <w:t>(</w:t>
      </w:r>
      <w:proofErr w:type="spellStart"/>
      <w:r w:rsidR="00517D4B">
        <w:rPr>
          <w:rFonts w:ascii="Times New Roman" w:eastAsia="Times New Roman" w:hAnsi="Times New Roman" w:cs="Times New Roman"/>
          <w:b/>
          <w:bCs/>
          <w:color w:val="FF0000"/>
          <w:sz w:val="24"/>
          <w:szCs w:val="24"/>
          <w:lang w:val="en-US" w:eastAsia="fr-FR"/>
        </w:rPr>
        <w:t>config</w:t>
      </w:r>
      <w:proofErr w:type="spellEnd"/>
      <w:r w:rsidR="00517D4B">
        <w:rPr>
          <w:rFonts w:ascii="Times New Roman" w:eastAsia="Times New Roman" w:hAnsi="Times New Roman" w:cs="Times New Roman"/>
          <w:b/>
          <w:bCs/>
          <w:color w:val="FF0000"/>
          <w:sz w:val="24"/>
          <w:szCs w:val="24"/>
          <w:lang w:val="en-US" w:eastAsia="fr-FR"/>
        </w:rPr>
        <w:t>-</w:t>
      </w:r>
      <w:proofErr w:type="gramStart"/>
      <w:r w:rsidRPr="00CB2D15">
        <w:rPr>
          <w:rFonts w:ascii="Times New Roman" w:eastAsia="Times New Roman" w:hAnsi="Times New Roman" w:cs="Times New Roman"/>
          <w:b/>
          <w:bCs/>
          <w:color w:val="FF0000"/>
          <w:sz w:val="24"/>
          <w:szCs w:val="24"/>
          <w:lang w:val="en-US" w:eastAsia="fr-FR"/>
        </w:rPr>
        <w:t>if)#</w:t>
      </w:r>
      <w:proofErr w:type="spellStart"/>
      <w:proofErr w:type="gramEnd"/>
      <w:r w:rsidRPr="00CB2D15">
        <w:rPr>
          <w:rFonts w:ascii="Times New Roman" w:eastAsia="Times New Roman" w:hAnsi="Times New Roman" w:cs="Times New Roman"/>
          <w:b/>
          <w:bCs/>
          <w:color w:val="FF0000"/>
          <w:sz w:val="24"/>
          <w:szCs w:val="24"/>
          <w:lang w:val="en-US" w:eastAsia="fr-FR"/>
        </w:rPr>
        <w:t>ip</w:t>
      </w:r>
      <w:proofErr w:type="spellEnd"/>
      <w:r w:rsidRPr="00CB2D15">
        <w:rPr>
          <w:rFonts w:ascii="Times New Roman" w:eastAsia="Times New Roman" w:hAnsi="Times New Roman" w:cs="Times New Roman"/>
          <w:b/>
          <w:bCs/>
          <w:color w:val="FF0000"/>
          <w:sz w:val="24"/>
          <w:szCs w:val="24"/>
          <w:lang w:val="en-US" w:eastAsia="fr-FR"/>
        </w:rPr>
        <w:t xml:space="preserve"> address 192.168.2.2 255.255.255.252</w:t>
      </w:r>
    </w:p>
    <w:p w:rsidR="00CB2D15" w:rsidRPr="006D5826" w:rsidRDefault="00CB2D15" w:rsidP="00CB2D15">
      <w:pPr>
        <w:ind w:left="360"/>
        <w:rPr>
          <w:lang w:val="fr-MA"/>
        </w:rPr>
      </w:pPr>
      <w:r w:rsidRPr="006D5826">
        <w:rPr>
          <w:rFonts w:ascii="Times New Roman" w:eastAsia="Times New Roman" w:hAnsi="Times New Roman" w:cs="Times New Roman"/>
          <w:b/>
          <w:bCs/>
          <w:color w:val="FF0000"/>
          <w:sz w:val="24"/>
          <w:szCs w:val="24"/>
          <w:lang w:val="fr-MA" w:eastAsia="fr-FR"/>
        </w:rPr>
        <w:t xml:space="preserve">ESSAOUIRA </w:t>
      </w:r>
      <w:r w:rsidR="00517D4B" w:rsidRPr="006D5826">
        <w:rPr>
          <w:rFonts w:ascii="Times New Roman" w:eastAsia="Times New Roman" w:hAnsi="Times New Roman" w:cs="Times New Roman"/>
          <w:b/>
          <w:bCs/>
          <w:color w:val="FF0000"/>
          <w:sz w:val="24"/>
          <w:szCs w:val="24"/>
          <w:lang w:val="fr-MA" w:eastAsia="fr-FR"/>
        </w:rPr>
        <w:t>(config-</w:t>
      </w:r>
      <w:r w:rsidRPr="006D5826">
        <w:rPr>
          <w:rFonts w:ascii="Times New Roman" w:eastAsia="Times New Roman" w:hAnsi="Times New Roman" w:cs="Times New Roman"/>
          <w:b/>
          <w:bCs/>
          <w:color w:val="FF0000"/>
          <w:sz w:val="24"/>
          <w:szCs w:val="24"/>
          <w:lang w:val="fr-MA" w:eastAsia="fr-FR"/>
        </w:rPr>
        <w:t xml:space="preserve">if)#no </w:t>
      </w:r>
      <w:proofErr w:type="spellStart"/>
      <w:r w:rsidRPr="006D5826">
        <w:rPr>
          <w:rFonts w:ascii="Times New Roman" w:eastAsia="Times New Roman" w:hAnsi="Times New Roman" w:cs="Times New Roman"/>
          <w:b/>
          <w:bCs/>
          <w:color w:val="FF0000"/>
          <w:sz w:val="24"/>
          <w:szCs w:val="24"/>
          <w:lang w:val="fr-MA" w:eastAsia="fr-FR"/>
        </w:rPr>
        <w:t>shutdown</w:t>
      </w:r>
      <w:proofErr w:type="spellEnd"/>
    </w:p>
    <w:p w:rsidR="007F69FF" w:rsidRDefault="00697E93" w:rsidP="007F69FF">
      <w:r w:rsidRPr="00697E93">
        <w:rPr>
          <w:b/>
          <w:bCs/>
        </w:rPr>
        <w:t>34.</w:t>
      </w:r>
      <w:r>
        <w:t xml:space="preserve"> </w:t>
      </w:r>
      <w:r w:rsidR="007F69FF">
        <w:t>L’entreprise possède une seule adresse IP publique « </w:t>
      </w:r>
      <w:r w:rsidR="007F69FF" w:rsidRPr="006C7307">
        <w:t>209.165.201.5</w:t>
      </w:r>
      <w:r w:rsidR="007F69FF">
        <w:t> ». Server1 est un serveur Web, Server2 est un serveur FTP</w:t>
      </w:r>
    </w:p>
    <w:p w:rsidR="007F69FF" w:rsidRDefault="007F69FF" w:rsidP="00DA258D">
      <w:pPr>
        <w:pStyle w:val="Paragraphedeliste"/>
        <w:numPr>
          <w:ilvl w:val="0"/>
          <w:numId w:val="14"/>
        </w:numPr>
      </w:pPr>
      <w:r>
        <w:t>Quel est le rôle du NAT</w:t>
      </w:r>
    </w:p>
    <w:p w:rsidR="00153BFB" w:rsidRPr="00153BFB" w:rsidRDefault="00153BFB" w:rsidP="00153BFB">
      <w:pPr>
        <w:pStyle w:val="Paragraphedeliste"/>
        <w:numPr>
          <w:ilvl w:val="0"/>
          <w:numId w:val="23"/>
        </w:numPr>
        <w:rPr>
          <w:b/>
          <w:bCs/>
          <w:color w:val="FF0000"/>
        </w:rPr>
      </w:pPr>
      <w:r w:rsidRPr="00153BFB">
        <w:rPr>
          <w:b/>
          <w:bCs/>
          <w:color w:val="FF0000"/>
        </w:rPr>
        <w:t>La fonction NAT ménage le schéma d'adressage enregistré légalement en autorisant la privatisation des intranets.</w:t>
      </w:r>
    </w:p>
    <w:p w:rsidR="00153BFB" w:rsidRPr="00153BFB" w:rsidRDefault="00153BFB" w:rsidP="00153BFB">
      <w:pPr>
        <w:pStyle w:val="Paragraphedeliste"/>
        <w:numPr>
          <w:ilvl w:val="0"/>
          <w:numId w:val="23"/>
        </w:numPr>
        <w:rPr>
          <w:b/>
          <w:bCs/>
          <w:color w:val="FF0000"/>
        </w:rPr>
      </w:pPr>
      <w:r w:rsidRPr="00153BFB">
        <w:rPr>
          <w:b/>
          <w:bCs/>
          <w:color w:val="FF0000"/>
        </w:rPr>
        <w:t>Elle économise les adresses au moyen d'un multiplexage au niveau du port de l'application</w:t>
      </w:r>
    </w:p>
    <w:p w:rsidR="00153BFB" w:rsidRPr="00153BFB" w:rsidRDefault="00153BFB" w:rsidP="00153BFB">
      <w:pPr>
        <w:pStyle w:val="Paragraphedeliste"/>
        <w:numPr>
          <w:ilvl w:val="0"/>
          <w:numId w:val="23"/>
        </w:numPr>
        <w:rPr>
          <w:b/>
          <w:bCs/>
          <w:color w:val="FF0000"/>
        </w:rPr>
      </w:pPr>
      <w:r w:rsidRPr="00153BFB">
        <w:rPr>
          <w:b/>
          <w:bCs/>
          <w:color w:val="FF0000"/>
        </w:rPr>
        <w:t>La fonction NAT augmente la souplesse des connexions au réseau public</w:t>
      </w:r>
    </w:p>
    <w:p w:rsidR="00153BFB" w:rsidRPr="00153BFB" w:rsidRDefault="00153BFB" w:rsidP="00153BFB">
      <w:pPr>
        <w:pStyle w:val="Paragraphedeliste"/>
        <w:numPr>
          <w:ilvl w:val="0"/>
          <w:numId w:val="23"/>
        </w:numPr>
        <w:rPr>
          <w:b/>
          <w:bCs/>
          <w:color w:val="FF0000"/>
        </w:rPr>
      </w:pPr>
      <w:r w:rsidRPr="00153BFB">
        <w:rPr>
          <w:b/>
          <w:bCs/>
          <w:color w:val="FF0000"/>
        </w:rPr>
        <w:t>La fonction NAT assure la cohérence des schémas d'adressage du réseau interne</w:t>
      </w:r>
    </w:p>
    <w:p w:rsidR="00E2724E" w:rsidRDefault="00E2724E" w:rsidP="00153BFB">
      <w:pPr>
        <w:pStyle w:val="Paragraphedeliste"/>
      </w:pPr>
    </w:p>
    <w:p w:rsidR="007F69FF" w:rsidRDefault="007F69FF" w:rsidP="00DA258D">
      <w:pPr>
        <w:pStyle w:val="Paragraphedeliste"/>
        <w:numPr>
          <w:ilvl w:val="0"/>
          <w:numId w:val="14"/>
        </w:numPr>
      </w:pPr>
      <w:r>
        <w:t>Configurer le PAT pour permettre aux réseaux locaux de MARRAKECH et le réseau local de SAFI d’accéder à INTERNET</w:t>
      </w:r>
    </w:p>
    <w:p w:rsidR="00153BFB" w:rsidRDefault="00153BFB" w:rsidP="00153BFB">
      <w:pPr>
        <w:pStyle w:val="Paragraphedeliste"/>
      </w:pP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)#access-list 10 permit 10.1.0.0   0.0.255.255</w:t>
      </w: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)#access-list 10 permit 172.30.0.0   0.0.255.255</w:t>
      </w: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inside source list 10 interface S0/1/0 overload</w:t>
      </w:r>
    </w:p>
    <w:p w:rsidR="007D3B93" w:rsidRDefault="007D3B93" w:rsidP="00E2724E">
      <w:pPr>
        <w:pStyle w:val="NormalWeb"/>
        <w:spacing w:before="0" w:beforeAutospacing="0" w:after="0" w:afterAutospacing="0"/>
        <w:rPr>
          <w:b/>
          <w:bCs/>
          <w:color w:val="FF0000"/>
          <w:lang w:val="en-US"/>
        </w:rPr>
      </w:pP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s0/0/0</w:t>
      </w: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inside</w:t>
      </w:r>
    </w:p>
    <w:p w:rsidR="00E2724E" w:rsidRPr="00E2724E" w:rsidRDefault="00E2724E" w:rsidP="00E2724E">
      <w:pPr>
        <w:pStyle w:val="NormalWeb"/>
        <w:spacing w:before="0" w:beforeAutospacing="0" w:after="0" w:afterAutospacing="0"/>
        <w:rPr>
          <w:b/>
          <w:bCs/>
          <w:color w:val="FF0000"/>
          <w:lang w:val="en-US"/>
        </w:rPr>
      </w:pP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s0/0/1</w:t>
      </w: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inside</w:t>
      </w:r>
    </w:p>
    <w:p w:rsidR="00E2724E" w:rsidRPr="00E2724E" w:rsidRDefault="00E2724E" w:rsidP="00E2724E">
      <w:pPr>
        <w:pStyle w:val="NormalWeb"/>
        <w:spacing w:before="0" w:beforeAutospacing="0" w:after="0" w:afterAutospacing="0"/>
        <w:rPr>
          <w:b/>
          <w:bCs/>
          <w:color w:val="FF0000"/>
          <w:lang w:val="en-US"/>
        </w:rPr>
      </w:pP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s0/1/0</w:t>
      </w:r>
    </w:p>
    <w:p w:rsidR="00E2724E" w:rsidRPr="00E2724E" w:rsidRDefault="00E2724E" w:rsidP="00E2724E">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outside</w:t>
      </w:r>
    </w:p>
    <w:p w:rsidR="00E2724E" w:rsidRPr="00E2724E" w:rsidRDefault="00E2724E" w:rsidP="00E2724E">
      <w:pPr>
        <w:pStyle w:val="NormalWeb"/>
        <w:spacing w:before="0" w:beforeAutospacing="0" w:after="0" w:afterAutospacing="0"/>
        <w:rPr>
          <w:lang w:val="en-US"/>
        </w:rPr>
      </w:pPr>
    </w:p>
    <w:p w:rsidR="007F69FF" w:rsidRDefault="007F69FF" w:rsidP="00DA258D">
      <w:pPr>
        <w:pStyle w:val="Paragraphedeliste"/>
        <w:numPr>
          <w:ilvl w:val="0"/>
          <w:numId w:val="14"/>
        </w:numPr>
      </w:pPr>
      <w:r>
        <w:t>Configurer le transfert de port pour permettre aux deux serveurs d’être accessible depuis l’extérieur.</w:t>
      </w:r>
    </w:p>
    <w:p w:rsidR="00E2724E" w:rsidRDefault="007D3B93" w:rsidP="00E2724E">
      <w:pPr>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proofErr w:type="gramStart"/>
      <w:r>
        <w:rPr>
          <w:b/>
          <w:bCs/>
          <w:color w:val="FF0000"/>
          <w:lang w:val="en-US"/>
        </w:rPr>
        <w:t>ip</w:t>
      </w:r>
      <w:proofErr w:type="spellEnd"/>
      <w:r>
        <w:rPr>
          <w:b/>
          <w:bCs/>
          <w:color w:val="FF0000"/>
          <w:lang w:val="en-US"/>
        </w:rPr>
        <w:t xml:space="preserve">  </w:t>
      </w:r>
      <w:proofErr w:type="spellStart"/>
      <w:r>
        <w:rPr>
          <w:b/>
          <w:bCs/>
          <w:color w:val="FF0000"/>
          <w:lang w:val="en-US"/>
        </w:rPr>
        <w:t>nat</w:t>
      </w:r>
      <w:proofErr w:type="spellEnd"/>
      <w:proofErr w:type="gramEnd"/>
      <w:r>
        <w:rPr>
          <w:b/>
          <w:bCs/>
          <w:color w:val="FF0000"/>
          <w:lang w:val="en-US"/>
        </w:rPr>
        <w:t xml:space="preserve">   inside  source static  </w:t>
      </w:r>
      <w:proofErr w:type="spellStart"/>
      <w:r>
        <w:rPr>
          <w:b/>
          <w:bCs/>
          <w:color w:val="FF0000"/>
          <w:lang w:val="en-US"/>
        </w:rPr>
        <w:t>tcp</w:t>
      </w:r>
      <w:proofErr w:type="spellEnd"/>
      <w:r>
        <w:rPr>
          <w:b/>
          <w:bCs/>
          <w:color w:val="FF0000"/>
          <w:lang w:val="en-US"/>
        </w:rPr>
        <w:t xml:space="preserve">  10.1.2.2    80  </w:t>
      </w:r>
      <w:r w:rsidRPr="007D3B93">
        <w:rPr>
          <w:b/>
          <w:bCs/>
          <w:color w:val="FF0000"/>
          <w:lang w:val="en-US"/>
        </w:rPr>
        <w:t>209.165.201.5  80</w:t>
      </w:r>
    </w:p>
    <w:p w:rsidR="007D3B93" w:rsidRDefault="007D3B93" w:rsidP="007D3B93">
      <w:pPr>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proofErr w:type="gramStart"/>
      <w:r>
        <w:rPr>
          <w:b/>
          <w:bCs/>
          <w:color w:val="FF0000"/>
          <w:lang w:val="en-US"/>
        </w:rPr>
        <w:t>ip</w:t>
      </w:r>
      <w:proofErr w:type="spellEnd"/>
      <w:r>
        <w:rPr>
          <w:b/>
          <w:bCs/>
          <w:color w:val="FF0000"/>
          <w:lang w:val="en-US"/>
        </w:rPr>
        <w:t xml:space="preserve">  </w:t>
      </w:r>
      <w:proofErr w:type="spellStart"/>
      <w:r>
        <w:rPr>
          <w:b/>
          <w:bCs/>
          <w:color w:val="FF0000"/>
          <w:lang w:val="en-US"/>
        </w:rPr>
        <w:t>nat</w:t>
      </w:r>
      <w:proofErr w:type="spellEnd"/>
      <w:proofErr w:type="gramEnd"/>
      <w:r>
        <w:rPr>
          <w:b/>
          <w:bCs/>
          <w:color w:val="FF0000"/>
          <w:lang w:val="en-US"/>
        </w:rPr>
        <w:t xml:space="preserve">   inside  source static  </w:t>
      </w:r>
      <w:proofErr w:type="spellStart"/>
      <w:r>
        <w:rPr>
          <w:b/>
          <w:bCs/>
          <w:color w:val="FF0000"/>
          <w:lang w:val="en-US"/>
        </w:rPr>
        <w:t>tcp</w:t>
      </w:r>
      <w:proofErr w:type="spellEnd"/>
      <w:r>
        <w:rPr>
          <w:b/>
          <w:bCs/>
          <w:color w:val="FF0000"/>
          <w:lang w:val="en-US"/>
        </w:rPr>
        <w:t xml:space="preserve">  10.1.2.3    21  </w:t>
      </w:r>
      <w:r w:rsidRPr="007D3B93">
        <w:rPr>
          <w:b/>
          <w:bCs/>
          <w:color w:val="FF0000"/>
          <w:lang w:val="en-US"/>
        </w:rPr>
        <w:t xml:space="preserve">209.165.201.5  </w:t>
      </w:r>
      <w:r>
        <w:rPr>
          <w:b/>
          <w:bCs/>
          <w:color w:val="FF0000"/>
          <w:lang w:val="en-US"/>
        </w:rPr>
        <w:t>21</w:t>
      </w: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s0/0/0</w:t>
      </w: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inside</w:t>
      </w:r>
    </w:p>
    <w:p w:rsidR="007D3B93" w:rsidRPr="00E2724E" w:rsidRDefault="007D3B93" w:rsidP="007D3B93">
      <w:pPr>
        <w:pStyle w:val="NormalWeb"/>
        <w:spacing w:before="0" w:beforeAutospacing="0" w:after="0" w:afterAutospacing="0"/>
        <w:rPr>
          <w:b/>
          <w:bCs/>
          <w:color w:val="FF0000"/>
          <w:lang w:val="en-US"/>
        </w:rPr>
      </w:pP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s0/0/1</w:t>
      </w: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inside</w:t>
      </w:r>
    </w:p>
    <w:p w:rsidR="007D3B93" w:rsidRPr="00E2724E" w:rsidRDefault="007D3B93" w:rsidP="007D3B93">
      <w:pPr>
        <w:pStyle w:val="NormalWeb"/>
        <w:spacing w:before="0" w:beforeAutospacing="0" w:after="0" w:afterAutospacing="0"/>
        <w:rPr>
          <w:b/>
          <w:bCs/>
          <w:color w:val="FF0000"/>
          <w:lang w:val="en-US"/>
        </w:rPr>
      </w:pP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spellStart"/>
      <w:r w:rsidRPr="00E2724E">
        <w:rPr>
          <w:b/>
          <w:bCs/>
          <w:color w:val="FF0000"/>
          <w:lang w:val="en-US"/>
        </w:rPr>
        <w:t>int</w:t>
      </w:r>
      <w:proofErr w:type="spellEnd"/>
      <w:r w:rsidRPr="00E2724E">
        <w:rPr>
          <w:b/>
          <w:bCs/>
          <w:color w:val="FF0000"/>
          <w:lang w:val="en-US"/>
        </w:rPr>
        <w:t xml:space="preserve"> s0/1/0</w:t>
      </w:r>
    </w:p>
    <w:p w:rsidR="007D3B93" w:rsidRPr="00E2724E" w:rsidRDefault="007D3B93" w:rsidP="007D3B93">
      <w:pPr>
        <w:pStyle w:val="NormalWeb"/>
        <w:spacing w:before="0" w:beforeAutospacing="0" w:after="0" w:afterAutospacing="0"/>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proofErr w:type="gramStart"/>
      <w:r w:rsidRPr="00E2724E">
        <w:rPr>
          <w:b/>
          <w:bCs/>
          <w:color w:val="FF0000"/>
          <w:lang w:val="en-US"/>
        </w:rPr>
        <w:t>if)#</w:t>
      </w:r>
      <w:proofErr w:type="spellStart"/>
      <w:proofErr w:type="gramEnd"/>
      <w:r w:rsidRPr="00E2724E">
        <w:rPr>
          <w:b/>
          <w:bCs/>
          <w:color w:val="FF0000"/>
          <w:lang w:val="en-US"/>
        </w:rPr>
        <w:t>ip</w:t>
      </w:r>
      <w:proofErr w:type="spellEnd"/>
      <w:r w:rsidRPr="00E2724E">
        <w:rPr>
          <w:b/>
          <w:bCs/>
          <w:color w:val="FF0000"/>
          <w:lang w:val="en-US"/>
        </w:rPr>
        <w:t xml:space="preserve"> </w:t>
      </w:r>
      <w:proofErr w:type="spellStart"/>
      <w:r w:rsidRPr="00E2724E">
        <w:rPr>
          <w:b/>
          <w:bCs/>
          <w:color w:val="FF0000"/>
          <w:lang w:val="en-US"/>
        </w:rPr>
        <w:t>nat</w:t>
      </w:r>
      <w:proofErr w:type="spellEnd"/>
      <w:r w:rsidRPr="00E2724E">
        <w:rPr>
          <w:b/>
          <w:bCs/>
          <w:color w:val="FF0000"/>
          <w:lang w:val="en-US"/>
        </w:rPr>
        <w:t xml:space="preserve"> outside</w:t>
      </w:r>
    </w:p>
    <w:p w:rsidR="007D3B93" w:rsidRDefault="007D3B93" w:rsidP="007D3B93">
      <w:pPr>
        <w:rPr>
          <w:b/>
          <w:bCs/>
          <w:color w:val="FF0000"/>
          <w:lang w:val="en-US"/>
        </w:rPr>
      </w:pPr>
    </w:p>
    <w:p w:rsidR="007D3B93" w:rsidRPr="007D3B93" w:rsidRDefault="007D3B93" w:rsidP="007D3B93">
      <w:pPr>
        <w:rPr>
          <w:lang w:val="en-US"/>
        </w:rPr>
      </w:pPr>
    </w:p>
    <w:p w:rsidR="007F69FF" w:rsidRDefault="00697E93" w:rsidP="007F69FF">
      <w:r w:rsidRPr="00697E93">
        <w:rPr>
          <w:b/>
          <w:bCs/>
        </w:rPr>
        <w:t>35.</w:t>
      </w:r>
      <w:r>
        <w:t xml:space="preserve"> </w:t>
      </w:r>
      <w:r w:rsidR="007F69FF">
        <w:t>L’administrateur veut configurer une connexion VPN site à site entre le routeur de MARRAKECH et le routeur de CASA selon le schéma suivant :</w:t>
      </w:r>
      <w:r w:rsidR="007F69FF" w:rsidRPr="00CD7144">
        <w:rPr>
          <w:noProof/>
          <w:lang w:eastAsia="fr-FR"/>
        </w:rPr>
        <w:t xml:space="preserve"> </w:t>
      </w:r>
    </w:p>
    <w:p w:rsidR="007F69FF" w:rsidRDefault="007F69FF" w:rsidP="007F69FF">
      <w:r>
        <w:rPr>
          <w:noProof/>
          <w:lang w:val="en-US"/>
        </w:rPr>
        <w:drawing>
          <wp:anchor distT="0" distB="0" distL="114300" distR="114300" simplePos="0" relativeHeight="251666432" behindDoc="0" locked="0" layoutInCell="1" allowOverlap="1" wp14:anchorId="6FF900B0" wp14:editId="3E9C42C5">
            <wp:simplePos x="0" y="0"/>
            <wp:positionH relativeFrom="column">
              <wp:posOffset>1669415</wp:posOffset>
            </wp:positionH>
            <wp:positionV relativeFrom="paragraph">
              <wp:posOffset>156845</wp:posOffset>
            </wp:positionV>
            <wp:extent cx="1724520" cy="38608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24520" cy="3860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0BBA4986" wp14:editId="04A357E0">
            <wp:simplePos x="0" y="0"/>
            <wp:positionH relativeFrom="page">
              <wp:posOffset>1691337</wp:posOffset>
            </wp:positionH>
            <wp:positionV relativeFrom="paragraph">
              <wp:posOffset>185420</wp:posOffset>
            </wp:positionV>
            <wp:extent cx="3677177" cy="1080574"/>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77177" cy="1080574"/>
                    </a:xfrm>
                    <a:prstGeom prst="rect">
                      <a:avLst/>
                    </a:prstGeom>
                  </pic:spPr>
                </pic:pic>
              </a:graphicData>
            </a:graphic>
            <wp14:sizeRelH relativeFrom="page">
              <wp14:pctWidth>0</wp14:pctWidth>
            </wp14:sizeRelH>
            <wp14:sizeRelV relativeFrom="page">
              <wp14:pctHeight>0</wp14:pctHeight>
            </wp14:sizeRelV>
          </wp:anchor>
        </w:drawing>
      </w:r>
    </w:p>
    <w:p w:rsidR="007F69FF" w:rsidRDefault="007F69FF" w:rsidP="007F69FF"/>
    <w:p w:rsidR="007F69FF" w:rsidRDefault="007F69FF" w:rsidP="007F69FF"/>
    <w:p w:rsidR="007F69FF" w:rsidRDefault="007F69FF" w:rsidP="007F69FF"/>
    <w:p w:rsidR="007F69FF" w:rsidRDefault="007F69FF" w:rsidP="007F69FF"/>
    <w:p w:rsidR="007F69FF" w:rsidRDefault="007F69FF" w:rsidP="00DA258D">
      <w:pPr>
        <w:pStyle w:val="Paragraphedeliste"/>
        <w:numPr>
          <w:ilvl w:val="0"/>
          <w:numId w:val="13"/>
        </w:numPr>
      </w:pPr>
      <w:r>
        <w:t>Donner quelques avantages du VPN</w:t>
      </w:r>
    </w:p>
    <w:p w:rsidR="00722BB0" w:rsidRPr="00722BB0" w:rsidRDefault="00722BB0" w:rsidP="00722BB0">
      <w:pPr>
        <w:pStyle w:val="Paragraphedeliste"/>
        <w:numPr>
          <w:ilvl w:val="0"/>
          <w:numId w:val="24"/>
        </w:numPr>
        <w:spacing w:after="0" w:line="240" w:lineRule="auto"/>
        <w:rPr>
          <w:b/>
          <w:bCs/>
          <w:color w:val="FF0000"/>
        </w:rPr>
      </w:pPr>
      <w:r w:rsidRPr="00722BB0">
        <w:rPr>
          <w:b/>
          <w:bCs/>
          <w:color w:val="FF0000"/>
        </w:rPr>
        <w:t>Réductions des coûts : les VPN permettent aux entreprises d'utiliser un transport Internet tiers et économique pour la connexion des bureaux et des utilisateurs distants au site principal</w:t>
      </w:r>
    </w:p>
    <w:p w:rsidR="00722BB0" w:rsidRPr="00722BB0" w:rsidRDefault="00722BB0" w:rsidP="00722BB0">
      <w:pPr>
        <w:pStyle w:val="Paragraphedeliste"/>
        <w:numPr>
          <w:ilvl w:val="0"/>
          <w:numId w:val="24"/>
        </w:numPr>
        <w:spacing w:after="0" w:line="240" w:lineRule="auto"/>
        <w:rPr>
          <w:b/>
          <w:bCs/>
          <w:color w:val="FF0000"/>
        </w:rPr>
      </w:pPr>
      <w:r w:rsidRPr="00722BB0">
        <w:rPr>
          <w:b/>
          <w:bCs/>
          <w:color w:val="FF0000"/>
        </w:rPr>
        <w:t>Évolutivité </w:t>
      </w:r>
    </w:p>
    <w:p w:rsidR="00722BB0" w:rsidRPr="00722BB0" w:rsidRDefault="00722BB0" w:rsidP="00722BB0">
      <w:pPr>
        <w:pStyle w:val="Paragraphedeliste"/>
        <w:numPr>
          <w:ilvl w:val="0"/>
          <w:numId w:val="24"/>
        </w:numPr>
        <w:spacing w:after="0" w:line="240" w:lineRule="auto"/>
        <w:rPr>
          <w:b/>
          <w:bCs/>
          <w:color w:val="FF0000"/>
        </w:rPr>
      </w:pPr>
      <w:r w:rsidRPr="00722BB0">
        <w:rPr>
          <w:b/>
          <w:bCs/>
          <w:color w:val="FF0000"/>
        </w:rPr>
        <w:t>Compatibilité avec la technologie haut débit </w:t>
      </w:r>
    </w:p>
    <w:p w:rsidR="00722BB0" w:rsidRDefault="00722BB0" w:rsidP="00722BB0">
      <w:pPr>
        <w:pStyle w:val="Paragraphedeliste"/>
        <w:numPr>
          <w:ilvl w:val="0"/>
          <w:numId w:val="24"/>
        </w:numPr>
        <w:spacing w:after="0" w:line="240" w:lineRule="auto"/>
      </w:pPr>
      <w:r w:rsidRPr="00722BB0">
        <w:rPr>
          <w:b/>
          <w:bCs/>
          <w:color w:val="FF0000"/>
        </w:rPr>
        <w:t>Sécurité </w:t>
      </w:r>
    </w:p>
    <w:p w:rsidR="00722BB0" w:rsidRDefault="00722BB0" w:rsidP="00722BB0">
      <w:pPr>
        <w:spacing w:after="0" w:line="240" w:lineRule="auto"/>
      </w:pPr>
    </w:p>
    <w:p w:rsidR="007F69FF" w:rsidRDefault="007F69FF" w:rsidP="00DA258D">
      <w:pPr>
        <w:pStyle w:val="Paragraphedeliste"/>
        <w:numPr>
          <w:ilvl w:val="0"/>
          <w:numId w:val="13"/>
        </w:numPr>
      </w:pPr>
      <w:r>
        <w:t xml:space="preserve">Configurer le tunnel GRE entre MARRAKECH et CASA (Configurer OSPF comme protocole de routage dynamique ID </w:t>
      </w:r>
      <w:proofErr w:type="spellStart"/>
      <w:r>
        <w:t>process</w:t>
      </w:r>
      <w:proofErr w:type="spellEnd"/>
      <w:r>
        <w:t xml:space="preserve"> 10)</w:t>
      </w:r>
    </w:p>
    <w:p w:rsidR="00722BB0"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r>
        <w:rPr>
          <w:b/>
          <w:bCs/>
          <w:color w:val="FF0000"/>
          <w:lang w:val="en-US"/>
        </w:rPr>
        <w:t>Interface Tunnel 0</w:t>
      </w:r>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 xml:space="preserve">tunnel mode </w:t>
      </w:r>
      <w:proofErr w:type="spellStart"/>
      <w:r>
        <w:rPr>
          <w:b/>
          <w:bCs/>
          <w:color w:val="FF0000"/>
          <w:lang w:val="en-US"/>
        </w:rPr>
        <w:t>gre</w:t>
      </w:r>
      <w:proofErr w:type="spellEnd"/>
      <w:r>
        <w:rPr>
          <w:b/>
          <w:bCs/>
          <w:color w:val="FF0000"/>
          <w:lang w:val="en-US"/>
        </w:rPr>
        <w:t xml:space="preserve"> </w:t>
      </w:r>
      <w:proofErr w:type="spellStart"/>
      <w:r>
        <w:rPr>
          <w:b/>
          <w:bCs/>
          <w:color w:val="FF0000"/>
          <w:lang w:val="en-US"/>
        </w:rPr>
        <w:t>ip</w:t>
      </w:r>
      <w:proofErr w:type="spellEnd"/>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spellStart"/>
      <w:proofErr w:type="gramEnd"/>
      <w:r>
        <w:rPr>
          <w:b/>
          <w:bCs/>
          <w:color w:val="FF0000"/>
          <w:lang w:val="en-US"/>
        </w:rPr>
        <w:t>ip</w:t>
      </w:r>
      <w:proofErr w:type="spellEnd"/>
      <w:r>
        <w:rPr>
          <w:b/>
          <w:bCs/>
          <w:color w:val="FF0000"/>
          <w:lang w:val="en-US"/>
        </w:rPr>
        <w:t xml:space="preserve"> </w:t>
      </w:r>
      <w:proofErr w:type="spellStart"/>
      <w:r>
        <w:rPr>
          <w:b/>
          <w:bCs/>
          <w:color w:val="FF0000"/>
          <w:lang w:val="en-US"/>
        </w:rPr>
        <w:t>addresse</w:t>
      </w:r>
      <w:proofErr w:type="spellEnd"/>
      <w:r>
        <w:rPr>
          <w:b/>
          <w:bCs/>
          <w:color w:val="FF0000"/>
          <w:lang w:val="en-US"/>
        </w:rPr>
        <w:t xml:space="preserve"> 10.10.10.1   255.255.255.0</w:t>
      </w:r>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tunnel  source   209.165.201.5</w:t>
      </w:r>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tunnel destination 198.130.100.1</w:t>
      </w:r>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proofErr w:type="spellEnd"/>
      <w:r w:rsidRPr="00E2724E">
        <w:rPr>
          <w:b/>
          <w:bCs/>
          <w:color w:val="FF0000"/>
          <w:lang w:val="en-US"/>
        </w:rPr>
        <w:t>)#</w:t>
      </w:r>
      <w:r>
        <w:rPr>
          <w:b/>
          <w:bCs/>
          <w:color w:val="FF0000"/>
          <w:lang w:val="en-US"/>
        </w:rPr>
        <w:t xml:space="preserve">router </w:t>
      </w:r>
      <w:proofErr w:type="spellStart"/>
      <w:proofErr w:type="gramStart"/>
      <w:r>
        <w:rPr>
          <w:b/>
          <w:bCs/>
          <w:color w:val="FF0000"/>
          <w:lang w:val="en-US"/>
        </w:rPr>
        <w:t>ospf</w:t>
      </w:r>
      <w:proofErr w:type="spellEnd"/>
      <w:r>
        <w:rPr>
          <w:b/>
          <w:bCs/>
          <w:color w:val="FF0000"/>
          <w:lang w:val="en-US"/>
        </w:rPr>
        <w:t xml:space="preserve">  10</w:t>
      </w:r>
      <w:proofErr w:type="gramEnd"/>
    </w:p>
    <w:p w:rsidR="00795AA2" w:rsidRDefault="00795AA2" w:rsidP="00795AA2">
      <w:pPr>
        <w:spacing w:after="0" w:line="240" w:lineRule="auto"/>
        <w:ind w:left="357"/>
        <w:rPr>
          <w:b/>
          <w:bCs/>
          <w:color w:val="FF0000"/>
          <w:lang w:val="en-US"/>
        </w:rPr>
      </w:pPr>
      <w:r w:rsidRPr="00E2724E">
        <w:rPr>
          <w:b/>
          <w:bCs/>
          <w:color w:val="FF0000"/>
          <w:lang w:val="en-US"/>
        </w:rPr>
        <w:t>MARRAKECH(</w:t>
      </w:r>
      <w:proofErr w:type="spellStart"/>
      <w:r w:rsidRPr="00E2724E">
        <w:rPr>
          <w:b/>
          <w:bCs/>
          <w:color w:val="FF0000"/>
          <w:lang w:val="en-US"/>
        </w:rPr>
        <w:t>config</w:t>
      </w:r>
      <w:r>
        <w:rPr>
          <w:b/>
          <w:bCs/>
          <w:color w:val="FF0000"/>
          <w:lang w:val="en-US"/>
        </w:rPr>
        <w:t>-</w:t>
      </w:r>
      <w:proofErr w:type="gramStart"/>
      <w:r>
        <w:rPr>
          <w:b/>
          <w:bCs/>
          <w:color w:val="FF0000"/>
          <w:lang w:val="en-US"/>
        </w:rPr>
        <w:t>rtr</w:t>
      </w:r>
      <w:proofErr w:type="spellEnd"/>
      <w:r w:rsidRPr="00E2724E">
        <w:rPr>
          <w:b/>
          <w:bCs/>
          <w:color w:val="FF0000"/>
          <w:lang w:val="en-US"/>
        </w:rPr>
        <w:t>)#</w:t>
      </w:r>
      <w:proofErr w:type="gramEnd"/>
      <w:r>
        <w:rPr>
          <w:b/>
          <w:bCs/>
          <w:color w:val="FF0000"/>
          <w:lang w:val="en-US"/>
        </w:rPr>
        <w:t>network 10.10.10.0    0.0.0.255   area   0</w:t>
      </w:r>
    </w:p>
    <w:p w:rsidR="00795AA2" w:rsidRDefault="00795AA2" w:rsidP="00795AA2">
      <w:pPr>
        <w:spacing w:after="0" w:line="240" w:lineRule="auto"/>
        <w:ind w:left="357"/>
        <w:rPr>
          <w:b/>
          <w:bCs/>
          <w:color w:val="FF0000"/>
          <w:lang w:val="en-US"/>
        </w:rPr>
      </w:pPr>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w:t>
      </w:r>
      <w:proofErr w:type="spellStart"/>
      <w:r w:rsidRPr="00E2724E">
        <w:rPr>
          <w:b/>
          <w:bCs/>
          <w:color w:val="FF0000"/>
          <w:lang w:val="en-US"/>
        </w:rPr>
        <w:t>config</w:t>
      </w:r>
      <w:proofErr w:type="spellEnd"/>
      <w:r w:rsidRPr="00E2724E">
        <w:rPr>
          <w:b/>
          <w:bCs/>
          <w:color w:val="FF0000"/>
          <w:lang w:val="en-US"/>
        </w:rPr>
        <w:t>)#</w:t>
      </w:r>
      <w:r>
        <w:rPr>
          <w:b/>
          <w:bCs/>
          <w:color w:val="FF0000"/>
          <w:lang w:val="en-US"/>
        </w:rPr>
        <w:t>Interface Tunnel 0</w:t>
      </w:r>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 xml:space="preserve">tunnel mode </w:t>
      </w:r>
      <w:proofErr w:type="spellStart"/>
      <w:r>
        <w:rPr>
          <w:b/>
          <w:bCs/>
          <w:color w:val="FF0000"/>
          <w:lang w:val="en-US"/>
        </w:rPr>
        <w:t>gre</w:t>
      </w:r>
      <w:proofErr w:type="spellEnd"/>
      <w:r>
        <w:rPr>
          <w:b/>
          <w:bCs/>
          <w:color w:val="FF0000"/>
          <w:lang w:val="en-US"/>
        </w:rPr>
        <w:t xml:space="preserve"> </w:t>
      </w:r>
      <w:proofErr w:type="spellStart"/>
      <w:r>
        <w:rPr>
          <w:b/>
          <w:bCs/>
          <w:color w:val="FF0000"/>
          <w:lang w:val="en-US"/>
        </w:rPr>
        <w:t>ip</w:t>
      </w:r>
      <w:proofErr w:type="spellEnd"/>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 xml:space="preserve"> (</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spellStart"/>
      <w:proofErr w:type="gramEnd"/>
      <w:r>
        <w:rPr>
          <w:b/>
          <w:bCs/>
          <w:color w:val="FF0000"/>
          <w:lang w:val="en-US"/>
        </w:rPr>
        <w:t>ip</w:t>
      </w:r>
      <w:proofErr w:type="spellEnd"/>
      <w:r>
        <w:rPr>
          <w:b/>
          <w:bCs/>
          <w:color w:val="FF0000"/>
          <w:lang w:val="en-US"/>
        </w:rPr>
        <w:t xml:space="preserve"> </w:t>
      </w:r>
      <w:proofErr w:type="spellStart"/>
      <w:r>
        <w:rPr>
          <w:b/>
          <w:bCs/>
          <w:color w:val="FF0000"/>
          <w:lang w:val="en-US"/>
        </w:rPr>
        <w:t>addresse</w:t>
      </w:r>
      <w:proofErr w:type="spellEnd"/>
      <w:r>
        <w:rPr>
          <w:b/>
          <w:bCs/>
          <w:color w:val="FF0000"/>
          <w:lang w:val="en-US"/>
        </w:rPr>
        <w:t xml:space="preserve"> 10.10.10.2   255.255.255.0</w:t>
      </w:r>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 xml:space="preserve"> (</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tunnel  source   198.130.100.1</w:t>
      </w:r>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 xml:space="preserve"> (</w:t>
      </w:r>
      <w:proofErr w:type="spellStart"/>
      <w:r w:rsidRPr="00E2724E">
        <w:rPr>
          <w:b/>
          <w:bCs/>
          <w:color w:val="FF0000"/>
          <w:lang w:val="en-US"/>
        </w:rPr>
        <w:t>config</w:t>
      </w:r>
      <w:proofErr w:type="spellEnd"/>
      <w:r>
        <w:rPr>
          <w:b/>
          <w:bCs/>
          <w:color w:val="FF0000"/>
          <w:lang w:val="en-US"/>
        </w:rPr>
        <w:t>-</w:t>
      </w:r>
      <w:proofErr w:type="gramStart"/>
      <w:r>
        <w:rPr>
          <w:b/>
          <w:bCs/>
          <w:color w:val="FF0000"/>
          <w:lang w:val="en-US"/>
        </w:rPr>
        <w:t>if</w:t>
      </w:r>
      <w:r w:rsidRPr="00E2724E">
        <w:rPr>
          <w:b/>
          <w:bCs/>
          <w:color w:val="FF0000"/>
          <w:lang w:val="en-US"/>
        </w:rPr>
        <w:t>)#</w:t>
      </w:r>
      <w:proofErr w:type="gramEnd"/>
      <w:r>
        <w:rPr>
          <w:b/>
          <w:bCs/>
          <w:color w:val="FF0000"/>
          <w:lang w:val="en-US"/>
        </w:rPr>
        <w:t>tunnel destination 209.165.201.5</w:t>
      </w:r>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 xml:space="preserve"> (</w:t>
      </w:r>
      <w:proofErr w:type="spellStart"/>
      <w:r w:rsidRPr="00E2724E">
        <w:rPr>
          <w:b/>
          <w:bCs/>
          <w:color w:val="FF0000"/>
          <w:lang w:val="en-US"/>
        </w:rPr>
        <w:t>config</w:t>
      </w:r>
      <w:proofErr w:type="spellEnd"/>
      <w:r w:rsidRPr="00E2724E">
        <w:rPr>
          <w:b/>
          <w:bCs/>
          <w:color w:val="FF0000"/>
          <w:lang w:val="en-US"/>
        </w:rPr>
        <w:t>)#</w:t>
      </w:r>
      <w:r>
        <w:rPr>
          <w:b/>
          <w:bCs/>
          <w:color w:val="FF0000"/>
          <w:lang w:val="en-US"/>
        </w:rPr>
        <w:t xml:space="preserve">router </w:t>
      </w:r>
      <w:proofErr w:type="spellStart"/>
      <w:proofErr w:type="gramStart"/>
      <w:r>
        <w:rPr>
          <w:b/>
          <w:bCs/>
          <w:color w:val="FF0000"/>
          <w:lang w:val="en-US"/>
        </w:rPr>
        <w:t>ospf</w:t>
      </w:r>
      <w:proofErr w:type="spellEnd"/>
      <w:r>
        <w:rPr>
          <w:b/>
          <w:bCs/>
          <w:color w:val="FF0000"/>
          <w:lang w:val="en-US"/>
        </w:rPr>
        <w:t xml:space="preserve">  10</w:t>
      </w:r>
      <w:proofErr w:type="gramEnd"/>
    </w:p>
    <w:p w:rsidR="00795AA2" w:rsidRDefault="00795AA2" w:rsidP="00795AA2">
      <w:pPr>
        <w:spacing w:after="0" w:line="240" w:lineRule="auto"/>
        <w:ind w:left="357"/>
        <w:rPr>
          <w:b/>
          <w:bCs/>
          <w:color w:val="FF0000"/>
          <w:lang w:val="en-US"/>
        </w:rPr>
      </w:pPr>
      <w:r>
        <w:rPr>
          <w:b/>
          <w:bCs/>
          <w:color w:val="FF0000"/>
          <w:lang w:val="en-US"/>
        </w:rPr>
        <w:t>CASA</w:t>
      </w:r>
      <w:r w:rsidRPr="00E2724E">
        <w:rPr>
          <w:b/>
          <w:bCs/>
          <w:color w:val="FF0000"/>
          <w:lang w:val="en-US"/>
        </w:rPr>
        <w:t xml:space="preserve"> (</w:t>
      </w:r>
      <w:proofErr w:type="spellStart"/>
      <w:r w:rsidRPr="00E2724E">
        <w:rPr>
          <w:b/>
          <w:bCs/>
          <w:color w:val="FF0000"/>
          <w:lang w:val="en-US"/>
        </w:rPr>
        <w:t>config</w:t>
      </w:r>
      <w:r>
        <w:rPr>
          <w:b/>
          <w:bCs/>
          <w:color w:val="FF0000"/>
          <w:lang w:val="en-US"/>
        </w:rPr>
        <w:t>-</w:t>
      </w:r>
      <w:proofErr w:type="gramStart"/>
      <w:r>
        <w:rPr>
          <w:b/>
          <w:bCs/>
          <w:color w:val="FF0000"/>
          <w:lang w:val="en-US"/>
        </w:rPr>
        <w:t>rtr</w:t>
      </w:r>
      <w:proofErr w:type="spellEnd"/>
      <w:r w:rsidRPr="00E2724E">
        <w:rPr>
          <w:b/>
          <w:bCs/>
          <w:color w:val="FF0000"/>
          <w:lang w:val="en-US"/>
        </w:rPr>
        <w:t>)#</w:t>
      </w:r>
      <w:proofErr w:type="gramEnd"/>
      <w:r>
        <w:rPr>
          <w:b/>
          <w:bCs/>
          <w:color w:val="FF0000"/>
          <w:lang w:val="en-US"/>
        </w:rPr>
        <w:t>network 10.10.10.0    0.0.0.255   area   0</w:t>
      </w:r>
    </w:p>
    <w:p w:rsidR="00795AA2" w:rsidRPr="00795AA2" w:rsidRDefault="00795AA2" w:rsidP="00795AA2">
      <w:pPr>
        <w:spacing w:after="0" w:line="240" w:lineRule="auto"/>
        <w:ind w:left="357"/>
        <w:rPr>
          <w:lang w:val="en-US"/>
        </w:rPr>
      </w:pPr>
    </w:p>
    <w:p w:rsidR="007F69FF" w:rsidRDefault="007F69FF" w:rsidP="00DA258D">
      <w:pPr>
        <w:pStyle w:val="Paragraphedeliste"/>
        <w:numPr>
          <w:ilvl w:val="0"/>
          <w:numId w:val="13"/>
        </w:numPr>
      </w:pPr>
      <w:r>
        <w:t>Tester le bon fonctionnement du tunnel.</w:t>
      </w:r>
    </w:p>
    <w:p w:rsidR="008A2D58" w:rsidRDefault="00795AA2" w:rsidP="00795AA2">
      <w:pPr>
        <w:ind w:left="360"/>
        <w:rPr>
          <w:b/>
          <w:bCs/>
          <w:color w:val="FF0000"/>
          <w:lang w:val="en-US"/>
        </w:rPr>
      </w:pPr>
      <w:r>
        <w:rPr>
          <w:b/>
          <w:bCs/>
          <w:color w:val="FF0000"/>
          <w:lang w:val="en-US"/>
        </w:rPr>
        <w:t>MARRAKECH</w:t>
      </w:r>
      <w:r w:rsidRPr="00E2724E">
        <w:rPr>
          <w:b/>
          <w:bCs/>
          <w:color w:val="FF0000"/>
          <w:lang w:val="en-US"/>
        </w:rPr>
        <w:t>#</w:t>
      </w:r>
      <w:r>
        <w:rPr>
          <w:b/>
          <w:bCs/>
          <w:color w:val="FF0000"/>
          <w:lang w:val="en-US"/>
        </w:rPr>
        <w:t xml:space="preserve"> show interface Tunnel 0</w:t>
      </w:r>
    </w:p>
    <w:p w:rsidR="00795AA2" w:rsidRPr="00795AA2" w:rsidRDefault="00795AA2" w:rsidP="00795AA2">
      <w:pPr>
        <w:ind w:left="360"/>
        <w:rPr>
          <w:b/>
          <w:bCs/>
          <w:color w:val="FF0000"/>
          <w:u w:val="single"/>
          <w:lang w:val="en-US"/>
        </w:rPr>
      </w:pPr>
      <w:proofErr w:type="spellStart"/>
      <w:r w:rsidRPr="00795AA2">
        <w:rPr>
          <w:b/>
          <w:bCs/>
          <w:color w:val="FF0000"/>
          <w:u w:val="single"/>
          <w:lang w:val="en-US"/>
        </w:rPr>
        <w:t>Ou</w:t>
      </w:r>
      <w:proofErr w:type="spellEnd"/>
    </w:p>
    <w:p w:rsidR="00795AA2" w:rsidRDefault="00795AA2" w:rsidP="00795AA2">
      <w:pPr>
        <w:ind w:left="360"/>
        <w:rPr>
          <w:b/>
          <w:bCs/>
          <w:color w:val="FF0000"/>
          <w:lang w:val="en-US"/>
        </w:rPr>
      </w:pPr>
      <w:r>
        <w:rPr>
          <w:b/>
          <w:bCs/>
          <w:color w:val="FF0000"/>
          <w:lang w:val="en-US"/>
        </w:rPr>
        <w:t>MARRAKECH</w:t>
      </w:r>
      <w:r w:rsidRPr="00E2724E">
        <w:rPr>
          <w:b/>
          <w:bCs/>
          <w:color w:val="FF0000"/>
          <w:lang w:val="en-US"/>
        </w:rPr>
        <w:t>#</w:t>
      </w:r>
      <w:r>
        <w:rPr>
          <w:b/>
          <w:bCs/>
          <w:color w:val="FF0000"/>
          <w:lang w:val="en-US"/>
        </w:rPr>
        <w:t xml:space="preserve"> show </w:t>
      </w:r>
      <w:proofErr w:type="spellStart"/>
      <w:r>
        <w:rPr>
          <w:b/>
          <w:bCs/>
          <w:color w:val="FF0000"/>
          <w:lang w:val="en-US"/>
        </w:rPr>
        <w:t>ip</w:t>
      </w:r>
      <w:proofErr w:type="spellEnd"/>
      <w:r>
        <w:rPr>
          <w:b/>
          <w:bCs/>
          <w:color w:val="FF0000"/>
          <w:lang w:val="en-US"/>
        </w:rPr>
        <w:t xml:space="preserve"> </w:t>
      </w:r>
      <w:proofErr w:type="spellStart"/>
      <w:r>
        <w:rPr>
          <w:b/>
          <w:bCs/>
          <w:color w:val="FF0000"/>
          <w:lang w:val="en-US"/>
        </w:rPr>
        <w:t>ospf</w:t>
      </w:r>
      <w:proofErr w:type="spellEnd"/>
      <w:r>
        <w:rPr>
          <w:b/>
          <w:bCs/>
          <w:color w:val="FF0000"/>
          <w:lang w:val="en-US"/>
        </w:rPr>
        <w:t xml:space="preserve"> neighbor</w:t>
      </w:r>
    </w:p>
    <w:p w:rsidR="00795AA2" w:rsidRPr="00795AA2" w:rsidRDefault="00795AA2" w:rsidP="00795AA2">
      <w:pPr>
        <w:ind w:left="360"/>
        <w:rPr>
          <w:b/>
          <w:bCs/>
          <w:color w:val="FF0000"/>
          <w:u w:val="single"/>
          <w:lang w:val="en-US"/>
        </w:rPr>
      </w:pPr>
      <w:proofErr w:type="spellStart"/>
      <w:r w:rsidRPr="00795AA2">
        <w:rPr>
          <w:b/>
          <w:bCs/>
          <w:color w:val="FF0000"/>
          <w:u w:val="single"/>
          <w:lang w:val="en-US"/>
        </w:rPr>
        <w:t>Ou</w:t>
      </w:r>
      <w:proofErr w:type="spellEnd"/>
    </w:p>
    <w:p w:rsidR="00795AA2" w:rsidRDefault="00795AA2" w:rsidP="00795AA2">
      <w:pPr>
        <w:ind w:left="360"/>
        <w:rPr>
          <w:b/>
          <w:bCs/>
          <w:color w:val="FF0000"/>
          <w:lang w:val="en-US"/>
        </w:rPr>
      </w:pPr>
      <w:proofErr w:type="spellStart"/>
      <w:r>
        <w:rPr>
          <w:b/>
          <w:bCs/>
          <w:color w:val="FF0000"/>
          <w:lang w:val="en-US"/>
        </w:rPr>
        <w:t>MARRAKECH</w:t>
      </w:r>
      <w:r w:rsidRPr="00E2724E">
        <w:rPr>
          <w:b/>
          <w:bCs/>
          <w:color w:val="FF0000"/>
          <w:lang w:val="en-US"/>
        </w:rPr>
        <w:t>#</w:t>
      </w:r>
      <w:r>
        <w:rPr>
          <w:b/>
          <w:bCs/>
          <w:color w:val="FF0000"/>
          <w:lang w:val="en-US"/>
        </w:rPr>
        <w:t>Show</w:t>
      </w:r>
      <w:proofErr w:type="spellEnd"/>
      <w:r>
        <w:rPr>
          <w:b/>
          <w:bCs/>
          <w:color w:val="FF0000"/>
          <w:lang w:val="en-US"/>
        </w:rPr>
        <w:t xml:space="preserve"> </w:t>
      </w:r>
      <w:proofErr w:type="spellStart"/>
      <w:r>
        <w:rPr>
          <w:b/>
          <w:bCs/>
          <w:color w:val="FF0000"/>
          <w:lang w:val="en-US"/>
        </w:rPr>
        <w:t>ip</w:t>
      </w:r>
      <w:proofErr w:type="spellEnd"/>
      <w:r>
        <w:rPr>
          <w:b/>
          <w:bCs/>
          <w:color w:val="FF0000"/>
          <w:lang w:val="en-US"/>
        </w:rPr>
        <w:t xml:space="preserve"> interface </w:t>
      </w:r>
      <w:proofErr w:type="gramStart"/>
      <w:r>
        <w:rPr>
          <w:b/>
          <w:bCs/>
          <w:color w:val="FF0000"/>
          <w:lang w:val="en-US"/>
        </w:rPr>
        <w:t>brief  |</w:t>
      </w:r>
      <w:proofErr w:type="gramEnd"/>
      <w:r>
        <w:rPr>
          <w:b/>
          <w:bCs/>
          <w:color w:val="FF0000"/>
          <w:lang w:val="en-US"/>
        </w:rPr>
        <w:t xml:space="preserve">  include Tunnel</w:t>
      </w:r>
    </w:p>
    <w:p w:rsidR="00354DE1" w:rsidRPr="006D5826" w:rsidRDefault="00354DE1" w:rsidP="007F69FF">
      <w:pPr>
        <w:rPr>
          <w:b/>
          <w:bCs/>
          <w:sz w:val="24"/>
          <w:szCs w:val="24"/>
          <w:u w:val="single"/>
          <w:lang w:val="en-US"/>
        </w:rPr>
      </w:pPr>
    </w:p>
    <w:p w:rsidR="006D5826" w:rsidRDefault="006D5826" w:rsidP="007F69FF">
      <w:pPr>
        <w:rPr>
          <w:b/>
          <w:bCs/>
          <w:sz w:val="24"/>
          <w:szCs w:val="24"/>
          <w:u w:val="single"/>
        </w:rPr>
      </w:pPr>
    </w:p>
    <w:p w:rsidR="007F69FF" w:rsidRPr="00767F8B" w:rsidRDefault="00767F8B" w:rsidP="007F69FF">
      <w:pPr>
        <w:rPr>
          <w:b/>
          <w:bCs/>
          <w:sz w:val="24"/>
          <w:szCs w:val="24"/>
          <w:u w:val="single"/>
        </w:rPr>
      </w:pPr>
      <w:r>
        <w:rPr>
          <w:b/>
          <w:bCs/>
          <w:sz w:val="24"/>
          <w:szCs w:val="24"/>
          <w:u w:val="single"/>
        </w:rPr>
        <w:lastRenderedPageBreak/>
        <w:t>Partie2 : Administration des Réseaux sous Windows</w:t>
      </w:r>
    </w:p>
    <w:p w:rsidR="007F69FF" w:rsidRDefault="00B245DC" w:rsidP="00BA44D0">
      <w:r w:rsidRPr="00B245DC">
        <w:rPr>
          <w:b/>
          <w:bCs/>
        </w:rPr>
        <w:t>NB.</w:t>
      </w:r>
      <w:r>
        <w:t xml:space="preserve"> </w:t>
      </w:r>
      <w:r w:rsidR="007F69FF">
        <w:t xml:space="preserve">Dans cette partie, on utilise toujours le réseau IPv4 du dossier </w:t>
      </w:r>
      <w:r w:rsidR="00BA44D0">
        <w:t>3</w:t>
      </w:r>
      <w:r>
        <w:t xml:space="preserve"> de la partie pratique</w:t>
      </w:r>
      <w:r w:rsidR="007F69FF">
        <w:t>.</w:t>
      </w:r>
    </w:p>
    <w:p w:rsidR="007F69FF" w:rsidRDefault="00697E93" w:rsidP="00697E93">
      <w:r>
        <w:t xml:space="preserve">Sachant que </w:t>
      </w:r>
      <w:r w:rsidR="007F69FF">
        <w:t xml:space="preserve">Server1 est </w:t>
      </w:r>
      <w:r w:rsidR="00BA44D0">
        <w:t xml:space="preserve">un </w:t>
      </w:r>
      <w:r w:rsidR="007F69FF">
        <w:t xml:space="preserve">contrôleur de domaine </w:t>
      </w:r>
      <w:r>
        <w:t>Active Directory</w:t>
      </w:r>
    </w:p>
    <w:p w:rsidR="007F69FF" w:rsidRDefault="00697E93" w:rsidP="00697E93">
      <w:r w:rsidRPr="00697E93">
        <w:rPr>
          <w:b/>
          <w:bCs/>
        </w:rPr>
        <w:t xml:space="preserve">31. </w:t>
      </w:r>
      <w:r w:rsidR="007F69FF">
        <w:t>Comparer les requêtes DNS récursive et itérative</w:t>
      </w:r>
    </w:p>
    <w:p w:rsidR="00087A3E" w:rsidRPr="00B74998" w:rsidRDefault="00087A3E" w:rsidP="00697E93">
      <w:pPr>
        <w:rPr>
          <w:b/>
          <w:bCs/>
          <w:color w:val="FF0000"/>
          <w:sz w:val="20"/>
          <w:szCs w:val="20"/>
        </w:rPr>
      </w:pPr>
      <w:r w:rsidRPr="00B74998">
        <w:rPr>
          <w:b/>
          <w:bCs/>
          <w:color w:val="FF0000"/>
          <w:sz w:val="20"/>
          <w:szCs w:val="20"/>
        </w:rPr>
        <w:t>Dans une requête récursive, le demandeur demande au serveur DNS une adresse IP entièrement résolue de la ressource demandée</w:t>
      </w:r>
    </w:p>
    <w:p w:rsidR="00087A3E" w:rsidRPr="00B74998" w:rsidRDefault="00087A3E" w:rsidP="00697E93">
      <w:pPr>
        <w:rPr>
          <w:b/>
          <w:bCs/>
          <w:color w:val="FF0000"/>
          <w:sz w:val="24"/>
          <w:szCs w:val="24"/>
        </w:rPr>
      </w:pPr>
      <w:r w:rsidRPr="00B74998">
        <w:rPr>
          <w:b/>
          <w:bCs/>
          <w:color w:val="FF0000"/>
          <w:sz w:val="20"/>
          <w:szCs w:val="20"/>
        </w:rPr>
        <w:t>Les requêtes itératives ont accès aux informations de noms de domaine qui se trouvent sur le système DNS. À l'aide des requêtes itératives, vous pouvez résoudre rapidement et efficacement des noms sur de nombreux serveurs.</w:t>
      </w:r>
    </w:p>
    <w:p w:rsidR="007F69FF" w:rsidRDefault="00697E93" w:rsidP="00697E93">
      <w:r w:rsidRPr="00697E93">
        <w:rPr>
          <w:b/>
          <w:bCs/>
        </w:rPr>
        <w:t>32.</w:t>
      </w:r>
      <w:r>
        <w:t xml:space="preserve"> </w:t>
      </w:r>
      <w:r w:rsidR="007F69FF">
        <w:t>Comparer les étendus de groupe dans un domaine Active Directory</w:t>
      </w:r>
    </w:p>
    <w:p w:rsidR="00087A3E" w:rsidRDefault="00087A3E" w:rsidP="00697E93"/>
    <w:tbl>
      <w:tblPr>
        <w:tblpPr w:leftFromText="141" w:rightFromText="141" w:horzAnchor="page" w:tblpX="1868" w:tblpY="480"/>
        <w:tblW w:w="9487" w:type="dxa"/>
        <w:tblCellMar>
          <w:left w:w="0" w:type="dxa"/>
          <w:right w:w="0" w:type="dxa"/>
        </w:tblCellMar>
        <w:tblLook w:val="0600" w:firstRow="0" w:lastRow="0" w:firstColumn="0" w:lastColumn="0" w:noHBand="1" w:noVBand="1"/>
      </w:tblPr>
      <w:tblGrid>
        <w:gridCol w:w="1701"/>
        <w:gridCol w:w="2143"/>
        <w:gridCol w:w="1798"/>
        <w:gridCol w:w="1743"/>
        <w:gridCol w:w="2102"/>
      </w:tblGrid>
      <w:tr w:rsidR="00087A3E" w:rsidRPr="00087A3E" w:rsidTr="00087A3E">
        <w:trPr>
          <w:trHeight w:val="1490"/>
        </w:trPr>
        <w:tc>
          <w:tcPr>
            <w:tcW w:w="1701"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vAlign w:val="center"/>
            <w:hideMark/>
          </w:tcPr>
          <w:p w:rsidR="00087A3E" w:rsidRPr="00087A3E" w:rsidRDefault="00087A3E" w:rsidP="00087A3E">
            <w:pPr>
              <w:rPr>
                <w:b/>
                <w:bCs/>
                <w:color w:val="FF0000"/>
              </w:rPr>
            </w:pPr>
            <w:proofErr w:type="spellStart"/>
            <w:r w:rsidRPr="00087A3E">
              <w:rPr>
                <w:b/>
                <w:bCs/>
                <w:color w:val="FF0000"/>
                <w:lang w:val="en-US"/>
              </w:rPr>
              <w:t>Étendue</w:t>
            </w:r>
            <w:proofErr w:type="spellEnd"/>
            <w:r w:rsidRPr="00087A3E">
              <w:rPr>
                <w:b/>
                <w:bCs/>
                <w:color w:val="FF0000"/>
                <w:lang w:val="en-US"/>
              </w:rPr>
              <w:t xml:space="preserve"> de </w:t>
            </w:r>
            <w:proofErr w:type="spellStart"/>
            <w:r w:rsidRPr="00087A3E">
              <w:rPr>
                <w:b/>
                <w:bCs/>
                <w:color w:val="FF0000"/>
                <w:lang w:val="en-US"/>
              </w:rPr>
              <w:t>groupe</w:t>
            </w:r>
            <w:proofErr w:type="spellEnd"/>
          </w:p>
        </w:tc>
        <w:tc>
          <w:tcPr>
            <w:tcW w:w="21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vAlign w:val="center"/>
            <w:hideMark/>
          </w:tcPr>
          <w:p w:rsidR="00087A3E" w:rsidRPr="00087A3E" w:rsidRDefault="00087A3E" w:rsidP="00087A3E">
            <w:pPr>
              <w:rPr>
                <w:b/>
                <w:bCs/>
                <w:color w:val="FF0000"/>
              </w:rPr>
            </w:pPr>
            <w:proofErr w:type="spellStart"/>
            <w:r w:rsidRPr="00087A3E">
              <w:rPr>
                <w:b/>
                <w:bCs/>
                <w:color w:val="FF0000"/>
                <w:lang w:val="en-US"/>
              </w:rPr>
              <w:t>Membres</w:t>
            </w:r>
            <w:proofErr w:type="spellEnd"/>
            <w:r w:rsidRPr="00087A3E">
              <w:rPr>
                <w:b/>
                <w:bCs/>
                <w:color w:val="FF0000"/>
                <w:lang w:val="en-US"/>
              </w:rPr>
              <w:t xml:space="preserve"> d'un </w:t>
            </w:r>
            <w:proofErr w:type="spellStart"/>
            <w:r w:rsidRPr="00087A3E">
              <w:rPr>
                <w:b/>
                <w:bCs/>
                <w:color w:val="FF0000"/>
                <w:lang w:val="en-US"/>
              </w:rPr>
              <w:t>même</w:t>
            </w:r>
            <w:proofErr w:type="spellEnd"/>
            <w:r w:rsidRPr="00087A3E">
              <w:rPr>
                <w:b/>
                <w:bCs/>
                <w:color w:val="FF0000"/>
                <w:lang w:val="en-US"/>
              </w:rPr>
              <w:t xml:space="preserve"> </w:t>
            </w:r>
            <w:proofErr w:type="spellStart"/>
            <w:r w:rsidRPr="00087A3E">
              <w:rPr>
                <w:b/>
                <w:bCs/>
                <w:color w:val="FF0000"/>
                <w:lang w:val="en-US"/>
              </w:rPr>
              <w:t>domaine</w:t>
            </w:r>
            <w:proofErr w:type="spellEnd"/>
          </w:p>
        </w:tc>
        <w:tc>
          <w:tcPr>
            <w:tcW w:w="1798"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vAlign w:val="center"/>
            <w:hideMark/>
          </w:tcPr>
          <w:p w:rsidR="00087A3E" w:rsidRPr="00087A3E" w:rsidRDefault="00087A3E" w:rsidP="00087A3E">
            <w:pPr>
              <w:rPr>
                <w:b/>
                <w:bCs/>
                <w:color w:val="FF0000"/>
              </w:rPr>
            </w:pPr>
            <w:r w:rsidRPr="00087A3E">
              <w:rPr>
                <w:b/>
                <w:bCs/>
                <w:color w:val="FF0000"/>
              </w:rPr>
              <w:t>Membres d'un domaine dans la même forêt</w:t>
            </w:r>
          </w:p>
        </w:tc>
        <w:tc>
          <w:tcPr>
            <w:tcW w:w="17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vAlign w:val="center"/>
            <w:hideMark/>
          </w:tcPr>
          <w:p w:rsidR="00087A3E" w:rsidRPr="00087A3E" w:rsidRDefault="00087A3E" w:rsidP="00087A3E">
            <w:pPr>
              <w:rPr>
                <w:b/>
                <w:bCs/>
                <w:color w:val="FF0000"/>
              </w:rPr>
            </w:pPr>
            <w:r w:rsidRPr="00087A3E">
              <w:rPr>
                <w:b/>
                <w:bCs/>
                <w:color w:val="FF0000"/>
              </w:rPr>
              <w:t>Membres d'un domaine externe approuvé</w:t>
            </w:r>
          </w:p>
        </w:tc>
        <w:tc>
          <w:tcPr>
            <w:tcW w:w="2102"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vAlign w:val="center"/>
            <w:hideMark/>
          </w:tcPr>
          <w:p w:rsidR="00087A3E" w:rsidRPr="00087A3E" w:rsidRDefault="00087A3E" w:rsidP="00087A3E">
            <w:pPr>
              <w:rPr>
                <w:b/>
                <w:bCs/>
                <w:color w:val="FF0000"/>
              </w:rPr>
            </w:pPr>
            <w:r w:rsidRPr="00087A3E">
              <w:rPr>
                <w:b/>
                <w:bCs/>
                <w:color w:val="FF0000"/>
              </w:rPr>
              <w:t>Possibilité de se voir attribuer</w:t>
            </w:r>
            <w:r w:rsidRPr="00087A3E">
              <w:rPr>
                <w:b/>
                <w:bCs/>
                <w:color w:val="FF0000"/>
              </w:rPr>
              <w:br/>
              <w:t>des autorisations aux ressources</w:t>
            </w:r>
          </w:p>
        </w:tc>
      </w:tr>
      <w:tr w:rsidR="00087A3E" w:rsidRPr="00087A3E" w:rsidTr="00087A3E">
        <w:trPr>
          <w:trHeight w:val="939"/>
        </w:trPr>
        <w:tc>
          <w:tcPr>
            <w:tcW w:w="1701"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Domaine local</w:t>
            </w:r>
          </w:p>
        </w:tc>
        <w:tc>
          <w:tcPr>
            <w:tcW w:w="21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 GLD, GU</w:t>
            </w:r>
          </w:p>
        </w:tc>
        <w:tc>
          <w:tcPr>
            <w:tcW w:w="1798"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 GU</w:t>
            </w:r>
          </w:p>
        </w:tc>
        <w:tc>
          <w:tcPr>
            <w:tcW w:w="17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w:t>
            </w:r>
          </w:p>
        </w:tc>
        <w:tc>
          <w:tcPr>
            <w:tcW w:w="2102"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rPr>
              <w:t>N'importe où dans le domaine</w:t>
            </w:r>
          </w:p>
        </w:tc>
      </w:tr>
      <w:tr w:rsidR="00087A3E" w:rsidRPr="00087A3E" w:rsidTr="00087A3E">
        <w:trPr>
          <w:trHeight w:val="878"/>
        </w:trPr>
        <w:tc>
          <w:tcPr>
            <w:tcW w:w="1701"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proofErr w:type="spellStart"/>
            <w:r w:rsidRPr="00087A3E">
              <w:rPr>
                <w:b/>
                <w:bCs/>
                <w:color w:val="FF0000"/>
                <w:lang w:val="en-US"/>
              </w:rPr>
              <w:t>Universel</w:t>
            </w:r>
            <w:proofErr w:type="spellEnd"/>
          </w:p>
        </w:tc>
        <w:tc>
          <w:tcPr>
            <w:tcW w:w="21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 GU</w:t>
            </w:r>
          </w:p>
        </w:tc>
        <w:tc>
          <w:tcPr>
            <w:tcW w:w="1798"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 GU</w:t>
            </w:r>
          </w:p>
        </w:tc>
        <w:tc>
          <w:tcPr>
            <w:tcW w:w="17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N/A</w:t>
            </w:r>
          </w:p>
        </w:tc>
        <w:tc>
          <w:tcPr>
            <w:tcW w:w="2102"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rPr>
              <w:t>N'importe où dans la forêt</w:t>
            </w:r>
          </w:p>
        </w:tc>
      </w:tr>
      <w:tr w:rsidR="00087A3E" w:rsidRPr="00087A3E" w:rsidTr="00087A3E">
        <w:trPr>
          <w:trHeight w:val="1232"/>
        </w:trPr>
        <w:tc>
          <w:tcPr>
            <w:tcW w:w="1701"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 xml:space="preserve">Global </w:t>
            </w:r>
          </w:p>
        </w:tc>
        <w:tc>
          <w:tcPr>
            <w:tcW w:w="21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U, O,</w:t>
            </w:r>
          </w:p>
          <w:p w:rsidR="00087A3E" w:rsidRPr="00087A3E" w:rsidRDefault="00087A3E" w:rsidP="00087A3E">
            <w:pPr>
              <w:rPr>
                <w:b/>
                <w:bCs/>
                <w:color w:val="FF0000"/>
              </w:rPr>
            </w:pPr>
            <w:r w:rsidRPr="00087A3E">
              <w:rPr>
                <w:b/>
                <w:bCs/>
                <w:color w:val="FF0000"/>
                <w:lang w:val="en-US"/>
              </w:rPr>
              <w:t>GG</w:t>
            </w:r>
          </w:p>
        </w:tc>
        <w:tc>
          <w:tcPr>
            <w:tcW w:w="1798"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N/A</w:t>
            </w:r>
          </w:p>
        </w:tc>
        <w:tc>
          <w:tcPr>
            <w:tcW w:w="1743"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lang w:val="en-US"/>
              </w:rPr>
              <w:t>N/A</w:t>
            </w:r>
          </w:p>
        </w:tc>
        <w:tc>
          <w:tcPr>
            <w:tcW w:w="2102" w:type="dxa"/>
            <w:tcBorders>
              <w:top w:val="single" w:sz="8" w:space="0" w:color="8DACD0"/>
              <w:left w:val="single" w:sz="8" w:space="0" w:color="8DACD0"/>
              <w:bottom w:val="single" w:sz="8" w:space="0" w:color="8DACD0"/>
              <w:right w:val="single" w:sz="8" w:space="0" w:color="8DACD0"/>
            </w:tcBorders>
            <w:shd w:val="clear" w:color="auto" w:fill="auto"/>
            <w:tcMar>
              <w:top w:w="72" w:type="dxa"/>
              <w:left w:w="144" w:type="dxa"/>
              <w:bottom w:w="72" w:type="dxa"/>
              <w:right w:w="144" w:type="dxa"/>
            </w:tcMar>
            <w:hideMark/>
          </w:tcPr>
          <w:p w:rsidR="00087A3E" w:rsidRPr="00087A3E" w:rsidRDefault="00087A3E" w:rsidP="00087A3E">
            <w:pPr>
              <w:rPr>
                <w:b/>
                <w:bCs/>
                <w:color w:val="FF0000"/>
              </w:rPr>
            </w:pPr>
            <w:r w:rsidRPr="00087A3E">
              <w:rPr>
                <w:b/>
                <w:bCs/>
                <w:color w:val="FF0000"/>
              </w:rPr>
              <w:t>N'importe où dans le domaine ou domaine approuvé</w:t>
            </w:r>
          </w:p>
        </w:tc>
      </w:tr>
    </w:tbl>
    <w:p w:rsidR="007F69FF" w:rsidRDefault="00697E93" w:rsidP="00697E93">
      <w:r w:rsidRPr="00697E93">
        <w:rPr>
          <w:b/>
          <w:bCs/>
        </w:rPr>
        <w:t>33.</w:t>
      </w:r>
      <w:r>
        <w:t xml:space="preserve"> </w:t>
      </w:r>
      <w:r w:rsidR="007F69FF">
        <w:t>Qu’est-ce qu’un objet PSO</w:t>
      </w:r>
    </w:p>
    <w:p w:rsidR="00B74998" w:rsidRPr="00B74998" w:rsidRDefault="00B74998" w:rsidP="00697E93">
      <w:pPr>
        <w:rPr>
          <w:b/>
          <w:bCs/>
          <w:color w:val="FF0000"/>
          <w:sz w:val="24"/>
          <w:szCs w:val="24"/>
        </w:rPr>
      </w:pPr>
      <w:r w:rsidRPr="00B74998">
        <w:rPr>
          <w:b/>
          <w:bCs/>
          <w:color w:val="FF0000"/>
          <w:sz w:val="20"/>
          <w:szCs w:val="20"/>
        </w:rPr>
        <w:t>Les administrateurs peuvent définir plus d’une stratégie de mot de passe dans un domaine unique en implémentant des stratégies de mot de passe affinées. Celles-ci vous permettent d’avoir un contrôle plus granulaire sur les exigences de mot de passe utilisateur, et vous pouvez avoir différentes exigences de mot de passe pour différents utilisateurs ou groupes.</w:t>
      </w:r>
    </w:p>
    <w:p w:rsidR="007F69FF" w:rsidRDefault="00697E93" w:rsidP="00697E93">
      <w:r w:rsidRPr="00697E93">
        <w:rPr>
          <w:b/>
          <w:bCs/>
        </w:rPr>
        <w:t>34.</w:t>
      </w:r>
      <w:r>
        <w:t xml:space="preserve"> </w:t>
      </w:r>
      <w:r w:rsidR="007F69FF">
        <w:t xml:space="preserve">Quel est le rôle du filtrage WMI dans les </w:t>
      </w:r>
      <w:proofErr w:type="spellStart"/>
      <w:r w:rsidR="007F69FF">
        <w:t>GPOs</w:t>
      </w:r>
      <w:proofErr w:type="spellEnd"/>
    </w:p>
    <w:p w:rsidR="00B74998" w:rsidRPr="00B74998" w:rsidRDefault="00B74998" w:rsidP="00697E93">
      <w:pPr>
        <w:rPr>
          <w:b/>
          <w:bCs/>
          <w:color w:val="FF0000"/>
          <w:sz w:val="20"/>
          <w:szCs w:val="20"/>
        </w:rPr>
      </w:pPr>
      <w:r w:rsidRPr="00B74998">
        <w:rPr>
          <w:b/>
          <w:bCs/>
          <w:color w:val="FF0000"/>
          <w:sz w:val="20"/>
          <w:szCs w:val="20"/>
        </w:rPr>
        <w:t>WMI est une technologie d’infrastructure de gestion qui permet aux administrateurs de surveiller et de contrôler des objets gérés dans le réseau. Une requête WMI est capable de filtrer des systèmes selon des caractéristiques, y compris la mémoire vive (RAM), la vitesse du processeur, la capacité de disque, l’adresse IP, la version du système d’exploitation et le niveau de service pack, les applications installées et les propriétés d’imprimante.</w:t>
      </w:r>
    </w:p>
    <w:p w:rsidR="00B74998" w:rsidRDefault="00B74998" w:rsidP="00697E93"/>
    <w:p w:rsidR="00220A62" w:rsidRDefault="00220A62" w:rsidP="00697E93"/>
    <w:p w:rsidR="00220A62" w:rsidRDefault="00220A62" w:rsidP="00697E93"/>
    <w:p w:rsidR="00220A62" w:rsidRDefault="00220A62" w:rsidP="00697E93"/>
    <w:p w:rsidR="007F69FF" w:rsidRDefault="00697E93" w:rsidP="00697E93">
      <w:r w:rsidRPr="00697E93">
        <w:rPr>
          <w:b/>
          <w:bCs/>
        </w:rPr>
        <w:t>35.</w:t>
      </w:r>
      <w:r>
        <w:t xml:space="preserve"> </w:t>
      </w:r>
      <w:r w:rsidR="007F69FF">
        <w:t xml:space="preserve">On veut configurer Server1 comme premier contrôleur du domaine dans la forêt </w:t>
      </w:r>
      <w:proofErr w:type="spellStart"/>
      <w:proofErr w:type="gramStart"/>
      <w:r w:rsidR="007F69FF">
        <w:t>abcd.local</w:t>
      </w:r>
      <w:proofErr w:type="spellEnd"/>
      <w:proofErr w:type="gramEnd"/>
    </w:p>
    <w:p w:rsidR="007F69FF" w:rsidRDefault="007F69FF" w:rsidP="00697E93">
      <w:r>
        <w:t>Ecrire la commande qui permet de configurer l’adressage Ipv4 dans Server1 (Spécifier la passerelle par défaut)</w:t>
      </w:r>
    </w:p>
    <w:p w:rsidR="00B74998" w:rsidRPr="00A81AE3" w:rsidRDefault="00B74998" w:rsidP="00A81AE3">
      <w:pPr>
        <w:pStyle w:val="Paragraphedeliste"/>
        <w:numPr>
          <w:ilvl w:val="0"/>
          <w:numId w:val="25"/>
        </w:numPr>
        <w:rPr>
          <w:b/>
          <w:bCs/>
          <w:color w:val="FF0000"/>
          <w:lang w:val="en-US"/>
        </w:rPr>
      </w:pPr>
      <w:proofErr w:type="spellStart"/>
      <w:r w:rsidRPr="00A81AE3">
        <w:rPr>
          <w:b/>
          <w:bCs/>
          <w:color w:val="FF0000"/>
          <w:lang w:val="en-US"/>
        </w:rPr>
        <w:t>Netsh</w:t>
      </w:r>
      <w:proofErr w:type="spellEnd"/>
      <w:r w:rsidRPr="00A81AE3">
        <w:rPr>
          <w:b/>
          <w:bCs/>
          <w:color w:val="FF0000"/>
          <w:lang w:val="en-US"/>
        </w:rPr>
        <w:t xml:space="preserve"> interface ipv4 set address “Ethernet” static 10.1.2.2    </w:t>
      </w:r>
      <w:proofErr w:type="gramStart"/>
      <w:r w:rsidRPr="00A81AE3">
        <w:rPr>
          <w:b/>
          <w:bCs/>
          <w:color w:val="FF0000"/>
          <w:lang w:val="en-US"/>
        </w:rPr>
        <w:t>255.255.255.</w:t>
      </w:r>
      <w:r w:rsidR="00A81AE3" w:rsidRPr="00A81AE3">
        <w:rPr>
          <w:b/>
          <w:bCs/>
          <w:color w:val="FF0000"/>
          <w:lang w:val="en-US"/>
        </w:rPr>
        <w:t>248</w:t>
      </w:r>
      <w:r w:rsidRPr="00A81AE3">
        <w:rPr>
          <w:b/>
          <w:bCs/>
          <w:color w:val="FF0000"/>
          <w:lang w:val="en-US"/>
        </w:rPr>
        <w:t xml:space="preserve">  10.1.2.1</w:t>
      </w:r>
      <w:proofErr w:type="gramEnd"/>
    </w:p>
    <w:p w:rsidR="00B74998" w:rsidRPr="00A81AE3" w:rsidRDefault="00A81AE3" w:rsidP="00A81AE3">
      <w:pPr>
        <w:pStyle w:val="Paragraphedeliste"/>
        <w:numPr>
          <w:ilvl w:val="0"/>
          <w:numId w:val="25"/>
        </w:numPr>
        <w:rPr>
          <w:b/>
          <w:bCs/>
          <w:color w:val="FF0000"/>
          <w:lang w:val="en-US"/>
        </w:rPr>
      </w:pPr>
      <w:r w:rsidRPr="00A81AE3">
        <w:rPr>
          <w:b/>
          <w:bCs/>
          <w:color w:val="FF0000"/>
          <w:lang w:val="en-US"/>
        </w:rPr>
        <w:t>Set-</w:t>
      </w:r>
      <w:proofErr w:type="spellStart"/>
      <w:r w:rsidRPr="00A81AE3">
        <w:rPr>
          <w:b/>
          <w:bCs/>
          <w:color w:val="FF0000"/>
          <w:lang w:val="en-US"/>
        </w:rPr>
        <w:t>NetIPAddress</w:t>
      </w:r>
      <w:proofErr w:type="spellEnd"/>
      <w:r w:rsidRPr="00A81AE3">
        <w:rPr>
          <w:b/>
          <w:bCs/>
          <w:color w:val="FF0000"/>
          <w:lang w:val="en-US"/>
        </w:rPr>
        <w:t xml:space="preserve"> –</w:t>
      </w:r>
      <w:proofErr w:type="spellStart"/>
      <w:r w:rsidRPr="00A81AE3">
        <w:rPr>
          <w:b/>
          <w:bCs/>
          <w:color w:val="FF0000"/>
          <w:lang w:val="en-US"/>
        </w:rPr>
        <w:t>InterfaceIndex</w:t>
      </w:r>
      <w:proofErr w:type="spellEnd"/>
      <w:r w:rsidRPr="00A81AE3">
        <w:rPr>
          <w:b/>
          <w:bCs/>
          <w:color w:val="FF0000"/>
          <w:lang w:val="en-US"/>
        </w:rPr>
        <w:t xml:space="preserve"> 12 –</w:t>
      </w:r>
      <w:proofErr w:type="spellStart"/>
      <w:r w:rsidRPr="00A81AE3">
        <w:rPr>
          <w:b/>
          <w:bCs/>
          <w:color w:val="FF0000"/>
          <w:lang w:val="en-US"/>
        </w:rPr>
        <w:t>IPAddress</w:t>
      </w:r>
      <w:proofErr w:type="spellEnd"/>
      <w:r w:rsidRPr="00A81AE3">
        <w:rPr>
          <w:b/>
          <w:bCs/>
          <w:color w:val="FF0000"/>
          <w:lang w:val="en-US"/>
        </w:rPr>
        <w:t xml:space="preserve"> </w:t>
      </w:r>
      <w:proofErr w:type="gramStart"/>
      <w:r w:rsidRPr="00A81AE3">
        <w:rPr>
          <w:b/>
          <w:bCs/>
          <w:color w:val="FF0000"/>
          <w:lang w:val="en-US"/>
        </w:rPr>
        <w:t>10.1.2.2  –</w:t>
      </w:r>
      <w:proofErr w:type="spellStart"/>
      <w:proofErr w:type="gramEnd"/>
      <w:r w:rsidRPr="00A81AE3">
        <w:rPr>
          <w:b/>
          <w:bCs/>
          <w:color w:val="FF0000"/>
          <w:lang w:val="en-US"/>
        </w:rPr>
        <w:t>PrefixLength</w:t>
      </w:r>
      <w:proofErr w:type="spellEnd"/>
      <w:r w:rsidRPr="00A81AE3">
        <w:rPr>
          <w:b/>
          <w:bCs/>
          <w:color w:val="FF0000"/>
          <w:lang w:val="en-US"/>
        </w:rPr>
        <w:t xml:space="preserve"> 29   -</w:t>
      </w:r>
      <w:proofErr w:type="spellStart"/>
      <w:r w:rsidRPr="00A81AE3">
        <w:rPr>
          <w:b/>
          <w:bCs/>
          <w:color w:val="FF0000"/>
          <w:lang w:val="en-US"/>
        </w:rPr>
        <w:t>DefaultGateway</w:t>
      </w:r>
      <w:proofErr w:type="spellEnd"/>
      <w:r w:rsidRPr="00A81AE3">
        <w:rPr>
          <w:b/>
          <w:bCs/>
          <w:color w:val="FF0000"/>
          <w:lang w:val="en-US"/>
        </w:rPr>
        <w:t xml:space="preserve"> 10.1.2.1</w:t>
      </w:r>
    </w:p>
    <w:p w:rsidR="00697E93" w:rsidRDefault="00697E93" w:rsidP="00697E93">
      <w:r w:rsidRPr="00697E93">
        <w:rPr>
          <w:b/>
          <w:bCs/>
        </w:rPr>
        <w:t>36.</w:t>
      </w:r>
      <w:r>
        <w:t xml:space="preserve"> Comparer les commandes </w:t>
      </w:r>
      <w:proofErr w:type="spellStart"/>
      <w:r>
        <w:t>csvde</w:t>
      </w:r>
      <w:proofErr w:type="spellEnd"/>
      <w:r>
        <w:t xml:space="preserve"> et </w:t>
      </w:r>
      <w:proofErr w:type="spellStart"/>
      <w:r>
        <w:t>ldi</w:t>
      </w:r>
      <w:r w:rsidR="00D157AF">
        <w:t>f</w:t>
      </w:r>
      <w:r>
        <w:t>de</w:t>
      </w:r>
      <w:proofErr w:type="spellEnd"/>
    </w:p>
    <w:p w:rsidR="007A1794" w:rsidRPr="00DC1B20" w:rsidRDefault="00DC1B20" w:rsidP="00697E93">
      <w:pPr>
        <w:rPr>
          <w:b/>
          <w:bCs/>
          <w:color w:val="FF0000"/>
        </w:rPr>
      </w:pPr>
      <w:proofErr w:type="spellStart"/>
      <w:r w:rsidRPr="00DC1B20">
        <w:rPr>
          <w:b/>
          <w:bCs/>
          <w:color w:val="FF0000"/>
        </w:rPr>
        <w:t>Csvde</w:t>
      </w:r>
      <w:proofErr w:type="spellEnd"/>
      <w:r w:rsidRPr="00DC1B20">
        <w:rPr>
          <w:b/>
          <w:bCs/>
          <w:color w:val="FF0000"/>
        </w:rPr>
        <w:t xml:space="preserve"> est un outil en ligne de commande qui exporte ou importe des objets Active Directory dans ou à partir d'un fichier de valeurs séparées par une virgule (.csv).</w:t>
      </w:r>
    </w:p>
    <w:p w:rsidR="00DC1B20" w:rsidRPr="00DC1B20" w:rsidRDefault="00DC1B20" w:rsidP="00697E93">
      <w:pPr>
        <w:rPr>
          <w:b/>
          <w:bCs/>
          <w:color w:val="FF0000"/>
        </w:rPr>
      </w:pPr>
      <w:r w:rsidRPr="00DC1B20">
        <w:rPr>
          <w:b/>
          <w:bCs/>
          <w:color w:val="FF0000"/>
        </w:rPr>
        <w:t xml:space="preserve">La principale limite de </w:t>
      </w:r>
      <w:proofErr w:type="spellStart"/>
      <w:r w:rsidRPr="00DC1B20">
        <w:rPr>
          <w:b/>
          <w:bCs/>
          <w:color w:val="FF0000"/>
        </w:rPr>
        <w:t>csvde</w:t>
      </w:r>
      <w:proofErr w:type="spellEnd"/>
      <w:r w:rsidRPr="00DC1B20">
        <w:rPr>
          <w:b/>
          <w:bCs/>
          <w:color w:val="FF0000"/>
        </w:rPr>
        <w:t xml:space="preserve"> est qu'il ne peut pas modifier les objets Active Directory existants. Il ne peut que créer de nouveaux objets.</w:t>
      </w:r>
    </w:p>
    <w:p w:rsidR="00DC1B20" w:rsidRPr="00DC1B20" w:rsidRDefault="00DC1B20" w:rsidP="00697E93">
      <w:pPr>
        <w:rPr>
          <w:b/>
          <w:bCs/>
          <w:color w:val="FF0000"/>
        </w:rPr>
      </w:pPr>
      <w:proofErr w:type="spellStart"/>
      <w:r w:rsidRPr="00DC1B20">
        <w:rPr>
          <w:b/>
          <w:bCs/>
          <w:color w:val="FF0000"/>
        </w:rPr>
        <w:t>Ldifde</w:t>
      </w:r>
      <w:proofErr w:type="spellEnd"/>
      <w:r w:rsidRPr="00DC1B20">
        <w:rPr>
          <w:b/>
          <w:bCs/>
          <w:color w:val="FF0000"/>
        </w:rPr>
        <w:t xml:space="preserve"> est un outil en ligne de commande que vous pouvez utiliser pour exporter, créer, modifier ou supprimer des objets AD DS. Comme </w:t>
      </w:r>
      <w:proofErr w:type="spellStart"/>
      <w:r w:rsidRPr="00DC1B20">
        <w:rPr>
          <w:b/>
          <w:bCs/>
          <w:color w:val="FF0000"/>
        </w:rPr>
        <w:t>csvde</w:t>
      </w:r>
      <w:proofErr w:type="spellEnd"/>
      <w:r w:rsidRPr="00DC1B20">
        <w:rPr>
          <w:b/>
          <w:bCs/>
          <w:color w:val="FF0000"/>
        </w:rPr>
        <w:t xml:space="preserve">, </w:t>
      </w:r>
      <w:proofErr w:type="spellStart"/>
      <w:r w:rsidRPr="00DC1B20">
        <w:rPr>
          <w:b/>
          <w:bCs/>
          <w:color w:val="FF0000"/>
        </w:rPr>
        <w:t>ldifde</w:t>
      </w:r>
      <w:proofErr w:type="spellEnd"/>
      <w:r w:rsidRPr="00DC1B20">
        <w:rPr>
          <w:b/>
          <w:bCs/>
          <w:color w:val="FF0000"/>
        </w:rPr>
        <w:t xml:space="preserve"> utilise les données enregistrées dans un fichier. Le fichier doit être au format LDIF (LDAP Data </w:t>
      </w:r>
      <w:proofErr w:type="spellStart"/>
      <w:r w:rsidRPr="00DC1B20">
        <w:rPr>
          <w:b/>
          <w:bCs/>
          <w:color w:val="FF0000"/>
        </w:rPr>
        <w:t>Interchange</w:t>
      </w:r>
      <w:proofErr w:type="spellEnd"/>
      <w:r w:rsidRPr="00DC1B20">
        <w:rPr>
          <w:b/>
          <w:bCs/>
          <w:color w:val="FF0000"/>
        </w:rPr>
        <w:t xml:space="preserve"> Format)</w:t>
      </w:r>
    </w:p>
    <w:p w:rsidR="007A1794" w:rsidRDefault="007A1794" w:rsidP="00697E93"/>
    <w:p w:rsidR="007F69FF" w:rsidRDefault="00697E93" w:rsidP="00697E93">
      <w:r w:rsidRPr="00697E93">
        <w:rPr>
          <w:b/>
          <w:bCs/>
        </w:rPr>
        <w:t>37.</w:t>
      </w:r>
      <w:r>
        <w:t xml:space="preserve"> </w:t>
      </w:r>
      <w:r w:rsidR="007F69FF">
        <w:t>Ecrire la commande PowerShell qui permet d’ajouter le rôle Services de domaine Active Directory dans Server1</w:t>
      </w:r>
    </w:p>
    <w:p w:rsidR="007A1794" w:rsidRPr="007A1794" w:rsidRDefault="007A1794" w:rsidP="00697E93">
      <w:pPr>
        <w:rPr>
          <w:b/>
          <w:bCs/>
          <w:color w:val="FF0000"/>
          <w:sz w:val="24"/>
          <w:szCs w:val="24"/>
          <w:lang w:val="en-US"/>
        </w:rPr>
      </w:pPr>
      <w:r w:rsidRPr="007A1794">
        <w:rPr>
          <w:b/>
          <w:bCs/>
          <w:color w:val="FF0000"/>
          <w:sz w:val="24"/>
          <w:szCs w:val="24"/>
          <w:lang w:val="en-US"/>
        </w:rPr>
        <w:t>Install-</w:t>
      </w:r>
      <w:proofErr w:type="spellStart"/>
      <w:r w:rsidRPr="007A1794">
        <w:rPr>
          <w:b/>
          <w:bCs/>
          <w:color w:val="FF0000"/>
          <w:sz w:val="24"/>
          <w:szCs w:val="24"/>
          <w:lang w:val="en-US"/>
        </w:rPr>
        <w:t>windowsfeature</w:t>
      </w:r>
      <w:proofErr w:type="spellEnd"/>
      <w:r w:rsidRPr="007A1794">
        <w:rPr>
          <w:b/>
          <w:bCs/>
          <w:color w:val="FF0000"/>
          <w:sz w:val="24"/>
          <w:szCs w:val="24"/>
          <w:lang w:val="en-US"/>
        </w:rPr>
        <w:t xml:space="preserve"> -name AD-Domain-Services –</w:t>
      </w:r>
      <w:proofErr w:type="spellStart"/>
      <w:r w:rsidRPr="007A1794">
        <w:rPr>
          <w:b/>
          <w:bCs/>
          <w:color w:val="FF0000"/>
          <w:sz w:val="24"/>
          <w:szCs w:val="24"/>
          <w:lang w:val="en-US"/>
        </w:rPr>
        <w:t>IncludeManagementTools</w:t>
      </w:r>
      <w:proofErr w:type="spellEnd"/>
    </w:p>
    <w:p w:rsidR="007F69FF" w:rsidRDefault="00697E93" w:rsidP="007F69FF">
      <w:r w:rsidRPr="00697E93">
        <w:rPr>
          <w:b/>
          <w:bCs/>
        </w:rPr>
        <w:t>38.</w:t>
      </w:r>
      <w:r>
        <w:t xml:space="preserve"> </w:t>
      </w:r>
      <w:r w:rsidR="007F69FF">
        <w:t xml:space="preserve">Ecrire la commande PowerShell qui permet d’installer Active Directory dans Server1 (le nom du domaine est </w:t>
      </w:r>
      <w:proofErr w:type="spellStart"/>
      <w:proofErr w:type="gramStart"/>
      <w:r w:rsidR="007F69FF">
        <w:t>abcd.local</w:t>
      </w:r>
      <w:proofErr w:type="spellEnd"/>
      <w:proofErr w:type="gramEnd"/>
      <w:r w:rsidR="007F69FF">
        <w:t>).</w:t>
      </w:r>
    </w:p>
    <w:p w:rsidR="007A1794" w:rsidRPr="007A1794" w:rsidRDefault="007A1794" w:rsidP="007A1794">
      <w:pPr>
        <w:rPr>
          <w:b/>
          <w:bCs/>
          <w:color w:val="FF0000"/>
          <w:lang w:val="en-US"/>
        </w:rPr>
      </w:pPr>
      <w:r w:rsidRPr="007A1794">
        <w:rPr>
          <w:b/>
          <w:bCs/>
          <w:color w:val="FF0000"/>
          <w:lang w:val="en-US"/>
        </w:rPr>
        <w:t>Install-</w:t>
      </w:r>
      <w:proofErr w:type="spellStart"/>
      <w:r w:rsidRPr="007A1794">
        <w:rPr>
          <w:b/>
          <w:bCs/>
          <w:color w:val="FF0000"/>
          <w:lang w:val="en-US"/>
        </w:rPr>
        <w:t>ADDSForest</w:t>
      </w:r>
      <w:proofErr w:type="spellEnd"/>
      <w:r w:rsidRPr="007A1794">
        <w:rPr>
          <w:b/>
          <w:bCs/>
          <w:color w:val="FF0000"/>
          <w:lang w:val="en-US"/>
        </w:rPr>
        <w:t xml:space="preserve"> –</w:t>
      </w:r>
      <w:proofErr w:type="spellStart"/>
      <w:r w:rsidRPr="007A1794">
        <w:rPr>
          <w:b/>
          <w:bCs/>
          <w:color w:val="FF0000"/>
          <w:lang w:val="en-US"/>
        </w:rPr>
        <w:t>domainname</w:t>
      </w:r>
      <w:proofErr w:type="spellEnd"/>
      <w:r w:rsidRPr="007A1794">
        <w:rPr>
          <w:b/>
          <w:bCs/>
          <w:color w:val="FF0000"/>
          <w:lang w:val="en-US"/>
        </w:rPr>
        <w:t xml:space="preserve"> "</w:t>
      </w:r>
      <w:proofErr w:type="spellStart"/>
      <w:proofErr w:type="gramStart"/>
      <w:r w:rsidRPr="007A1794">
        <w:rPr>
          <w:b/>
          <w:bCs/>
          <w:color w:val="FF0000"/>
          <w:lang w:val="en-US"/>
        </w:rPr>
        <w:t>abcd.local</w:t>
      </w:r>
      <w:proofErr w:type="spellEnd"/>
      <w:proofErr w:type="gramEnd"/>
      <w:r w:rsidRPr="007A1794">
        <w:rPr>
          <w:b/>
          <w:bCs/>
          <w:color w:val="FF0000"/>
          <w:lang w:val="en-US"/>
        </w:rPr>
        <w:t>"</w:t>
      </w:r>
    </w:p>
    <w:p w:rsidR="007A1794" w:rsidRPr="006D5826" w:rsidRDefault="007A1794" w:rsidP="007F69FF">
      <w:pPr>
        <w:rPr>
          <w:b/>
          <w:bCs/>
          <w:lang w:val="en-US"/>
        </w:rPr>
      </w:pPr>
    </w:p>
    <w:p w:rsidR="007F69FF" w:rsidRDefault="00697E93" w:rsidP="007F69FF">
      <w:r w:rsidRPr="00697E93">
        <w:rPr>
          <w:b/>
          <w:bCs/>
        </w:rPr>
        <w:t>39.</w:t>
      </w:r>
      <w:r>
        <w:t xml:space="preserve"> </w:t>
      </w:r>
      <w:r w:rsidR="007F69FF">
        <w:t>Ecrire la commande qui permet de créer l’unité d’organisation « TECHNIQUE » dans la racine du domaine</w:t>
      </w:r>
    </w:p>
    <w:p w:rsidR="00D919FB" w:rsidRDefault="007A1794" w:rsidP="00D919FB">
      <w:pPr>
        <w:rPr>
          <w:b/>
          <w:bCs/>
          <w:color w:val="FF0000"/>
          <w:sz w:val="24"/>
          <w:szCs w:val="24"/>
        </w:rPr>
      </w:pPr>
      <w:proofErr w:type="spellStart"/>
      <w:r w:rsidRPr="007A1794">
        <w:rPr>
          <w:b/>
          <w:bCs/>
          <w:color w:val="FF0000"/>
          <w:sz w:val="24"/>
          <w:szCs w:val="24"/>
        </w:rPr>
        <w:t>Dsadd</w:t>
      </w:r>
      <w:proofErr w:type="spellEnd"/>
      <w:r w:rsidRPr="007A1794">
        <w:rPr>
          <w:b/>
          <w:bCs/>
          <w:color w:val="FF0000"/>
          <w:sz w:val="24"/>
          <w:szCs w:val="24"/>
        </w:rPr>
        <w:t xml:space="preserve"> ou</w:t>
      </w:r>
      <w:r>
        <w:rPr>
          <w:b/>
          <w:bCs/>
          <w:color w:val="FF0000"/>
          <w:sz w:val="24"/>
          <w:szCs w:val="24"/>
        </w:rPr>
        <w:t> “</w:t>
      </w:r>
      <w:r w:rsidRPr="007A1794">
        <w:rPr>
          <w:b/>
          <w:bCs/>
          <w:color w:val="FF0000"/>
          <w:sz w:val="24"/>
          <w:szCs w:val="24"/>
        </w:rPr>
        <w:t>ou=</w:t>
      </w:r>
      <w:proofErr w:type="spellStart"/>
      <w:proofErr w:type="gramStart"/>
      <w:r w:rsidRPr="007A1794">
        <w:rPr>
          <w:b/>
          <w:bCs/>
          <w:color w:val="FF0000"/>
          <w:sz w:val="24"/>
          <w:szCs w:val="24"/>
        </w:rPr>
        <w:t>TECHNIQUE,dc</w:t>
      </w:r>
      <w:proofErr w:type="spellEnd"/>
      <w:proofErr w:type="gramEnd"/>
      <w:r w:rsidRPr="007A1794">
        <w:rPr>
          <w:b/>
          <w:bCs/>
          <w:color w:val="FF0000"/>
          <w:sz w:val="24"/>
          <w:szCs w:val="24"/>
        </w:rPr>
        <w:t>=</w:t>
      </w:r>
      <w:proofErr w:type="spellStart"/>
      <w:r w:rsidRPr="007A1794">
        <w:rPr>
          <w:b/>
          <w:bCs/>
          <w:color w:val="FF0000"/>
          <w:sz w:val="24"/>
          <w:szCs w:val="24"/>
        </w:rPr>
        <w:t>abcd,dc</w:t>
      </w:r>
      <w:proofErr w:type="spellEnd"/>
      <w:r w:rsidRPr="007A1794">
        <w:rPr>
          <w:b/>
          <w:bCs/>
          <w:color w:val="FF0000"/>
          <w:sz w:val="24"/>
          <w:szCs w:val="24"/>
        </w:rPr>
        <w:t>=local</w:t>
      </w:r>
      <w:r>
        <w:rPr>
          <w:b/>
          <w:bCs/>
          <w:color w:val="FF0000"/>
          <w:sz w:val="24"/>
          <w:szCs w:val="24"/>
        </w:rPr>
        <w:t>“</w:t>
      </w:r>
    </w:p>
    <w:p w:rsidR="00D919FB" w:rsidRPr="00D919FB" w:rsidRDefault="00D919FB" w:rsidP="00D919FB">
      <w:pPr>
        <w:rPr>
          <w:b/>
          <w:bCs/>
          <w:color w:val="FF0000"/>
          <w:sz w:val="24"/>
          <w:szCs w:val="24"/>
          <w:lang w:val="en-US"/>
        </w:rPr>
      </w:pPr>
      <w:proofErr w:type="spellStart"/>
      <w:r w:rsidRPr="00D919FB">
        <w:rPr>
          <w:b/>
          <w:bCs/>
          <w:color w:val="7030A0"/>
          <w:sz w:val="24"/>
          <w:szCs w:val="24"/>
          <w:lang w:val="en-US"/>
        </w:rPr>
        <w:t>Ou</w:t>
      </w:r>
      <w:proofErr w:type="spellEnd"/>
    </w:p>
    <w:p w:rsidR="00D919FB" w:rsidRPr="00D919FB" w:rsidRDefault="00D919FB" w:rsidP="00D919FB">
      <w:pPr>
        <w:rPr>
          <w:b/>
          <w:bCs/>
          <w:color w:val="FF0000"/>
          <w:sz w:val="24"/>
          <w:szCs w:val="24"/>
          <w:lang w:val="en-US"/>
        </w:rPr>
      </w:pPr>
      <w:r w:rsidRPr="00D919FB">
        <w:rPr>
          <w:b/>
          <w:bCs/>
          <w:color w:val="FF0000"/>
          <w:sz w:val="24"/>
          <w:szCs w:val="24"/>
          <w:lang w:val="en-US"/>
        </w:rPr>
        <w:t>New-</w:t>
      </w:r>
      <w:proofErr w:type="spellStart"/>
      <w:r w:rsidRPr="00D919FB">
        <w:rPr>
          <w:b/>
          <w:bCs/>
          <w:color w:val="FF0000"/>
          <w:sz w:val="24"/>
          <w:szCs w:val="24"/>
          <w:lang w:val="en-US"/>
        </w:rPr>
        <w:t>ADOrganizationalUnit</w:t>
      </w:r>
      <w:proofErr w:type="spellEnd"/>
      <w:r w:rsidRPr="00D919FB">
        <w:rPr>
          <w:b/>
          <w:bCs/>
          <w:color w:val="FF0000"/>
          <w:sz w:val="24"/>
          <w:szCs w:val="24"/>
          <w:lang w:val="en-US"/>
        </w:rPr>
        <w:t xml:space="preserve"> –Name </w:t>
      </w:r>
      <w:proofErr w:type="gramStart"/>
      <w:r>
        <w:rPr>
          <w:b/>
          <w:bCs/>
          <w:color w:val="FF0000"/>
          <w:sz w:val="24"/>
          <w:szCs w:val="24"/>
          <w:lang w:val="en-US"/>
        </w:rPr>
        <w:t>TECHNIQUE</w:t>
      </w:r>
      <w:r w:rsidRPr="00D919FB">
        <w:rPr>
          <w:b/>
          <w:bCs/>
          <w:color w:val="FF0000"/>
          <w:sz w:val="24"/>
          <w:szCs w:val="24"/>
          <w:lang w:val="en-US"/>
        </w:rPr>
        <w:t xml:space="preserve"> </w:t>
      </w:r>
      <w:r>
        <w:rPr>
          <w:b/>
          <w:bCs/>
          <w:color w:val="FF0000"/>
          <w:sz w:val="24"/>
          <w:szCs w:val="24"/>
          <w:lang w:val="en-US"/>
        </w:rPr>
        <w:t xml:space="preserve"> </w:t>
      </w:r>
      <w:r w:rsidRPr="00D919FB">
        <w:rPr>
          <w:b/>
          <w:bCs/>
          <w:color w:val="FF0000"/>
          <w:sz w:val="24"/>
          <w:szCs w:val="24"/>
          <w:lang w:val="en-US"/>
        </w:rPr>
        <w:t>–</w:t>
      </w:r>
      <w:proofErr w:type="gramEnd"/>
      <w:r w:rsidRPr="00D919FB">
        <w:rPr>
          <w:b/>
          <w:bCs/>
          <w:color w:val="FF0000"/>
          <w:sz w:val="24"/>
          <w:szCs w:val="24"/>
          <w:lang w:val="en-US"/>
        </w:rPr>
        <w:t>Path “dc=</w:t>
      </w:r>
      <w:proofErr w:type="spellStart"/>
      <w:r>
        <w:rPr>
          <w:b/>
          <w:bCs/>
          <w:color w:val="FF0000"/>
          <w:sz w:val="24"/>
          <w:szCs w:val="24"/>
          <w:lang w:val="en-US"/>
        </w:rPr>
        <w:t>abcd</w:t>
      </w:r>
      <w:r w:rsidRPr="00D919FB">
        <w:rPr>
          <w:b/>
          <w:bCs/>
          <w:color w:val="FF0000"/>
          <w:sz w:val="24"/>
          <w:szCs w:val="24"/>
          <w:lang w:val="en-US"/>
        </w:rPr>
        <w:t>,dc</w:t>
      </w:r>
      <w:proofErr w:type="spellEnd"/>
      <w:r w:rsidRPr="00D919FB">
        <w:rPr>
          <w:b/>
          <w:bCs/>
          <w:color w:val="FF0000"/>
          <w:sz w:val="24"/>
          <w:szCs w:val="24"/>
          <w:lang w:val="en-US"/>
        </w:rPr>
        <w:t>=</w:t>
      </w:r>
      <w:r>
        <w:rPr>
          <w:b/>
          <w:bCs/>
          <w:color w:val="FF0000"/>
          <w:sz w:val="24"/>
          <w:szCs w:val="24"/>
          <w:lang w:val="en-US"/>
        </w:rPr>
        <w:t>local</w:t>
      </w:r>
      <w:r w:rsidRPr="00D919FB">
        <w:rPr>
          <w:b/>
          <w:bCs/>
          <w:color w:val="FF0000"/>
          <w:sz w:val="24"/>
          <w:szCs w:val="24"/>
          <w:lang w:val="en-US"/>
        </w:rPr>
        <w:t>” –</w:t>
      </w:r>
      <w:proofErr w:type="spellStart"/>
      <w:r w:rsidRPr="00D919FB">
        <w:rPr>
          <w:b/>
          <w:bCs/>
          <w:color w:val="FF0000"/>
          <w:sz w:val="24"/>
          <w:szCs w:val="24"/>
          <w:lang w:val="en-US"/>
        </w:rPr>
        <w:t>ProtectedFromAccidentalDeletion</w:t>
      </w:r>
      <w:proofErr w:type="spellEnd"/>
      <w:r w:rsidRPr="00D919FB">
        <w:rPr>
          <w:b/>
          <w:bCs/>
          <w:color w:val="FF0000"/>
          <w:sz w:val="24"/>
          <w:szCs w:val="24"/>
          <w:lang w:val="en-US"/>
        </w:rPr>
        <w:t xml:space="preserve"> $true</w:t>
      </w:r>
    </w:p>
    <w:p w:rsidR="007F69FF" w:rsidRDefault="00697E93" w:rsidP="00697E93">
      <w:r w:rsidRPr="00697E93">
        <w:rPr>
          <w:b/>
          <w:bCs/>
        </w:rPr>
        <w:t>40.</w:t>
      </w:r>
      <w:r>
        <w:t xml:space="preserve"> </w:t>
      </w:r>
      <w:r w:rsidR="007F69FF">
        <w:t>Ecrire la commande qui permet de créer un compte utilisateur avec les paramètres suivants : (voir figure ci-dessous)</w:t>
      </w:r>
    </w:p>
    <w:p w:rsidR="007F69FF" w:rsidRDefault="007F69FF" w:rsidP="00DA258D">
      <w:pPr>
        <w:pStyle w:val="Paragraphedeliste"/>
        <w:numPr>
          <w:ilvl w:val="0"/>
          <w:numId w:val="12"/>
        </w:numPr>
      </w:pPr>
      <w:r>
        <w:t>Emplacement : unité d’organisation TECHNIQUE</w:t>
      </w:r>
    </w:p>
    <w:p w:rsidR="007F69FF" w:rsidRDefault="007F69FF" w:rsidP="00DA258D">
      <w:pPr>
        <w:pStyle w:val="Paragraphedeliste"/>
        <w:numPr>
          <w:ilvl w:val="0"/>
          <w:numId w:val="11"/>
        </w:numPr>
      </w:pPr>
      <w:r>
        <w:t xml:space="preserve">CN : </w:t>
      </w:r>
      <w:proofErr w:type="spellStart"/>
      <w:r>
        <w:t>Abdessamad</w:t>
      </w:r>
      <w:proofErr w:type="spellEnd"/>
      <w:r>
        <w:t xml:space="preserve"> </w:t>
      </w:r>
      <w:proofErr w:type="spellStart"/>
      <w:r>
        <w:t>ElAkrami</w:t>
      </w:r>
      <w:proofErr w:type="spellEnd"/>
    </w:p>
    <w:p w:rsidR="007F69FF" w:rsidRDefault="007F69FF" w:rsidP="00DA258D">
      <w:pPr>
        <w:pStyle w:val="Paragraphedeliste"/>
        <w:numPr>
          <w:ilvl w:val="0"/>
          <w:numId w:val="11"/>
        </w:numPr>
      </w:pPr>
      <w:r>
        <w:t>Nom : EL AKRAMI</w:t>
      </w:r>
    </w:p>
    <w:p w:rsidR="007F69FF" w:rsidRDefault="007F69FF" w:rsidP="00DA258D">
      <w:pPr>
        <w:pStyle w:val="Paragraphedeliste"/>
        <w:numPr>
          <w:ilvl w:val="0"/>
          <w:numId w:val="11"/>
        </w:numPr>
      </w:pPr>
      <w:r>
        <w:t xml:space="preserve">Prénom : </w:t>
      </w:r>
      <w:proofErr w:type="spellStart"/>
      <w:r>
        <w:t>Abdessamad</w:t>
      </w:r>
      <w:proofErr w:type="spellEnd"/>
    </w:p>
    <w:p w:rsidR="007F69FF" w:rsidRDefault="007F69FF" w:rsidP="00DA258D">
      <w:pPr>
        <w:pStyle w:val="Paragraphedeliste"/>
        <w:numPr>
          <w:ilvl w:val="0"/>
          <w:numId w:val="11"/>
        </w:numPr>
      </w:pPr>
      <w:r>
        <w:t>Mot de passe : P@ssword123</w:t>
      </w:r>
    </w:p>
    <w:p w:rsidR="007F69FF" w:rsidRDefault="007F69FF" w:rsidP="00DA258D">
      <w:pPr>
        <w:pStyle w:val="Paragraphedeliste"/>
        <w:numPr>
          <w:ilvl w:val="0"/>
          <w:numId w:val="11"/>
        </w:numPr>
      </w:pPr>
      <w:r>
        <w:t>Nom Sam : a-</w:t>
      </w:r>
      <w:proofErr w:type="spellStart"/>
      <w:r>
        <w:t>elakrami</w:t>
      </w:r>
      <w:proofErr w:type="spellEnd"/>
    </w:p>
    <w:p w:rsidR="007F69FF" w:rsidRDefault="007F69FF" w:rsidP="00DA258D">
      <w:pPr>
        <w:pStyle w:val="Paragraphedeliste"/>
        <w:numPr>
          <w:ilvl w:val="0"/>
          <w:numId w:val="11"/>
        </w:numPr>
      </w:pPr>
      <w:r>
        <w:t xml:space="preserve">Nom UPN : </w:t>
      </w:r>
      <w:hyperlink r:id="rId18" w:history="1">
        <w:r w:rsidRPr="00A20F6B">
          <w:rPr>
            <w:rStyle w:val="Lienhypertexte"/>
          </w:rPr>
          <w:t>a.elakrami@abcd.local</w:t>
        </w:r>
      </w:hyperlink>
    </w:p>
    <w:p w:rsidR="007F69FF" w:rsidRDefault="007F69FF" w:rsidP="00DA258D">
      <w:pPr>
        <w:pStyle w:val="Paragraphedeliste"/>
        <w:numPr>
          <w:ilvl w:val="0"/>
          <w:numId w:val="11"/>
        </w:numPr>
      </w:pPr>
      <w:r>
        <w:lastRenderedPageBreak/>
        <w:t>Service : Technique</w:t>
      </w:r>
    </w:p>
    <w:p w:rsidR="007F69FF" w:rsidRDefault="007F69FF" w:rsidP="00DA258D">
      <w:pPr>
        <w:pStyle w:val="Paragraphedeliste"/>
        <w:numPr>
          <w:ilvl w:val="0"/>
          <w:numId w:val="11"/>
        </w:numPr>
      </w:pPr>
      <w:r>
        <w:t>Téléphone : 0555555555</w:t>
      </w:r>
    </w:p>
    <w:p w:rsidR="007F69FF" w:rsidRDefault="007F69FF" w:rsidP="00DA258D">
      <w:pPr>
        <w:pStyle w:val="Paragraphedeliste"/>
        <w:numPr>
          <w:ilvl w:val="0"/>
          <w:numId w:val="11"/>
        </w:numPr>
      </w:pPr>
      <w:r>
        <w:t>Fonction : Technicien Spécialisé</w:t>
      </w:r>
    </w:p>
    <w:p w:rsidR="007F69FF" w:rsidRDefault="007F69FF" w:rsidP="00DA258D">
      <w:pPr>
        <w:pStyle w:val="Paragraphedeliste"/>
        <w:numPr>
          <w:ilvl w:val="0"/>
          <w:numId w:val="11"/>
        </w:numPr>
      </w:pPr>
      <w:r>
        <w:t xml:space="preserve">Adresse Email : </w:t>
      </w:r>
      <w:hyperlink r:id="rId19" w:history="1">
        <w:r w:rsidRPr="00A20F6B">
          <w:rPr>
            <w:rStyle w:val="Lienhypertexte"/>
          </w:rPr>
          <w:t>a.elakrami@abcd.local</w:t>
        </w:r>
      </w:hyperlink>
    </w:p>
    <w:p w:rsidR="007F69FF" w:rsidRDefault="007F69FF" w:rsidP="007F69FF">
      <w:r>
        <w:rPr>
          <w:noProof/>
          <w:lang w:val="en-US"/>
        </w:rPr>
        <w:drawing>
          <wp:anchor distT="0" distB="0" distL="114300" distR="114300" simplePos="0" relativeHeight="251664384" behindDoc="0" locked="0" layoutInCell="1" allowOverlap="1" wp14:anchorId="096ED6B7" wp14:editId="7C2FCFA4">
            <wp:simplePos x="0" y="0"/>
            <wp:positionH relativeFrom="margin">
              <wp:posOffset>147638</wp:posOffset>
            </wp:positionH>
            <wp:positionV relativeFrom="paragraph">
              <wp:posOffset>79058</wp:posOffset>
            </wp:positionV>
            <wp:extent cx="5916930" cy="1502927"/>
            <wp:effectExtent l="0" t="0" r="0"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16930" cy="1502927"/>
                    </a:xfrm>
                    <a:prstGeom prst="rect">
                      <a:avLst/>
                    </a:prstGeom>
                  </pic:spPr>
                </pic:pic>
              </a:graphicData>
            </a:graphic>
            <wp14:sizeRelH relativeFrom="page">
              <wp14:pctWidth>0</wp14:pctWidth>
            </wp14:sizeRelH>
            <wp14:sizeRelV relativeFrom="page">
              <wp14:pctHeight>0</wp14:pctHeight>
            </wp14:sizeRelV>
          </wp:anchor>
        </w:drawing>
      </w:r>
    </w:p>
    <w:p w:rsidR="007F69FF" w:rsidRDefault="007F69FF" w:rsidP="007F69FF"/>
    <w:p w:rsidR="007F69FF" w:rsidRDefault="007F69FF" w:rsidP="007F69FF"/>
    <w:p w:rsidR="007F69FF" w:rsidRDefault="007F69FF" w:rsidP="007F69FF"/>
    <w:p w:rsidR="007F69FF" w:rsidRDefault="007F69FF" w:rsidP="007F69FF"/>
    <w:p w:rsidR="007F69FF" w:rsidRDefault="007F69FF" w:rsidP="007F69FF"/>
    <w:p w:rsidR="00360AAE" w:rsidRPr="00EE4144" w:rsidRDefault="00F20F0D" w:rsidP="00D919FB">
      <w:pPr>
        <w:rPr>
          <w:rFonts w:asciiTheme="majorBidi" w:hAnsiTheme="majorBidi" w:cstheme="majorBidi"/>
          <w:b/>
          <w:u w:val="single"/>
        </w:rPr>
      </w:pPr>
      <w:proofErr w:type="spellStart"/>
      <w:r w:rsidRPr="00F20F0D">
        <w:rPr>
          <w:b/>
          <w:bCs/>
          <w:color w:val="FF0000"/>
          <w:sz w:val="28"/>
          <w:szCs w:val="28"/>
        </w:rPr>
        <w:t>Dsadd</w:t>
      </w:r>
      <w:proofErr w:type="spellEnd"/>
      <w:r w:rsidRPr="00F20F0D">
        <w:rPr>
          <w:b/>
          <w:bCs/>
          <w:color w:val="FF0000"/>
          <w:sz w:val="28"/>
          <w:szCs w:val="28"/>
        </w:rPr>
        <w:t xml:space="preserve"> user “</w:t>
      </w:r>
      <w:proofErr w:type="spellStart"/>
      <w:r w:rsidRPr="00F20F0D">
        <w:rPr>
          <w:b/>
          <w:bCs/>
          <w:color w:val="FF0000"/>
          <w:sz w:val="28"/>
          <w:szCs w:val="28"/>
        </w:rPr>
        <w:t>cn</w:t>
      </w:r>
      <w:proofErr w:type="spellEnd"/>
      <w:r w:rsidRPr="00F20F0D">
        <w:rPr>
          <w:b/>
          <w:bCs/>
          <w:color w:val="FF0000"/>
          <w:sz w:val="28"/>
          <w:szCs w:val="28"/>
        </w:rPr>
        <w:t>=</w:t>
      </w:r>
      <w:r w:rsidRPr="00F20F0D">
        <w:rPr>
          <w:b/>
          <w:bCs/>
          <w:color w:val="FF0000"/>
          <w:sz w:val="24"/>
          <w:szCs w:val="24"/>
        </w:rPr>
        <w:t xml:space="preserve"> </w:t>
      </w:r>
      <w:proofErr w:type="spellStart"/>
      <w:r w:rsidRPr="00F20F0D">
        <w:rPr>
          <w:b/>
          <w:bCs/>
          <w:color w:val="FF0000"/>
          <w:sz w:val="24"/>
          <w:szCs w:val="24"/>
        </w:rPr>
        <w:t>Abdessamad</w:t>
      </w:r>
      <w:proofErr w:type="spellEnd"/>
      <w:r w:rsidRPr="00F20F0D">
        <w:rPr>
          <w:b/>
          <w:bCs/>
          <w:color w:val="FF0000"/>
          <w:sz w:val="24"/>
          <w:szCs w:val="24"/>
        </w:rPr>
        <w:t xml:space="preserve"> </w:t>
      </w:r>
      <w:proofErr w:type="spellStart"/>
      <w:r w:rsidRPr="00F20F0D">
        <w:rPr>
          <w:b/>
          <w:bCs/>
          <w:color w:val="FF0000"/>
          <w:sz w:val="24"/>
          <w:szCs w:val="24"/>
        </w:rPr>
        <w:t>ElAkrami,ou</w:t>
      </w:r>
      <w:proofErr w:type="spellEnd"/>
      <w:r w:rsidRPr="00F20F0D">
        <w:rPr>
          <w:b/>
          <w:bCs/>
          <w:color w:val="FF0000"/>
          <w:sz w:val="24"/>
          <w:szCs w:val="24"/>
        </w:rPr>
        <w:t>=</w:t>
      </w:r>
      <w:proofErr w:type="spellStart"/>
      <w:r w:rsidRPr="00F20F0D">
        <w:rPr>
          <w:b/>
          <w:bCs/>
          <w:color w:val="FF0000"/>
          <w:sz w:val="24"/>
          <w:szCs w:val="24"/>
        </w:rPr>
        <w:t>TECHNIQUE,dc</w:t>
      </w:r>
      <w:proofErr w:type="spellEnd"/>
      <w:r w:rsidRPr="00F20F0D">
        <w:rPr>
          <w:b/>
          <w:bCs/>
          <w:color w:val="FF0000"/>
          <w:sz w:val="24"/>
          <w:szCs w:val="24"/>
        </w:rPr>
        <w:t>=</w:t>
      </w:r>
      <w:proofErr w:type="spellStart"/>
      <w:r w:rsidRPr="00F20F0D">
        <w:rPr>
          <w:b/>
          <w:bCs/>
          <w:color w:val="FF0000"/>
          <w:sz w:val="24"/>
          <w:szCs w:val="24"/>
        </w:rPr>
        <w:t>abcd,dc</w:t>
      </w:r>
      <w:proofErr w:type="spellEnd"/>
      <w:r w:rsidRPr="00F20F0D">
        <w:rPr>
          <w:b/>
          <w:bCs/>
          <w:color w:val="FF0000"/>
          <w:sz w:val="24"/>
          <w:szCs w:val="24"/>
        </w:rPr>
        <w:t>=local” –ln  ELAKRAMI –</w:t>
      </w:r>
      <w:proofErr w:type="spellStart"/>
      <w:r w:rsidRPr="00F20F0D">
        <w:rPr>
          <w:b/>
          <w:bCs/>
          <w:color w:val="FF0000"/>
          <w:sz w:val="24"/>
          <w:szCs w:val="24"/>
        </w:rPr>
        <w:t>fn</w:t>
      </w:r>
      <w:proofErr w:type="spellEnd"/>
      <w:r w:rsidRPr="00F20F0D">
        <w:rPr>
          <w:b/>
          <w:bCs/>
          <w:color w:val="FF0000"/>
          <w:sz w:val="24"/>
          <w:szCs w:val="24"/>
        </w:rPr>
        <w:t xml:space="preserve"> </w:t>
      </w:r>
      <w:proofErr w:type="spellStart"/>
      <w:r w:rsidRPr="00F20F0D">
        <w:rPr>
          <w:b/>
          <w:bCs/>
          <w:color w:val="FF0000"/>
          <w:sz w:val="24"/>
          <w:szCs w:val="24"/>
        </w:rPr>
        <w:t>Abdessamad</w:t>
      </w:r>
      <w:proofErr w:type="spellEnd"/>
      <w:r w:rsidRPr="00F20F0D">
        <w:rPr>
          <w:b/>
          <w:bCs/>
          <w:color w:val="FF0000"/>
          <w:sz w:val="24"/>
          <w:szCs w:val="24"/>
        </w:rPr>
        <w:t xml:space="preserve"> –</w:t>
      </w:r>
      <w:proofErr w:type="spellStart"/>
      <w:r w:rsidRPr="00F20F0D">
        <w:rPr>
          <w:b/>
          <w:bCs/>
          <w:color w:val="FF0000"/>
          <w:sz w:val="24"/>
          <w:szCs w:val="24"/>
        </w:rPr>
        <w:t>pwd</w:t>
      </w:r>
      <w:proofErr w:type="spellEnd"/>
      <w:r w:rsidRPr="00F20F0D">
        <w:rPr>
          <w:b/>
          <w:bCs/>
          <w:color w:val="FF0000"/>
          <w:sz w:val="24"/>
          <w:szCs w:val="24"/>
        </w:rPr>
        <w:t xml:space="preserve"> P@ssword123  -</w:t>
      </w:r>
      <w:proofErr w:type="spellStart"/>
      <w:r w:rsidRPr="00F20F0D">
        <w:rPr>
          <w:b/>
          <w:bCs/>
          <w:color w:val="FF0000"/>
          <w:sz w:val="24"/>
          <w:szCs w:val="24"/>
        </w:rPr>
        <w:t>samid</w:t>
      </w:r>
      <w:proofErr w:type="spellEnd"/>
      <w:r w:rsidRPr="00F20F0D">
        <w:rPr>
          <w:b/>
          <w:bCs/>
          <w:color w:val="FF0000"/>
          <w:sz w:val="24"/>
          <w:szCs w:val="24"/>
        </w:rPr>
        <w:t xml:space="preserve">  a-</w:t>
      </w:r>
      <w:proofErr w:type="spellStart"/>
      <w:r w:rsidRPr="00F20F0D">
        <w:rPr>
          <w:b/>
          <w:bCs/>
          <w:color w:val="FF0000"/>
          <w:sz w:val="24"/>
          <w:szCs w:val="24"/>
        </w:rPr>
        <w:t>elakrami</w:t>
      </w:r>
      <w:proofErr w:type="spellEnd"/>
      <w:r w:rsidRPr="00F20F0D">
        <w:rPr>
          <w:b/>
          <w:bCs/>
          <w:color w:val="FF0000"/>
          <w:sz w:val="24"/>
          <w:szCs w:val="24"/>
        </w:rPr>
        <w:t xml:space="preserve">  -</w:t>
      </w:r>
      <w:proofErr w:type="spellStart"/>
      <w:r w:rsidRPr="00F20F0D">
        <w:rPr>
          <w:b/>
          <w:bCs/>
          <w:color w:val="FF0000"/>
          <w:sz w:val="24"/>
          <w:szCs w:val="24"/>
        </w:rPr>
        <w:t>upn</w:t>
      </w:r>
      <w:proofErr w:type="spellEnd"/>
      <w:r w:rsidRPr="00F20F0D">
        <w:rPr>
          <w:b/>
          <w:bCs/>
          <w:color w:val="FF0000"/>
          <w:sz w:val="24"/>
          <w:szCs w:val="24"/>
        </w:rPr>
        <w:t xml:space="preserve">  </w:t>
      </w:r>
      <w:proofErr w:type="spellStart"/>
      <w:r w:rsidRPr="00F20F0D">
        <w:rPr>
          <w:rStyle w:val="Lienhypertexte"/>
          <w:b/>
          <w:bCs/>
          <w:color w:val="FF0000"/>
          <w:sz w:val="24"/>
          <w:szCs w:val="24"/>
          <w:u w:val="none"/>
        </w:rPr>
        <w:t>a.elakrami@abcd.local</w:t>
      </w:r>
      <w:proofErr w:type="spellEnd"/>
      <w:r w:rsidRPr="00F20F0D">
        <w:rPr>
          <w:rStyle w:val="Lienhypertexte"/>
          <w:b/>
          <w:bCs/>
          <w:color w:val="FF0000"/>
          <w:sz w:val="24"/>
          <w:szCs w:val="24"/>
          <w:u w:val="none"/>
        </w:rPr>
        <w:t xml:space="preserve">  -</w:t>
      </w:r>
      <w:proofErr w:type="spellStart"/>
      <w:r w:rsidRPr="00F20F0D">
        <w:rPr>
          <w:rStyle w:val="Lienhypertexte"/>
          <w:b/>
          <w:bCs/>
          <w:color w:val="FF0000"/>
          <w:sz w:val="24"/>
          <w:szCs w:val="24"/>
          <w:u w:val="none"/>
        </w:rPr>
        <w:t>dept</w:t>
      </w:r>
      <w:proofErr w:type="spellEnd"/>
      <w:r w:rsidRPr="00F20F0D">
        <w:rPr>
          <w:rStyle w:val="Lienhypertexte"/>
          <w:b/>
          <w:bCs/>
          <w:color w:val="FF0000"/>
          <w:sz w:val="24"/>
          <w:szCs w:val="24"/>
          <w:u w:val="none"/>
        </w:rPr>
        <w:t xml:space="preserve">  Technique  -tel  </w:t>
      </w:r>
      <w:r w:rsidRPr="00F20F0D">
        <w:rPr>
          <w:b/>
          <w:bCs/>
          <w:color w:val="FF0000"/>
          <w:sz w:val="24"/>
          <w:szCs w:val="24"/>
        </w:rPr>
        <w:t>0555555555   --</w:t>
      </w:r>
      <w:proofErr w:type="spellStart"/>
      <w:r w:rsidRPr="00F20F0D">
        <w:rPr>
          <w:b/>
          <w:bCs/>
          <w:color w:val="FF0000"/>
          <w:sz w:val="24"/>
          <w:szCs w:val="24"/>
        </w:rPr>
        <w:t>title</w:t>
      </w:r>
      <w:proofErr w:type="spellEnd"/>
      <w:r w:rsidRPr="00F20F0D">
        <w:rPr>
          <w:b/>
          <w:bCs/>
          <w:color w:val="FF0000"/>
          <w:sz w:val="24"/>
          <w:szCs w:val="24"/>
        </w:rPr>
        <w:t xml:space="preserve">  </w:t>
      </w:r>
      <w:r w:rsidRPr="00F20F0D">
        <w:rPr>
          <w:b/>
          <w:bCs/>
          <w:color w:val="FF0000"/>
          <w:sz w:val="28"/>
          <w:szCs w:val="28"/>
        </w:rPr>
        <w:t>“</w:t>
      </w:r>
      <w:r w:rsidRPr="00F20F0D">
        <w:rPr>
          <w:b/>
          <w:bCs/>
          <w:color w:val="FF0000"/>
          <w:sz w:val="24"/>
          <w:szCs w:val="24"/>
        </w:rPr>
        <w:t xml:space="preserve"> Technicien Spécialisé</w:t>
      </w:r>
      <w:r w:rsidRPr="00F20F0D">
        <w:rPr>
          <w:b/>
          <w:bCs/>
          <w:color w:val="FF0000"/>
          <w:sz w:val="28"/>
          <w:szCs w:val="28"/>
        </w:rPr>
        <w:t xml:space="preserve">“ </w:t>
      </w:r>
      <w:r w:rsidRPr="00F20F0D">
        <w:rPr>
          <w:b/>
          <w:bCs/>
          <w:color w:val="FF0000"/>
          <w:sz w:val="24"/>
          <w:szCs w:val="24"/>
        </w:rPr>
        <w:t xml:space="preserve"> -email   </w:t>
      </w:r>
      <w:hyperlink r:id="rId21" w:history="1">
        <w:r w:rsidRPr="00F20F0D">
          <w:rPr>
            <w:rStyle w:val="Lienhypertexte"/>
            <w:b/>
            <w:bCs/>
            <w:color w:val="FF0000"/>
            <w:sz w:val="24"/>
            <w:szCs w:val="24"/>
          </w:rPr>
          <w:t>a.elakrami@abcd</w:t>
        </w:r>
        <w:bookmarkStart w:id="1" w:name="_GoBack"/>
        <w:bookmarkEnd w:id="1"/>
        <w:r w:rsidRPr="00F20F0D">
          <w:rPr>
            <w:rStyle w:val="Lienhypertexte"/>
            <w:b/>
            <w:bCs/>
            <w:color w:val="FF0000"/>
            <w:sz w:val="24"/>
            <w:szCs w:val="24"/>
          </w:rPr>
          <w:t>.local</w:t>
        </w:r>
      </w:hyperlink>
    </w:p>
    <w:sectPr w:rsidR="00360AAE" w:rsidRPr="00EE4144" w:rsidSect="00360AAE">
      <w:footerReference w:type="default" r:id="rId22"/>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57" w:rsidRDefault="00481657" w:rsidP="00E00E38">
      <w:pPr>
        <w:spacing w:after="0" w:line="240" w:lineRule="auto"/>
      </w:pPr>
      <w:r>
        <w:separator/>
      </w:r>
    </w:p>
  </w:endnote>
  <w:endnote w:type="continuationSeparator" w:id="0">
    <w:p w:rsidR="00481657" w:rsidRDefault="00481657" w:rsidP="00E0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940"/>
      <w:gridCol w:w="3733"/>
      <w:gridCol w:w="1418"/>
      <w:gridCol w:w="708"/>
      <w:gridCol w:w="709"/>
      <w:gridCol w:w="1554"/>
    </w:tblGrid>
    <w:tr w:rsidR="00A714DB" w:rsidTr="006D1B2D">
      <w:tc>
        <w:tcPr>
          <w:tcW w:w="940"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rPr>
          </w:pPr>
          <w:r w:rsidRPr="00EE4144">
            <w:rPr>
              <w:rFonts w:asciiTheme="majorBidi" w:hAnsiTheme="majorBidi" w:cstheme="majorBidi"/>
              <w:b/>
              <w:bCs/>
              <w:sz w:val="20"/>
              <w:szCs w:val="20"/>
            </w:rPr>
            <w:t xml:space="preserve">Filière </w:t>
          </w:r>
        </w:p>
      </w:tc>
      <w:tc>
        <w:tcPr>
          <w:tcW w:w="3733" w:type="dxa"/>
        </w:tcPr>
        <w:p w:rsidR="00A714DB" w:rsidRPr="00EE4144" w:rsidRDefault="00A714DB" w:rsidP="006D1B2D">
          <w:pPr>
            <w:pStyle w:val="Pieddepage"/>
            <w:tabs>
              <w:tab w:val="clear" w:pos="4536"/>
              <w:tab w:val="clear" w:pos="9072"/>
              <w:tab w:val="left" w:pos="1980"/>
            </w:tabs>
            <w:rPr>
              <w:rFonts w:asciiTheme="majorBidi" w:hAnsiTheme="majorBidi" w:cstheme="majorBidi"/>
              <w:b/>
              <w:bCs/>
              <w:sz w:val="20"/>
              <w:szCs w:val="20"/>
            </w:rPr>
          </w:pPr>
          <w:r>
            <w:rPr>
              <w:rFonts w:asciiTheme="majorBidi" w:hAnsiTheme="majorBidi" w:cstheme="majorBidi"/>
              <w:b/>
              <w:bCs/>
              <w:sz w:val="20"/>
              <w:szCs w:val="20"/>
            </w:rPr>
            <w:t>Techniques des Réseaux Informatiques</w:t>
          </w:r>
        </w:p>
      </w:tc>
      <w:tc>
        <w:tcPr>
          <w:tcW w:w="1418"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r w:rsidRPr="00EE4144">
            <w:rPr>
              <w:rFonts w:asciiTheme="majorBidi" w:hAnsiTheme="majorBidi" w:cstheme="majorBidi"/>
              <w:b/>
              <w:bCs/>
              <w:sz w:val="20"/>
              <w:szCs w:val="20"/>
            </w:rPr>
            <w:t>Variante</w:t>
          </w:r>
        </w:p>
      </w:tc>
      <w:tc>
        <w:tcPr>
          <w:tcW w:w="708"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r>
            <w:rPr>
              <w:rFonts w:asciiTheme="majorBidi" w:hAnsiTheme="majorBidi" w:cstheme="majorBidi"/>
              <w:b/>
              <w:bCs/>
              <w:sz w:val="20"/>
              <w:szCs w:val="20"/>
            </w:rPr>
            <w:t>V1</w:t>
          </w:r>
        </w:p>
      </w:tc>
      <w:tc>
        <w:tcPr>
          <w:tcW w:w="709" w:type="dxa"/>
          <w:vMerge w:val="restart"/>
        </w:tcPr>
        <w:p w:rsidR="00A714DB" w:rsidRPr="00EE4144" w:rsidRDefault="00A714DB" w:rsidP="00EE4144">
          <w:pPr>
            <w:pStyle w:val="Pieddepage"/>
            <w:tabs>
              <w:tab w:val="clear" w:pos="4536"/>
              <w:tab w:val="clear" w:pos="9072"/>
              <w:tab w:val="left" w:pos="1980"/>
            </w:tabs>
            <w:jc w:val="center"/>
            <w:rPr>
              <w:rFonts w:asciiTheme="majorBidi" w:hAnsiTheme="majorBidi" w:cstheme="majorBidi"/>
              <w:b/>
              <w:bCs/>
              <w:sz w:val="20"/>
              <w:szCs w:val="20"/>
            </w:rPr>
          </w:pPr>
          <w:r>
            <w:rPr>
              <w:rFonts w:asciiTheme="majorBidi" w:hAnsiTheme="majorBidi" w:cstheme="majorBidi"/>
              <w:b/>
              <w:bCs/>
              <w:sz w:val="20"/>
              <w:szCs w:val="20"/>
            </w:rPr>
            <w:t>Page</w:t>
          </w:r>
        </w:p>
      </w:tc>
      <w:tc>
        <w:tcPr>
          <w:tcW w:w="1554" w:type="dxa"/>
          <w:vMerge w:val="restart"/>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r w:rsidRPr="00360AAE">
            <w:rPr>
              <w:rFonts w:asciiTheme="majorBidi" w:hAnsiTheme="majorBidi" w:cstheme="majorBidi"/>
              <w:b/>
              <w:bCs/>
              <w:sz w:val="20"/>
              <w:szCs w:val="20"/>
            </w:rPr>
            <w:t xml:space="preserve">Page </w:t>
          </w:r>
          <w:r w:rsidRPr="00360AAE">
            <w:rPr>
              <w:rFonts w:asciiTheme="majorBidi" w:hAnsiTheme="majorBidi" w:cstheme="majorBidi"/>
              <w:b/>
              <w:bCs/>
              <w:sz w:val="20"/>
              <w:szCs w:val="20"/>
            </w:rPr>
            <w:fldChar w:fldCharType="begin"/>
          </w:r>
          <w:r w:rsidRPr="00360AAE">
            <w:rPr>
              <w:rFonts w:asciiTheme="majorBidi" w:hAnsiTheme="majorBidi" w:cstheme="majorBidi"/>
              <w:b/>
              <w:bCs/>
              <w:sz w:val="20"/>
              <w:szCs w:val="20"/>
            </w:rPr>
            <w:instrText>PAGE  \* Arabic  \* MERGEFORMAT</w:instrText>
          </w:r>
          <w:r w:rsidRPr="00360AAE">
            <w:rPr>
              <w:rFonts w:asciiTheme="majorBidi" w:hAnsiTheme="majorBidi" w:cstheme="majorBidi"/>
              <w:b/>
              <w:bCs/>
              <w:sz w:val="20"/>
              <w:szCs w:val="20"/>
            </w:rPr>
            <w:fldChar w:fldCharType="separate"/>
          </w:r>
          <w:r w:rsidR="006D5826">
            <w:rPr>
              <w:rFonts w:asciiTheme="majorBidi" w:hAnsiTheme="majorBidi" w:cstheme="majorBidi"/>
              <w:b/>
              <w:bCs/>
              <w:noProof/>
              <w:sz w:val="20"/>
              <w:szCs w:val="20"/>
            </w:rPr>
            <w:t>14</w:t>
          </w:r>
          <w:r w:rsidRPr="00360AAE">
            <w:rPr>
              <w:rFonts w:asciiTheme="majorBidi" w:hAnsiTheme="majorBidi" w:cstheme="majorBidi"/>
              <w:b/>
              <w:bCs/>
              <w:sz w:val="20"/>
              <w:szCs w:val="20"/>
            </w:rPr>
            <w:fldChar w:fldCharType="end"/>
          </w:r>
          <w:r w:rsidRPr="00360AAE">
            <w:rPr>
              <w:rFonts w:asciiTheme="majorBidi" w:hAnsiTheme="majorBidi" w:cstheme="majorBidi"/>
              <w:b/>
              <w:bCs/>
              <w:sz w:val="20"/>
              <w:szCs w:val="20"/>
            </w:rPr>
            <w:t xml:space="preserve"> sur </w:t>
          </w:r>
          <w:r w:rsidRPr="00360AAE">
            <w:rPr>
              <w:rFonts w:asciiTheme="majorBidi" w:hAnsiTheme="majorBidi" w:cstheme="majorBidi"/>
              <w:b/>
              <w:bCs/>
              <w:sz w:val="20"/>
              <w:szCs w:val="20"/>
            </w:rPr>
            <w:fldChar w:fldCharType="begin"/>
          </w:r>
          <w:r w:rsidRPr="00360AAE">
            <w:rPr>
              <w:rFonts w:asciiTheme="majorBidi" w:hAnsiTheme="majorBidi" w:cstheme="majorBidi"/>
              <w:b/>
              <w:bCs/>
              <w:sz w:val="20"/>
              <w:szCs w:val="20"/>
            </w:rPr>
            <w:instrText>NUMPAGES  \* Arabic  \* MERGEFORMAT</w:instrText>
          </w:r>
          <w:r w:rsidRPr="00360AAE">
            <w:rPr>
              <w:rFonts w:asciiTheme="majorBidi" w:hAnsiTheme="majorBidi" w:cstheme="majorBidi"/>
              <w:b/>
              <w:bCs/>
              <w:sz w:val="20"/>
              <w:szCs w:val="20"/>
            </w:rPr>
            <w:fldChar w:fldCharType="separate"/>
          </w:r>
          <w:r w:rsidR="006D5826">
            <w:rPr>
              <w:rFonts w:asciiTheme="majorBidi" w:hAnsiTheme="majorBidi" w:cstheme="majorBidi"/>
              <w:b/>
              <w:bCs/>
              <w:noProof/>
              <w:sz w:val="20"/>
              <w:szCs w:val="20"/>
            </w:rPr>
            <w:t>16</w:t>
          </w:r>
          <w:r w:rsidRPr="00360AAE">
            <w:rPr>
              <w:rFonts w:asciiTheme="majorBidi" w:hAnsiTheme="majorBidi" w:cstheme="majorBidi"/>
              <w:b/>
              <w:bCs/>
              <w:sz w:val="20"/>
              <w:szCs w:val="20"/>
            </w:rPr>
            <w:fldChar w:fldCharType="end"/>
          </w:r>
        </w:p>
      </w:tc>
    </w:tr>
    <w:tr w:rsidR="00A714DB" w:rsidTr="006D1B2D">
      <w:tc>
        <w:tcPr>
          <w:tcW w:w="940" w:type="dxa"/>
        </w:tcPr>
        <w:p w:rsidR="00A714DB" w:rsidRDefault="00A714DB" w:rsidP="005901A6">
          <w:pPr>
            <w:pStyle w:val="Pieddepage"/>
            <w:tabs>
              <w:tab w:val="clear" w:pos="4536"/>
              <w:tab w:val="clear" w:pos="9072"/>
              <w:tab w:val="left" w:pos="1980"/>
            </w:tabs>
          </w:pPr>
          <w:r>
            <w:rPr>
              <w:rFonts w:asciiTheme="majorBidi" w:hAnsiTheme="majorBidi" w:cstheme="majorBidi"/>
              <w:b/>
              <w:bCs/>
              <w:sz w:val="20"/>
              <w:szCs w:val="20"/>
            </w:rPr>
            <w:t>Examen</w:t>
          </w:r>
        </w:p>
      </w:tc>
      <w:tc>
        <w:tcPr>
          <w:tcW w:w="3733"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r>
            <w:rPr>
              <w:rFonts w:asciiTheme="majorBidi" w:hAnsiTheme="majorBidi" w:cstheme="majorBidi"/>
              <w:b/>
              <w:bCs/>
              <w:sz w:val="20"/>
              <w:szCs w:val="20"/>
            </w:rPr>
            <w:t>Fin de Formation</w:t>
          </w:r>
        </w:p>
      </w:tc>
      <w:tc>
        <w:tcPr>
          <w:tcW w:w="1418"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proofErr w:type="spellStart"/>
          <w:r>
            <w:rPr>
              <w:rFonts w:asciiTheme="majorBidi" w:hAnsiTheme="majorBidi" w:cstheme="majorBidi"/>
              <w:b/>
              <w:bCs/>
              <w:sz w:val="20"/>
              <w:szCs w:val="20"/>
            </w:rPr>
            <w:t>Nbr</w:t>
          </w:r>
          <w:proofErr w:type="spellEnd"/>
          <w:r>
            <w:rPr>
              <w:rFonts w:asciiTheme="majorBidi" w:hAnsiTheme="majorBidi" w:cstheme="majorBidi"/>
              <w:b/>
              <w:bCs/>
              <w:sz w:val="20"/>
              <w:szCs w:val="20"/>
            </w:rPr>
            <w:t xml:space="preserve"> de page </w:t>
          </w:r>
        </w:p>
      </w:tc>
      <w:tc>
        <w:tcPr>
          <w:tcW w:w="708" w:type="dxa"/>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r>
            <w:rPr>
              <w:rFonts w:asciiTheme="majorBidi" w:hAnsiTheme="majorBidi" w:cstheme="majorBidi"/>
              <w:b/>
              <w:bCs/>
              <w:sz w:val="20"/>
              <w:szCs w:val="20"/>
            </w:rPr>
            <w:t>7</w:t>
          </w:r>
        </w:p>
      </w:tc>
      <w:tc>
        <w:tcPr>
          <w:tcW w:w="709" w:type="dxa"/>
          <w:vMerge/>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p>
      </w:tc>
      <w:tc>
        <w:tcPr>
          <w:tcW w:w="1554" w:type="dxa"/>
          <w:vMerge/>
        </w:tcPr>
        <w:p w:rsidR="00A714DB" w:rsidRPr="00EE4144" w:rsidRDefault="00A714DB" w:rsidP="005901A6">
          <w:pPr>
            <w:pStyle w:val="Pieddepage"/>
            <w:tabs>
              <w:tab w:val="clear" w:pos="4536"/>
              <w:tab w:val="clear" w:pos="9072"/>
              <w:tab w:val="left" w:pos="1980"/>
            </w:tabs>
            <w:rPr>
              <w:rFonts w:asciiTheme="majorBidi" w:hAnsiTheme="majorBidi" w:cstheme="majorBidi"/>
              <w:b/>
              <w:bCs/>
              <w:sz w:val="20"/>
              <w:szCs w:val="20"/>
            </w:rPr>
          </w:pPr>
        </w:p>
      </w:tc>
    </w:tr>
  </w:tbl>
  <w:p w:rsidR="00A714DB" w:rsidRDefault="00A714DB" w:rsidP="005901A6">
    <w:pPr>
      <w:pStyle w:val="Pieddepage"/>
      <w:tabs>
        <w:tab w:val="clear" w:pos="4536"/>
        <w:tab w:val="clear" w:pos="9072"/>
        <w:tab w:val="left" w:pos="19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57" w:rsidRDefault="00481657" w:rsidP="00E00E38">
      <w:pPr>
        <w:spacing w:after="0" w:line="240" w:lineRule="auto"/>
      </w:pPr>
      <w:r>
        <w:separator/>
      </w:r>
    </w:p>
  </w:footnote>
  <w:footnote w:type="continuationSeparator" w:id="0">
    <w:p w:rsidR="00481657" w:rsidRDefault="00481657" w:rsidP="00E0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F46"/>
    <w:multiLevelType w:val="hybridMultilevel"/>
    <w:tmpl w:val="41E2CC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165AC5"/>
    <w:multiLevelType w:val="hybridMultilevel"/>
    <w:tmpl w:val="F3663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939FB"/>
    <w:multiLevelType w:val="hybridMultilevel"/>
    <w:tmpl w:val="E202F9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533A51"/>
    <w:multiLevelType w:val="hybridMultilevel"/>
    <w:tmpl w:val="021C5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50DDB"/>
    <w:multiLevelType w:val="hybridMultilevel"/>
    <w:tmpl w:val="5A0C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01F72"/>
    <w:multiLevelType w:val="hybridMultilevel"/>
    <w:tmpl w:val="342869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0DD7028"/>
    <w:multiLevelType w:val="hybridMultilevel"/>
    <w:tmpl w:val="12DCE61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5D62A7"/>
    <w:multiLevelType w:val="hybridMultilevel"/>
    <w:tmpl w:val="BD60C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E5E06"/>
    <w:multiLevelType w:val="hybridMultilevel"/>
    <w:tmpl w:val="8FA4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53667F"/>
    <w:multiLevelType w:val="hybridMultilevel"/>
    <w:tmpl w:val="AD4CE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8D29F6"/>
    <w:multiLevelType w:val="hybridMultilevel"/>
    <w:tmpl w:val="13C01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3C3165"/>
    <w:multiLevelType w:val="hybridMultilevel"/>
    <w:tmpl w:val="4D4CC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D16E6"/>
    <w:multiLevelType w:val="hybridMultilevel"/>
    <w:tmpl w:val="66647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0E0637"/>
    <w:multiLevelType w:val="hybridMultilevel"/>
    <w:tmpl w:val="229AD4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A63154"/>
    <w:multiLevelType w:val="hybridMultilevel"/>
    <w:tmpl w:val="2E1C7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5B5360"/>
    <w:multiLevelType w:val="hybridMultilevel"/>
    <w:tmpl w:val="C3F64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193B4C"/>
    <w:multiLevelType w:val="hybridMultilevel"/>
    <w:tmpl w:val="17D0F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2483B"/>
    <w:multiLevelType w:val="hybridMultilevel"/>
    <w:tmpl w:val="650C0B6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F5E76"/>
    <w:multiLevelType w:val="hybridMultilevel"/>
    <w:tmpl w:val="3C62D0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151C7D"/>
    <w:multiLevelType w:val="hybridMultilevel"/>
    <w:tmpl w:val="3F3AF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6F5C86"/>
    <w:multiLevelType w:val="hybridMultilevel"/>
    <w:tmpl w:val="8264D8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8B1216"/>
    <w:multiLevelType w:val="hybridMultilevel"/>
    <w:tmpl w:val="3872DE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2E61A6"/>
    <w:multiLevelType w:val="multilevel"/>
    <w:tmpl w:val="DCF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A6EF2"/>
    <w:multiLevelType w:val="hybridMultilevel"/>
    <w:tmpl w:val="F334D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050ED"/>
    <w:multiLevelType w:val="hybridMultilevel"/>
    <w:tmpl w:val="C14AD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9"/>
  </w:num>
  <w:num w:numId="5">
    <w:abstractNumId w:val="21"/>
  </w:num>
  <w:num w:numId="6">
    <w:abstractNumId w:val="0"/>
  </w:num>
  <w:num w:numId="7">
    <w:abstractNumId w:val="13"/>
  </w:num>
  <w:num w:numId="8">
    <w:abstractNumId w:val="7"/>
  </w:num>
  <w:num w:numId="9">
    <w:abstractNumId w:val="20"/>
  </w:num>
  <w:num w:numId="10">
    <w:abstractNumId w:val="18"/>
  </w:num>
  <w:num w:numId="11">
    <w:abstractNumId w:val="19"/>
  </w:num>
  <w:num w:numId="12">
    <w:abstractNumId w:val="23"/>
  </w:num>
  <w:num w:numId="13">
    <w:abstractNumId w:val="17"/>
  </w:num>
  <w:num w:numId="14">
    <w:abstractNumId w:val="2"/>
  </w:num>
  <w:num w:numId="15">
    <w:abstractNumId w:val="14"/>
  </w:num>
  <w:num w:numId="16">
    <w:abstractNumId w:val="22"/>
  </w:num>
  <w:num w:numId="17">
    <w:abstractNumId w:val="8"/>
  </w:num>
  <w:num w:numId="18">
    <w:abstractNumId w:val="4"/>
  </w:num>
  <w:num w:numId="19">
    <w:abstractNumId w:val="3"/>
  </w:num>
  <w:num w:numId="20">
    <w:abstractNumId w:val="10"/>
  </w:num>
  <w:num w:numId="21">
    <w:abstractNumId w:val="24"/>
  </w:num>
  <w:num w:numId="22">
    <w:abstractNumId w:val="11"/>
  </w:num>
  <w:num w:numId="23">
    <w:abstractNumId w:val="5"/>
  </w:num>
  <w:num w:numId="24">
    <w:abstractNumId w:val="1"/>
  </w:num>
  <w:num w:numId="2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71"/>
    <w:rsid w:val="00001342"/>
    <w:rsid w:val="000014C5"/>
    <w:rsid w:val="000040C8"/>
    <w:rsid w:val="00004345"/>
    <w:rsid w:val="00006AE5"/>
    <w:rsid w:val="00007ABA"/>
    <w:rsid w:val="000127E6"/>
    <w:rsid w:val="00012A64"/>
    <w:rsid w:val="00012D5B"/>
    <w:rsid w:val="00013C78"/>
    <w:rsid w:val="00013ED4"/>
    <w:rsid w:val="00015CAB"/>
    <w:rsid w:val="00016E51"/>
    <w:rsid w:val="00017405"/>
    <w:rsid w:val="00017753"/>
    <w:rsid w:val="000236C5"/>
    <w:rsid w:val="0002386A"/>
    <w:rsid w:val="00023983"/>
    <w:rsid w:val="00034EBD"/>
    <w:rsid w:val="00035D49"/>
    <w:rsid w:val="00036190"/>
    <w:rsid w:val="00036FF8"/>
    <w:rsid w:val="00040832"/>
    <w:rsid w:val="00041F15"/>
    <w:rsid w:val="000427CD"/>
    <w:rsid w:val="00043300"/>
    <w:rsid w:val="000433A0"/>
    <w:rsid w:val="000446E4"/>
    <w:rsid w:val="00046283"/>
    <w:rsid w:val="0005247D"/>
    <w:rsid w:val="00052E95"/>
    <w:rsid w:val="000531DF"/>
    <w:rsid w:val="000548C1"/>
    <w:rsid w:val="00054E0C"/>
    <w:rsid w:val="00061E19"/>
    <w:rsid w:val="000620B5"/>
    <w:rsid w:val="00063FD9"/>
    <w:rsid w:val="000659DF"/>
    <w:rsid w:val="00067752"/>
    <w:rsid w:val="0007229A"/>
    <w:rsid w:val="000744E3"/>
    <w:rsid w:val="00074EF8"/>
    <w:rsid w:val="00083438"/>
    <w:rsid w:val="0008428D"/>
    <w:rsid w:val="00085597"/>
    <w:rsid w:val="00087A3E"/>
    <w:rsid w:val="00092055"/>
    <w:rsid w:val="000929FC"/>
    <w:rsid w:val="0009427C"/>
    <w:rsid w:val="000A00A9"/>
    <w:rsid w:val="000A1348"/>
    <w:rsid w:val="000A1D9B"/>
    <w:rsid w:val="000A3A5C"/>
    <w:rsid w:val="000A7149"/>
    <w:rsid w:val="000A763E"/>
    <w:rsid w:val="000B14E8"/>
    <w:rsid w:val="000B27C7"/>
    <w:rsid w:val="000B3DD5"/>
    <w:rsid w:val="000B3E06"/>
    <w:rsid w:val="000B4EDD"/>
    <w:rsid w:val="000C1BDE"/>
    <w:rsid w:val="000C2190"/>
    <w:rsid w:val="000C22D5"/>
    <w:rsid w:val="000C463E"/>
    <w:rsid w:val="000C5789"/>
    <w:rsid w:val="000C64C0"/>
    <w:rsid w:val="000D5F53"/>
    <w:rsid w:val="000E0526"/>
    <w:rsid w:val="000E1A4E"/>
    <w:rsid w:val="000E2F7D"/>
    <w:rsid w:val="000E2FB4"/>
    <w:rsid w:val="000E44B6"/>
    <w:rsid w:val="000E467B"/>
    <w:rsid w:val="000E5B5A"/>
    <w:rsid w:val="000E5EBF"/>
    <w:rsid w:val="000E5F8C"/>
    <w:rsid w:val="000E672A"/>
    <w:rsid w:val="000F16CE"/>
    <w:rsid w:val="000F2013"/>
    <w:rsid w:val="000F5C98"/>
    <w:rsid w:val="000F60B8"/>
    <w:rsid w:val="000F6577"/>
    <w:rsid w:val="000F6AB1"/>
    <w:rsid w:val="000F7E20"/>
    <w:rsid w:val="00100468"/>
    <w:rsid w:val="00100491"/>
    <w:rsid w:val="00101B0C"/>
    <w:rsid w:val="001027BE"/>
    <w:rsid w:val="00106A3B"/>
    <w:rsid w:val="00107A11"/>
    <w:rsid w:val="001105D2"/>
    <w:rsid w:val="00111B59"/>
    <w:rsid w:val="00114966"/>
    <w:rsid w:val="00115B49"/>
    <w:rsid w:val="00121470"/>
    <w:rsid w:val="00122564"/>
    <w:rsid w:val="00124FA4"/>
    <w:rsid w:val="00125501"/>
    <w:rsid w:val="00126AEF"/>
    <w:rsid w:val="00130ADA"/>
    <w:rsid w:val="00130FA4"/>
    <w:rsid w:val="001339F8"/>
    <w:rsid w:val="00134787"/>
    <w:rsid w:val="00134B63"/>
    <w:rsid w:val="00134EE1"/>
    <w:rsid w:val="001359AB"/>
    <w:rsid w:val="00136556"/>
    <w:rsid w:val="00136CD2"/>
    <w:rsid w:val="001379AF"/>
    <w:rsid w:val="00140CF9"/>
    <w:rsid w:val="00141F65"/>
    <w:rsid w:val="00142BF3"/>
    <w:rsid w:val="00145533"/>
    <w:rsid w:val="001455EB"/>
    <w:rsid w:val="001470CA"/>
    <w:rsid w:val="001506EF"/>
    <w:rsid w:val="0015086D"/>
    <w:rsid w:val="00150BA3"/>
    <w:rsid w:val="00150E3D"/>
    <w:rsid w:val="00151EA1"/>
    <w:rsid w:val="00153BFB"/>
    <w:rsid w:val="00153FC4"/>
    <w:rsid w:val="001547BD"/>
    <w:rsid w:val="00154C53"/>
    <w:rsid w:val="00157BB5"/>
    <w:rsid w:val="0016666A"/>
    <w:rsid w:val="00167F2F"/>
    <w:rsid w:val="0017559F"/>
    <w:rsid w:val="00176B1E"/>
    <w:rsid w:val="001800E0"/>
    <w:rsid w:val="00182B44"/>
    <w:rsid w:val="00184EF7"/>
    <w:rsid w:val="00190A00"/>
    <w:rsid w:val="00192683"/>
    <w:rsid w:val="00194BF0"/>
    <w:rsid w:val="001966A8"/>
    <w:rsid w:val="0019764D"/>
    <w:rsid w:val="00197A1C"/>
    <w:rsid w:val="001A3018"/>
    <w:rsid w:val="001A480C"/>
    <w:rsid w:val="001A4A98"/>
    <w:rsid w:val="001A4E61"/>
    <w:rsid w:val="001B0F87"/>
    <w:rsid w:val="001B1BCA"/>
    <w:rsid w:val="001B4492"/>
    <w:rsid w:val="001B5076"/>
    <w:rsid w:val="001B64A8"/>
    <w:rsid w:val="001C0A3C"/>
    <w:rsid w:val="001C1AE2"/>
    <w:rsid w:val="001C7FC0"/>
    <w:rsid w:val="001D0FBE"/>
    <w:rsid w:val="001D1AC3"/>
    <w:rsid w:val="001D29E6"/>
    <w:rsid w:val="001D2DD8"/>
    <w:rsid w:val="001D3FD7"/>
    <w:rsid w:val="001D5F69"/>
    <w:rsid w:val="001D67F6"/>
    <w:rsid w:val="001D70FE"/>
    <w:rsid w:val="001D7E8F"/>
    <w:rsid w:val="001E0BCF"/>
    <w:rsid w:val="001E3404"/>
    <w:rsid w:val="001E3608"/>
    <w:rsid w:val="001E4EFB"/>
    <w:rsid w:val="001E740B"/>
    <w:rsid w:val="001F15FD"/>
    <w:rsid w:val="001F172C"/>
    <w:rsid w:val="001F76DF"/>
    <w:rsid w:val="002030B9"/>
    <w:rsid w:val="002045EB"/>
    <w:rsid w:val="00206065"/>
    <w:rsid w:val="00214E9B"/>
    <w:rsid w:val="00214F04"/>
    <w:rsid w:val="002154FB"/>
    <w:rsid w:val="002157E4"/>
    <w:rsid w:val="00217568"/>
    <w:rsid w:val="00220A62"/>
    <w:rsid w:val="002260F7"/>
    <w:rsid w:val="00226362"/>
    <w:rsid w:val="002267F9"/>
    <w:rsid w:val="00232631"/>
    <w:rsid w:val="002339FB"/>
    <w:rsid w:val="00233BA4"/>
    <w:rsid w:val="00234289"/>
    <w:rsid w:val="0023459C"/>
    <w:rsid w:val="002349FA"/>
    <w:rsid w:val="00234EE0"/>
    <w:rsid w:val="002357D3"/>
    <w:rsid w:val="002412ED"/>
    <w:rsid w:val="00243899"/>
    <w:rsid w:val="002445E4"/>
    <w:rsid w:val="00246B90"/>
    <w:rsid w:val="00247E36"/>
    <w:rsid w:val="00247EDD"/>
    <w:rsid w:val="00250C6A"/>
    <w:rsid w:val="002524A5"/>
    <w:rsid w:val="0025344C"/>
    <w:rsid w:val="002540BE"/>
    <w:rsid w:val="002545A8"/>
    <w:rsid w:val="00255946"/>
    <w:rsid w:val="00255A69"/>
    <w:rsid w:val="002565DD"/>
    <w:rsid w:val="00260128"/>
    <w:rsid w:val="00261512"/>
    <w:rsid w:val="0026399F"/>
    <w:rsid w:val="002660F9"/>
    <w:rsid w:val="0026684E"/>
    <w:rsid w:val="00266901"/>
    <w:rsid w:val="002720B4"/>
    <w:rsid w:val="002761CC"/>
    <w:rsid w:val="00277C83"/>
    <w:rsid w:val="0028029B"/>
    <w:rsid w:val="002804A9"/>
    <w:rsid w:val="002804F1"/>
    <w:rsid w:val="002837B6"/>
    <w:rsid w:val="002842AC"/>
    <w:rsid w:val="00284608"/>
    <w:rsid w:val="00285FD7"/>
    <w:rsid w:val="002860A7"/>
    <w:rsid w:val="00286223"/>
    <w:rsid w:val="0028754C"/>
    <w:rsid w:val="0029301D"/>
    <w:rsid w:val="002A341B"/>
    <w:rsid w:val="002A3472"/>
    <w:rsid w:val="002A5AC5"/>
    <w:rsid w:val="002B0420"/>
    <w:rsid w:val="002B10FE"/>
    <w:rsid w:val="002B1F8B"/>
    <w:rsid w:val="002B21AC"/>
    <w:rsid w:val="002B245C"/>
    <w:rsid w:val="002B355A"/>
    <w:rsid w:val="002B4104"/>
    <w:rsid w:val="002B4149"/>
    <w:rsid w:val="002B4A67"/>
    <w:rsid w:val="002B7297"/>
    <w:rsid w:val="002B72F2"/>
    <w:rsid w:val="002B7309"/>
    <w:rsid w:val="002C2A05"/>
    <w:rsid w:val="002C78AC"/>
    <w:rsid w:val="002D0840"/>
    <w:rsid w:val="002D27CA"/>
    <w:rsid w:val="002D3E59"/>
    <w:rsid w:val="002D6615"/>
    <w:rsid w:val="002E0AFF"/>
    <w:rsid w:val="002E1E8F"/>
    <w:rsid w:val="002E3F70"/>
    <w:rsid w:val="002E5577"/>
    <w:rsid w:val="002E62D2"/>
    <w:rsid w:val="002E69A3"/>
    <w:rsid w:val="002F19A6"/>
    <w:rsid w:val="002F1E19"/>
    <w:rsid w:val="002F2383"/>
    <w:rsid w:val="002F24F9"/>
    <w:rsid w:val="002F2CC7"/>
    <w:rsid w:val="002F2DCF"/>
    <w:rsid w:val="00301F38"/>
    <w:rsid w:val="00302E1A"/>
    <w:rsid w:val="00304735"/>
    <w:rsid w:val="00306B16"/>
    <w:rsid w:val="003110A3"/>
    <w:rsid w:val="00311A61"/>
    <w:rsid w:val="00312728"/>
    <w:rsid w:val="00313597"/>
    <w:rsid w:val="00314CE9"/>
    <w:rsid w:val="00315D26"/>
    <w:rsid w:val="00316488"/>
    <w:rsid w:val="0031785A"/>
    <w:rsid w:val="00317F8A"/>
    <w:rsid w:val="00320039"/>
    <w:rsid w:val="00331AF3"/>
    <w:rsid w:val="00332CEE"/>
    <w:rsid w:val="00333F5F"/>
    <w:rsid w:val="00334C71"/>
    <w:rsid w:val="00334EFA"/>
    <w:rsid w:val="003422A8"/>
    <w:rsid w:val="00342DA0"/>
    <w:rsid w:val="00342E3D"/>
    <w:rsid w:val="003451AC"/>
    <w:rsid w:val="00347EA6"/>
    <w:rsid w:val="00352FD6"/>
    <w:rsid w:val="00354DE1"/>
    <w:rsid w:val="00360AAE"/>
    <w:rsid w:val="003614F3"/>
    <w:rsid w:val="003625C8"/>
    <w:rsid w:val="00363DFB"/>
    <w:rsid w:val="003642AF"/>
    <w:rsid w:val="003656EB"/>
    <w:rsid w:val="00365876"/>
    <w:rsid w:val="003678E7"/>
    <w:rsid w:val="00371DA4"/>
    <w:rsid w:val="00371EE3"/>
    <w:rsid w:val="00374898"/>
    <w:rsid w:val="00375D5B"/>
    <w:rsid w:val="00382B5E"/>
    <w:rsid w:val="00382D2C"/>
    <w:rsid w:val="00383AF0"/>
    <w:rsid w:val="0038453E"/>
    <w:rsid w:val="0039018E"/>
    <w:rsid w:val="003901D2"/>
    <w:rsid w:val="003904DF"/>
    <w:rsid w:val="00390FA8"/>
    <w:rsid w:val="00393E23"/>
    <w:rsid w:val="00394431"/>
    <w:rsid w:val="0039461F"/>
    <w:rsid w:val="003A1718"/>
    <w:rsid w:val="003A2973"/>
    <w:rsid w:val="003A4F8B"/>
    <w:rsid w:val="003B30CB"/>
    <w:rsid w:val="003B37ED"/>
    <w:rsid w:val="003B5AE3"/>
    <w:rsid w:val="003B61E0"/>
    <w:rsid w:val="003B66C9"/>
    <w:rsid w:val="003C07ED"/>
    <w:rsid w:val="003C09C2"/>
    <w:rsid w:val="003C1F1A"/>
    <w:rsid w:val="003C26B8"/>
    <w:rsid w:val="003C2C53"/>
    <w:rsid w:val="003C388D"/>
    <w:rsid w:val="003C6A74"/>
    <w:rsid w:val="003D0C60"/>
    <w:rsid w:val="003D40DA"/>
    <w:rsid w:val="003D5A6F"/>
    <w:rsid w:val="003D7177"/>
    <w:rsid w:val="003E2B65"/>
    <w:rsid w:val="003E360E"/>
    <w:rsid w:val="003E561A"/>
    <w:rsid w:val="003E6CAB"/>
    <w:rsid w:val="003E6CB4"/>
    <w:rsid w:val="003F0C9D"/>
    <w:rsid w:val="003F1272"/>
    <w:rsid w:val="003F799B"/>
    <w:rsid w:val="00401786"/>
    <w:rsid w:val="004061B9"/>
    <w:rsid w:val="00406AEB"/>
    <w:rsid w:val="00412021"/>
    <w:rsid w:val="00412996"/>
    <w:rsid w:val="0041359F"/>
    <w:rsid w:val="004145CE"/>
    <w:rsid w:val="00415A41"/>
    <w:rsid w:val="00417A2C"/>
    <w:rsid w:val="00420740"/>
    <w:rsid w:val="00420C32"/>
    <w:rsid w:val="0042293A"/>
    <w:rsid w:val="004234EB"/>
    <w:rsid w:val="00423917"/>
    <w:rsid w:val="00425219"/>
    <w:rsid w:val="00425761"/>
    <w:rsid w:val="00425D43"/>
    <w:rsid w:val="00432F42"/>
    <w:rsid w:val="00435213"/>
    <w:rsid w:val="004364BE"/>
    <w:rsid w:val="00436869"/>
    <w:rsid w:val="00436D3A"/>
    <w:rsid w:val="00436D75"/>
    <w:rsid w:val="004372E0"/>
    <w:rsid w:val="00440644"/>
    <w:rsid w:val="00441E48"/>
    <w:rsid w:val="004422B7"/>
    <w:rsid w:val="00443F47"/>
    <w:rsid w:val="00445669"/>
    <w:rsid w:val="00456651"/>
    <w:rsid w:val="0045692E"/>
    <w:rsid w:val="00460213"/>
    <w:rsid w:val="00463186"/>
    <w:rsid w:val="00463291"/>
    <w:rsid w:val="00465640"/>
    <w:rsid w:val="004658CD"/>
    <w:rsid w:val="00470D23"/>
    <w:rsid w:val="004722CD"/>
    <w:rsid w:val="00473883"/>
    <w:rsid w:val="00474580"/>
    <w:rsid w:val="00476AAF"/>
    <w:rsid w:val="00481657"/>
    <w:rsid w:val="004863FD"/>
    <w:rsid w:val="004872E4"/>
    <w:rsid w:val="00487E62"/>
    <w:rsid w:val="00490629"/>
    <w:rsid w:val="00490886"/>
    <w:rsid w:val="00490CDD"/>
    <w:rsid w:val="00491121"/>
    <w:rsid w:val="0049260C"/>
    <w:rsid w:val="00494836"/>
    <w:rsid w:val="00496A5F"/>
    <w:rsid w:val="00497094"/>
    <w:rsid w:val="004A354B"/>
    <w:rsid w:val="004A64F8"/>
    <w:rsid w:val="004B3310"/>
    <w:rsid w:val="004B4412"/>
    <w:rsid w:val="004B591D"/>
    <w:rsid w:val="004B6737"/>
    <w:rsid w:val="004B68A9"/>
    <w:rsid w:val="004C4F4C"/>
    <w:rsid w:val="004C6D84"/>
    <w:rsid w:val="004C7759"/>
    <w:rsid w:val="004D3661"/>
    <w:rsid w:val="004D6767"/>
    <w:rsid w:val="004D7D5E"/>
    <w:rsid w:val="004E1614"/>
    <w:rsid w:val="004E3045"/>
    <w:rsid w:val="004E45C2"/>
    <w:rsid w:val="004E4B4D"/>
    <w:rsid w:val="004E6520"/>
    <w:rsid w:val="004F2746"/>
    <w:rsid w:val="004F6599"/>
    <w:rsid w:val="00501920"/>
    <w:rsid w:val="00507EC9"/>
    <w:rsid w:val="00511AFF"/>
    <w:rsid w:val="00512095"/>
    <w:rsid w:val="005149A5"/>
    <w:rsid w:val="00517026"/>
    <w:rsid w:val="00517D4B"/>
    <w:rsid w:val="005230AD"/>
    <w:rsid w:val="00523845"/>
    <w:rsid w:val="00526690"/>
    <w:rsid w:val="00526D1D"/>
    <w:rsid w:val="005302FD"/>
    <w:rsid w:val="0053097B"/>
    <w:rsid w:val="00531156"/>
    <w:rsid w:val="00531435"/>
    <w:rsid w:val="00532286"/>
    <w:rsid w:val="00532720"/>
    <w:rsid w:val="00533E16"/>
    <w:rsid w:val="00536DFF"/>
    <w:rsid w:val="00541188"/>
    <w:rsid w:val="005418D6"/>
    <w:rsid w:val="00543659"/>
    <w:rsid w:val="0054564C"/>
    <w:rsid w:val="0054665E"/>
    <w:rsid w:val="0054685D"/>
    <w:rsid w:val="0055236B"/>
    <w:rsid w:val="00552526"/>
    <w:rsid w:val="00553AB1"/>
    <w:rsid w:val="00553C26"/>
    <w:rsid w:val="00556779"/>
    <w:rsid w:val="00556CDF"/>
    <w:rsid w:val="00557847"/>
    <w:rsid w:val="00560317"/>
    <w:rsid w:val="0056058D"/>
    <w:rsid w:val="005620EB"/>
    <w:rsid w:val="00562E89"/>
    <w:rsid w:val="00566372"/>
    <w:rsid w:val="00566D91"/>
    <w:rsid w:val="00571899"/>
    <w:rsid w:val="00572568"/>
    <w:rsid w:val="00572D24"/>
    <w:rsid w:val="00573618"/>
    <w:rsid w:val="00583F38"/>
    <w:rsid w:val="00584271"/>
    <w:rsid w:val="00585B4B"/>
    <w:rsid w:val="0058646F"/>
    <w:rsid w:val="005877B4"/>
    <w:rsid w:val="005901A6"/>
    <w:rsid w:val="00597345"/>
    <w:rsid w:val="00597B44"/>
    <w:rsid w:val="005A2BD7"/>
    <w:rsid w:val="005A358E"/>
    <w:rsid w:val="005A36D1"/>
    <w:rsid w:val="005A42AE"/>
    <w:rsid w:val="005A60EC"/>
    <w:rsid w:val="005A67C4"/>
    <w:rsid w:val="005A6CC9"/>
    <w:rsid w:val="005A6DB5"/>
    <w:rsid w:val="005B0F2A"/>
    <w:rsid w:val="005B1F6E"/>
    <w:rsid w:val="005B3E57"/>
    <w:rsid w:val="005B64AD"/>
    <w:rsid w:val="005B7778"/>
    <w:rsid w:val="005C0E73"/>
    <w:rsid w:val="005C0F8D"/>
    <w:rsid w:val="005C651F"/>
    <w:rsid w:val="005C7A93"/>
    <w:rsid w:val="005D0D62"/>
    <w:rsid w:val="005D3B0C"/>
    <w:rsid w:val="005D45FE"/>
    <w:rsid w:val="005D5E5D"/>
    <w:rsid w:val="005E2920"/>
    <w:rsid w:val="005F2F61"/>
    <w:rsid w:val="005F2F6B"/>
    <w:rsid w:val="005F3B45"/>
    <w:rsid w:val="005F7A10"/>
    <w:rsid w:val="005F7DB2"/>
    <w:rsid w:val="00604B18"/>
    <w:rsid w:val="006068F9"/>
    <w:rsid w:val="006101AD"/>
    <w:rsid w:val="0061032A"/>
    <w:rsid w:val="0061053B"/>
    <w:rsid w:val="006147D7"/>
    <w:rsid w:val="00623F1F"/>
    <w:rsid w:val="00624073"/>
    <w:rsid w:val="0062483F"/>
    <w:rsid w:val="00627BAB"/>
    <w:rsid w:val="00631512"/>
    <w:rsid w:val="00631DCC"/>
    <w:rsid w:val="006324D0"/>
    <w:rsid w:val="00633520"/>
    <w:rsid w:val="006372DF"/>
    <w:rsid w:val="0063747E"/>
    <w:rsid w:val="00637F4F"/>
    <w:rsid w:val="006404D6"/>
    <w:rsid w:val="006422E7"/>
    <w:rsid w:val="006436A8"/>
    <w:rsid w:val="006442F5"/>
    <w:rsid w:val="0064470E"/>
    <w:rsid w:val="00646EFB"/>
    <w:rsid w:val="00656D33"/>
    <w:rsid w:val="00657AB5"/>
    <w:rsid w:val="00660B05"/>
    <w:rsid w:val="00662508"/>
    <w:rsid w:val="0066309C"/>
    <w:rsid w:val="00663C95"/>
    <w:rsid w:val="00664A3D"/>
    <w:rsid w:val="00666E5A"/>
    <w:rsid w:val="00666FAF"/>
    <w:rsid w:val="006718B0"/>
    <w:rsid w:val="0067193C"/>
    <w:rsid w:val="006722F8"/>
    <w:rsid w:val="0067288D"/>
    <w:rsid w:val="0067477D"/>
    <w:rsid w:val="00680877"/>
    <w:rsid w:val="00680C1B"/>
    <w:rsid w:val="00682016"/>
    <w:rsid w:val="0068433E"/>
    <w:rsid w:val="00684514"/>
    <w:rsid w:val="00684F5B"/>
    <w:rsid w:val="00686D01"/>
    <w:rsid w:val="00693BBE"/>
    <w:rsid w:val="00695B22"/>
    <w:rsid w:val="00697E93"/>
    <w:rsid w:val="006A0BB3"/>
    <w:rsid w:val="006A2F51"/>
    <w:rsid w:val="006A4EC6"/>
    <w:rsid w:val="006A5C28"/>
    <w:rsid w:val="006A6C52"/>
    <w:rsid w:val="006B2873"/>
    <w:rsid w:val="006B40D8"/>
    <w:rsid w:val="006B4AA0"/>
    <w:rsid w:val="006B5AF9"/>
    <w:rsid w:val="006B7CB0"/>
    <w:rsid w:val="006C1AB5"/>
    <w:rsid w:val="006C5126"/>
    <w:rsid w:val="006C65D9"/>
    <w:rsid w:val="006C6BD7"/>
    <w:rsid w:val="006C77ED"/>
    <w:rsid w:val="006C7D85"/>
    <w:rsid w:val="006D17D2"/>
    <w:rsid w:val="006D1B2D"/>
    <w:rsid w:val="006D338F"/>
    <w:rsid w:val="006D4286"/>
    <w:rsid w:val="006D499D"/>
    <w:rsid w:val="006D5826"/>
    <w:rsid w:val="006D6832"/>
    <w:rsid w:val="006D68FD"/>
    <w:rsid w:val="006D6E0E"/>
    <w:rsid w:val="006E07A2"/>
    <w:rsid w:val="006E0C12"/>
    <w:rsid w:val="006E0E9C"/>
    <w:rsid w:val="006E0FC2"/>
    <w:rsid w:val="006E1D2B"/>
    <w:rsid w:val="006E365E"/>
    <w:rsid w:val="006E3C36"/>
    <w:rsid w:val="006E5453"/>
    <w:rsid w:val="006F03B2"/>
    <w:rsid w:val="006F0742"/>
    <w:rsid w:val="006F0902"/>
    <w:rsid w:val="006F0FAC"/>
    <w:rsid w:val="006F100C"/>
    <w:rsid w:val="006F1140"/>
    <w:rsid w:val="006F2832"/>
    <w:rsid w:val="006F287B"/>
    <w:rsid w:val="006F3A32"/>
    <w:rsid w:val="006F55CA"/>
    <w:rsid w:val="006F631F"/>
    <w:rsid w:val="00700BB1"/>
    <w:rsid w:val="00701407"/>
    <w:rsid w:val="007020E3"/>
    <w:rsid w:val="007045D3"/>
    <w:rsid w:val="00706BB5"/>
    <w:rsid w:val="00707565"/>
    <w:rsid w:val="007118C7"/>
    <w:rsid w:val="0071398A"/>
    <w:rsid w:val="00713CFB"/>
    <w:rsid w:val="00715D0B"/>
    <w:rsid w:val="00716862"/>
    <w:rsid w:val="00716FC8"/>
    <w:rsid w:val="00717BDA"/>
    <w:rsid w:val="00721004"/>
    <w:rsid w:val="00721760"/>
    <w:rsid w:val="00722BB0"/>
    <w:rsid w:val="00725A53"/>
    <w:rsid w:val="007304AE"/>
    <w:rsid w:val="007306A2"/>
    <w:rsid w:val="00731913"/>
    <w:rsid w:val="0073461C"/>
    <w:rsid w:val="00737191"/>
    <w:rsid w:val="007422CB"/>
    <w:rsid w:val="00742D36"/>
    <w:rsid w:val="0074309D"/>
    <w:rsid w:val="007438BB"/>
    <w:rsid w:val="007438CA"/>
    <w:rsid w:val="00744B12"/>
    <w:rsid w:val="007452CF"/>
    <w:rsid w:val="0074740F"/>
    <w:rsid w:val="007502DB"/>
    <w:rsid w:val="00750316"/>
    <w:rsid w:val="00750D5A"/>
    <w:rsid w:val="00754D1D"/>
    <w:rsid w:val="00755424"/>
    <w:rsid w:val="00756296"/>
    <w:rsid w:val="00756809"/>
    <w:rsid w:val="00756BAE"/>
    <w:rsid w:val="00762685"/>
    <w:rsid w:val="007666B6"/>
    <w:rsid w:val="00767885"/>
    <w:rsid w:val="0076793F"/>
    <w:rsid w:val="00767F8B"/>
    <w:rsid w:val="007703F0"/>
    <w:rsid w:val="00776430"/>
    <w:rsid w:val="007770A2"/>
    <w:rsid w:val="00777E5B"/>
    <w:rsid w:val="007847DE"/>
    <w:rsid w:val="00785534"/>
    <w:rsid w:val="00785C5A"/>
    <w:rsid w:val="00792462"/>
    <w:rsid w:val="00792D73"/>
    <w:rsid w:val="0079391B"/>
    <w:rsid w:val="00795AA2"/>
    <w:rsid w:val="00795C2A"/>
    <w:rsid w:val="007A1794"/>
    <w:rsid w:val="007A2F5E"/>
    <w:rsid w:val="007A7DD5"/>
    <w:rsid w:val="007B1B1D"/>
    <w:rsid w:val="007B1BFC"/>
    <w:rsid w:val="007B6420"/>
    <w:rsid w:val="007C08B1"/>
    <w:rsid w:val="007C143E"/>
    <w:rsid w:val="007C547E"/>
    <w:rsid w:val="007C6239"/>
    <w:rsid w:val="007D3B93"/>
    <w:rsid w:val="007E0C47"/>
    <w:rsid w:val="007E5B51"/>
    <w:rsid w:val="007E6B10"/>
    <w:rsid w:val="007F020C"/>
    <w:rsid w:val="007F3317"/>
    <w:rsid w:val="007F405B"/>
    <w:rsid w:val="007F5D08"/>
    <w:rsid w:val="007F69FF"/>
    <w:rsid w:val="007F6ED6"/>
    <w:rsid w:val="007F700D"/>
    <w:rsid w:val="008009D2"/>
    <w:rsid w:val="00800DAA"/>
    <w:rsid w:val="00802D74"/>
    <w:rsid w:val="008064C0"/>
    <w:rsid w:val="0081148D"/>
    <w:rsid w:val="0081213B"/>
    <w:rsid w:val="00812EB3"/>
    <w:rsid w:val="008143DD"/>
    <w:rsid w:val="00814832"/>
    <w:rsid w:val="00814902"/>
    <w:rsid w:val="00816E04"/>
    <w:rsid w:val="00821CD1"/>
    <w:rsid w:val="00822AC0"/>
    <w:rsid w:val="00823115"/>
    <w:rsid w:val="00825085"/>
    <w:rsid w:val="00826B03"/>
    <w:rsid w:val="00827150"/>
    <w:rsid w:val="00832CFB"/>
    <w:rsid w:val="00835AF3"/>
    <w:rsid w:val="00835D26"/>
    <w:rsid w:val="00836301"/>
    <w:rsid w:val="00837F0B"/>
    <w:rsid w:val="008409F1"/>
    <w:rsid w:val="00842782"/>
    <w:rsid w:val="00844C93"/>
    <w:rsid w:val="008457D7"/>
    <w:rsid w:val="008515D8"/>
    <w:rsid w:val="0085218E"/>
    <w:rsid w:val="00852E0F"/>
    <w:rsid w:val="00853814"/>
    <w:rsid w:val="00853BFC"/>
    <w:rsid w:val="00853F11"/>
    <w:rsid w:val="00854A2A"/>
    <w:rsid w:val="00862B62"/>
    <w:rsid w:val="00866917"/>
    <w:rsid w:val="00873630"/>
    <w:rsid w:val="00873EF1"/>
    <w:rsid w:val="00874B8A"/>
    <w:rsid w:val="00875214"/>
    <w:rsid w:val="00877F93"/>
    <w:rsid w:val="00880701"/>
    <w:rsid w:val="0088092C"/>
    <w:rsid w:val="00883ABF"/>
    <w:rsid w:val="00884019"/>
    <w:rsid w:val="0088769A"/>
    <w:rsid w:val="00891074"/>
    <w:rsid w:val="00893BE0"/>
    <w:rsid w:val="00894761"/>
    <w:rsid w:val="00894CA8"/>
    <w:rsid w:val="0089535A"/>
    <w:rsid w:val="008A0FE3"/>
    <w:rsid w:val="008A16B0"/>
    <w:rsid w:val="008A2D58"/>
    <w:rsid w:val="008A557F"/>
    <w:rsid w:val="008B07B7"/>
    <w:rsid w:val="008B09ED"/>
    <w:rsid w:val="008B0BC7"/>
    <w:rsid w:val="008B190E"/>
    <w:rsid w:val="008B5975"/>
    <w:rsid w:val="008B7278"/>
    <w:rsid w:val="008B768E"/>
    <w:rsid w:val="008C025D"/>
    <w:rsid w:val="008C0777"/>
    <w:rsid w:val="008C1CEB"/>
    <w:rsid w:val="008C3561"/>
    <w:rsid w:val="008C714D"/>
    <w:rsid w:val="008C7F9D"/>
    <w:rsid w:val="008D20F9"/>
    <w:rsid w:val="008D29EB"/>
    <w:rsid w:val="008D2AB8"/>
    <w:rsid w:val="008D3FE5"/>
    <w:rsid w:val="008D6728"/>
    <w:rsid w:val="008E068C"/>
    <w:rsid w:val="008E510A"/>
    <w:rsid w:val="008E726C"/>
    <w:rsid w:val="008E771F"/>
    <w:rsid w:val="008F0380"/>
    <w:rsid w:val="008F0BFF"/>
    <w:rsid w:val="008F265E"/>
    <w:rsid w:val="008F27EF"/>
    <w:rsid w:val="008F2C70"/>
    <w:rsid w:val="008F448A"/>
    <w:rsid w:val="008F6219"/>
    <w:rsid w:val="008F7267"/>
    <w:rsid w:val="008F77C2"/>
    <w:rsid w:val="008F7BC0"/>
    <w:rsid w:val="008F7BE4"/>
    <w:rsid w:val="008F7C5E"/>
    <w:rsid w:val="00900898"/>
    <w:rsid w:val="00900AC2"/>
    <w:rsid w:val="00902B04"/>
    <w:rsid w:val="00904668"/>
    <w:rsid w:val="00906811"/>
    <w:rsid w:val="00906EAC"/>
    <w:rsid w:val="0091025A"/>
    <w:rsid w:val="00910798"/>
    <w:rsid w:val="0091172F"/>
    <w:rsid w:val="0091662C"/>
    <w:rsid w:val="00917D76"/>
    <w:rsid w:val="00920D58"/>
    <w:rsid w:val="00923AAC"/>
    <w:rsid w:val="00923B22"/>
    <w:rsid w:val="00925E1F"/>
    <w:rsid w:val="009276B6"/>
    <w:rsid w:val="00932783"/>
    <w:rsid w:val="00935DE6"/>
    <w:rsid w:val="00936215"/>
    <w:rsid w:val="00937BA3"/>
    <w:rsid w:val="00940782"/>
    <w:rsid w:val="009407BD"/>
    <w:rsid w:val="00941CB6"/>
    <w:rsid w:val="009420A5"/>
    <w:rsid w:val="0094397A"/>
    <w:rsid w:val="0094590D"/>
    <w:rsid w:val="00947184"/>
    <w:rsid w:val="0095370E"/>
    <w:rsid w:val="00953F70"/>
    <w:rsid w:val="0095539B"/>
    <w:rsid w:val="00955A8D"/>
    <w:rsid w:val="00960139"/>
    <w:rsid w:val="00964600"/>
    <w:rsid w:val="009659AD"/>
    <w:rsid w:val="00972F47"/>
    <w:rsid w:val="00980E1E"/>
    <w:rsid w:val="00991245"/>
    <w:rsid w:val="00991BCF"/>
    <w:rsid w:val="00992221"/>
    <w:rsid w:val="00994C9E"/>
    <w:rsid w:val="009958B8"/>
    <w:rsid w:val="009962C7"/>
    <w:rsid w:val="009A5481"/>
    <w:rsid w:val="009A57A8"/>
    <w:rsid w:val="009B091A"/>
    <w:rsid w:val="009B5B10"/>
    <w:rsid w:val="009C106A"/>
    <w:rsid w:val="009C5138"/>
    <w:rsid w:val="009C595F"/>
    <w:rsid w:val="009C68D0"/>
    <w:rsid w:val="009C7C02"/>
    <w:rsid w:val="009C7F2A"/>
    <w:rsid w:val="009D0A71"/>
    <w:rsid w:val="009D1E65"/>
    <w:rsid w:val="009D2E38"/>
    <w:rsid w:val="009D7152"/>
    <w:rsid w:val="009E02A0"/>
    <w:rsid w:val="009E0386"/>
    <w:rsid w:val="009E15BD"/>
    <w:rsid w:val="009E3CE6"/>
    <w:rsid w:val="009E7A9A"/>
    <w:rsid w:val="009F0AAE"/>
    <w:rsid w:val="009F29D9"/>
    <w:rsid w:val="009F345F"/>
    <w:rsid w:val="009F39EE"/>
    <w:rsid w:val="009F6967"/>
    <w:rsid w:val="00A02B4F"/>
    <w:rsid w:val="00A03DED"/>
    <w:rsid w:val="00A03E8C"/>
    <w:rsid w:val="00A12D51"/>
    <w:rsid w:val="00A20169"/>
    <w:rsid w:val="00A24EA7"/>
    <w:rsid w:val="00A26470"/>
    <w:rsid w:val="00A26F70"/>
    <w:rsid w:val="00A27214"/>
    <w:rsid w:val="00A30AEC"/>
    <w:rsid w:val="00A30E5C"/>
    <w:rsid w:val="00A332B6"/>
    <w:rsid w:val="00A344ED"/>
    <w:rsid w:val="00A34773"/>
    <w:rsid w:val="00A3495D"/>
    <w:rsid w:val="00A3511F"/>
    <w:rsid w:val="00A36D37"/>
    <w:rsid w:val="00A379B7"/>
    <w:rsid w:val="00A43537"/>
    <w:rsid w:val="00A47BA4"/>
    <w:rsid w:val="00A51994"/>
    <w:rsid w:val="00A51AD1"/>
    <w:rsid w:val="00A53191"/>
    <w:rsid w:val="00A54C2B"/>
    <w:rsid w:val="00A573AE"/>
    <w:rsid w:val="00A57AC4"/>
    <w:rsid w:val="00A600F1"/>
    <w:rsid w:val="00A61C1C"/>
    <w:rsid w:val="00A63DE7"/>
    <w:rsid w:val="00A673DA"/>
    <w:rsid w:val="00A67FC5"/>
    <w:rsid w:val="00A70729"/>
    <w:rsid w:val="00A70E3E"/>
    <w:rsid w:val="00A714DB"/>
    <w:rsid w:val="00A71E73"/>
    <w:rsid w:val="00A72C34"/>
    <w:rsid w:val="00A81590"/>
    <w:rsid w:val="00A81AE3"/>
    <w:rsid w:val="00A96030"/>
    <w:rsid w:val="00A9786B"/>
    <w:rsid w:val="00AA3FFD"/>
    <w:rsid w:val="00AA51FF"/>
    <w:rsid w:val="00AB0A15"/>
    <w:rsid w:val="00AB1176"/>
    <w:rsid w:val="00AB3598"/>
    <w:rsid w:val="00AB3FA5"/>
    <w:rsid w:val="00AB702A"/>
    <w:rsid w:val="00AC1500"/>
    <w:rsid w:val="00AC2EF5"/>
    <w:rsid w:val="00AC37A2"/>
    <w:rsid w:val="00AC70FB"/>
    <w:rsid w:val="00AD2D34"/>
    <w:rsid w:val="00AD2D9C"/>
    <w:rsid w:val="00AE040C"/>
    <w:rsid w:val="00AE29DF"/>
    <w:rsid w:val="00AE2C43"/>
    <w:rsid w:val="00AE5006"/>
    <w:rsid w:val="00AE5799"/>
    <w:rsid w:val="00AE6A70"/>
    <w:rsid w:val="00AF3507"/>
    <w:rsid w:val="00AF79D6"/>
    <w:rsid w:val="00AF7D99"/>
    <w:rsid w:val="00B04D5E"/>
    <w:rsid w:val="00B07CBE"/>
    <w:rsid w:val="00B12F77"/>
    <w:rsid w:val="00B130F0"/>
    <w:rsid w:val="00B16060"/>
    <w:rsid w:val="00B16DBE"/>
    <w:rsid w:val="00B210C1"/>
    <w:rsid w:val="00B245DC"/>
    <w:rsid w:val="00B26294"/>
    <w:rsid w:val="00B30748"/>
    <w:rsid w:val="00B30DDB"/>
    <w:rsid w:val="00B32A92"/>
    <w:rsid w:val="00B37686"/>
    <w:rsid w:val="00B42365"/>
    <w:rsid w:val="00B423B7"/>
    <w:rsid w:val="00B45116"/>
    <w:rsid w:val="00B459C0"/>
    <w:rsid w:val="00B51EF3"/>
    <w:rsid w:val="00B52A1B"/>
    <w:rsid w:val="00B52FF0"/>
    <w:rsid w:val="00B543E6"/>
    <w:rsid w:val="00B61AFF"/>
    <w:rsid w:val="00B62211"/>
    <w:rsid w:val="00B63C2E"/>
    <w:rsid w:val="00B644D6"/>
    <w:rsid w:val="00B65082"/>
    <w:rsid w:val="00B66793"/>
    <w:rsid w:val="00B674C4"/>
    <w:rsid w:val="00B705F6"/>
    <w:rsid w:val="00B70A26"/>
    <w:rsid w:val="00B723FF"/>
    <w:rsid w:val="00B74998"/>
    <w:rsid w:val="00B77483"/>
    <w:rsid w:val="00B8052C"/>
    <w:rsid w:val="00B81AB2"/>
    <w:rsid w:val="00B81E4C"/>
    <w:rsid w:val="00B81EB7"/>
    <w:rsid w:val="00B8209F"/>
    <w:rsid w:val="00B82736"/>
    <w:rsid w:val="00B82E63"/>
    <w:rsid w:val="00B85A64"/>
    <w:rsid w:val="00B92ADE"/>
    <w:rsid w:val="00B957CC"/>
    <w:rsid w:val="00B96398"/>
    <w:rsid w:val="00B96E78"/>
    <w:rsid w:val="00B97104"/>
    <w:rsid w:val="00B97324"/>
    <w:rsid w:val="00B9743D"/>
    <w:rsid w:val="00B977C2"/>
    <w:rsid w:val="00BA1BBA"/>
    <w:rsid w:val="00BA2DBC"/>
    <w:rsid w:val="00BA44D0"/>
    <w:rsid w:val="00BB2DFD"/>
    <w:rsid w:val="00BB6570"/>
    <w:rsid w:val="00BC1DBD"/>
    <w:rsid w:val="00BC69B5"/>
    <w:rsid w:val="00BC7173"/>
    <w:rsid w:val="00BD0FC8"/>
    <w:rsid w:val="00BD25EA"/>
    <w:rsid w:val="00BD3A54"/>
    <w:rsid w:val="00BD3BB7"/>
    <w:rsid w:val="00BD3C29"/>
    <w:rsid w:val="00BD65A5"/>
    <w:rsid w:val="00BD6793"/>
    <w:rsid w:val="00BE2B9B"/>
    <w:rsid w:val="00BE39B5"/>
    <w:rsid w:val="00BE39DA"/>
    <w:rsid w:val="00BE5520"/>
    <w:rsid w:val="00BF1A31"/>
    <w:rsid w:val="00BF31C3"/>
    <w:rsid w:val="00BF3C82"/>
    <w:rsid w:val="00BF4909"/>
    <w:rsid w:val="00BF599F"/>
    <w:rsid w:val="00BF73A4"/>
    <w:rsid w:val="00C04199"/>
    <w:rsid w:val="00C04FB8"/>
    <w:rsid w:val="00C07241"/>
    <w:rsid w:val="00C12D42"/>
    <w:rsid w:val="00C13001"/>
    <w:rsid w:val="00C143C0"/>
    <w:rsid w:val="00C14CB1"/>
    <w:rsid w:val="00C158F1"/>
    <w:rsid w:val="00C15B75"/>
    <w:rsid w:val="00C165A8"/>
    <w:rsid w:val="00C175F0"/>
    <w:rsid w:val="00C17F48"/>
    <w:rsid w:val="00C25FFB"/>
    <w:rsid w:val="00C26234"/>
    <w:rsid w:val="00C31A40"/>
    <w:rsid w:val="00C31AEB"/>
    <w:rsid w:val="00C361D9"/>
    <w:rsid w:val="00C36293"/>
    <w:rsid w:val="00C40D2C"/>
    <w:rsid w:val="00C46D3A"/>
    <w:rsid w:val="00C47FC7"/>
    <w:rsid w:val="00C51F0E"/>
    <w:rsid w:val="00C51F73"/>
    <w:rsid w:val="00C5244A"/>
    <w:rsid w:val="00C53482"/>
    <w:rsid w:val="00C53CDD"/>
    <w:rsid w:val="00C572FF"/>
    <w:rsid w:val="00C6088F"/>
    <w:rsid w:val="00C63618"/>
    <w:rsid w:val="00C663F9"/>
    <w:rsid w:val="00C70462"/>
    <w:rsid w:val="00C70E46"/>
    <w:rsid w:val="00C72CCC"/>
    <w:rsid w:val="00C74636"/>
    <w:rsid w:val="00C74A21"/>
    <w:rsid w:val="00C74B17"/>
    <w:rsid w:val="00C766FC"/>
    <w:rsid w:val="00C83471"/>
    <w:rsid w:val="00C837EF"/>
    <w:rsid w:val="00C857E6"/>
    <w:rsid w:val="00C90172"/>
    <w:rsid w:val="00C9020A"/>
    <w:rsid w:val="00C902C7"/>
    <w:rsid w:val="00C91658"/>
    <w:rsid w:val="00C93A09"/>
    <w:rsid w:val="00C93C58"/>
    <w:rsid w:val="00C94A5D"/>
    <w:rsid w:val="00C9573D"/>
    <w:rsid w:val="00C95820"/>
    <w:rsid w:val="00CA0606"/>
    <w:rsid w:val="00CA23B0"/>
    <w:rsid w:val="00CA5A33"/>
    <w:rsid w:val="00CA5BD5"/>
    <w:rsid w:val="00CA681D"/>
    <w:rsid w:val="00CA6A84"/>
    <w:rsid w:val="00CB00DA"/>
    <w:rsid w:val="00CB179B"/>
    <w:rsid w:val="00CB2D15"/>
    <w:rsid w:val="00CB5340"/>
    <w:rsid w:val="00CB5B22"/>
    <w:rsid w:val="00CB72CC"/>
    <w:rsid w:val="00CB7762"/>
    <w:rsid w:val="00CB7838"/>
    <w:rsid w:val="00CC2C11"/>
    <w:rsid w:val="00CC7622"/>
    <w:rsid w:val="00CD0183"/>
    <w:rsid w:val="00CD37AC"/>
    <w:rsid w:val="00CD530D"/>
    <w:rsid w:val="00CD743C"/>
    <w:rsid w:val="00CE2B06"/>
    <w:rsid w:val="00CE358F"/>
    <w:rsid w:val="00CE4AAF"/>
    <w:rsid w:val="00CE4EBC"/>
    <w:rsid w:val="00CE705F"/>
    <w:rsid w:val="00CE79F7"/>
    <w:rsid w:val="00CF12B7"/>
    <w:rsid w:val="00CF1CF0"/>
    <w:rsid w:val="00CF2A49"/>
    <w:rsid w:val="00CF79C2"/>
    <w:rsid w:val="00D067A5"/>
    <w:rsid w:val="00D06D4F"/>
    <w:rsid w:val="00D10E63"/>
    <w:rsid w:val="00D122FF"/>
    <w:rsid w:val="00D123DF"/>
    <w:rsid w:val="00D12FCA"/>
    <w:rsid w:val="00D157AF"/>
    <w:rsid w:val="00D17E9E"/>
    <w:rsid w:val="00D2394C"/>
    <w:rsid w:val="00D25FE3"/>
    <w:rsid w:val="00D26098"/>
    <w:rsid w:val="00D27311"/>
    <w:rsid w:val="00D27561"/>
    <w:rsid w:val="00D3100C"/>
    <w:rsid w:val="00D322D8"/>
    <w:rsid w:val="00D41685"/>
    <w:rsid w:val="00D422B6"/>
    <w:rsid w:val="00D42CB3"/>
    <w:rsid w:val="00D44D01"/>
    <w:rsid w:val="00D44D5D"/>
    <w:rsid w:val="00D44E2C"/>
    <w:rsid w:val="00D45679"/>
    <w:rsid w:val="00D464DB"/>
    <w:rsid w:val="00D470F0"/>
    <w:rsid w:val="00D47DF4"/>
    <w:rsid w:val="00D50F51"/>
    <w:rsid w:val="00D51C71"/>
    <w:rsid w:val="00D52273"/>
    <w:rsid w:val="00D5263F"/>
    <w:rsid w:val="00D53A8D"/>
    <w:rsid w:val="00D53B4D"/>
    <w:rsid w:val="00D55D3B"/>
    <w:rsid w:val="00D61FC8"/>
    <w:rsid w:val="00D67789"/>
    <w:rsid w:val="00D7019D"/>
    <w:rsid w:val="00D72656"/>
    <w:rsid w:val="00D72BF0"/>
    <w:rsid w:val="00D73084"/>
    <w:rsid w:val="00D773B7"/>
    <w:rsid w:val="00D80E3F"/>
    <w:rsid w:val="00D80F65"/>
    <w:rsid w:val="00D82404"/>
    <w:rsid w:val="00D830DB"/>
    <w:rsid w:val="00D87220"/>
    <w:rsid w:val="00D9043F"/>
    <w:rsid w:val="00D91370"/>
    <w:rsid w:val="00D919FB"/>
    <w:rsid w:val="00D920ED"/>
    <w:rsid w:val="00D924BA"/>
    <w:rsid w:val="00D95F80"/>
    <w:rsid w:val="00D9661C"/>
    <w:rsid w:val="00D97D58"/>
    <w:rsid w:val="00DA0750"/>
    <w:rsid w:val="00DA1F7E"/>
    <w:rsid w:val="00DA2408"/>
    <w:rsid w:val="00DA258D"/>
    <w:rsid w:val="00DA554F"/>
    <w:rsid w:val="00DA5DDD"/>
    <w:rsid w:val="00DA648E"/>
    <w:rsid w:val="00DA6A27"/>
    <w:rsid w:val="00DA711B"/>
    <w:rsid w:val="00DB051E"/>
    <w:rsid w:val="00DB1963"/>
    <w:rsid w:val="00DB3229"/>
    <w:rsid w:val="00DB36D4"/>
    <w:rsid w:val="00DB77E6"/>
    <w:rsid w:val="00DC1B20"/>
    <w:rsid w:val="00DC1C0F"/>
    <w:rsid w:val="00DC5530"/>
    <w:rsid w:val="00DC5EDA"/>
    <w:rsid w:val="00DC7EF0"/>
    <w:rsid w:val="00DD0297"/>
    <w:rsid w:val="00DD46ED"/>
    <w:rsid w:val="00DD528C"/>
    <w:rsid w:val="00DD7D32"/>
    <w:rsid w:val="00DE0F64"/>
    <w:rsid w:val="00DE46F1"/>
    <w:rsid w:val="00DE7D51"/>
    <w:rsid w:val="00E00D07"/>
    <w:rsid w:val="00E00E38"/>
    <w:rsid w:val="00E05480"/>
    <w:rsid w:val="00E06B7A"/>
    <w:rsid w:val="00E11255"/>
    <w:rsid w:val="00E11690"/>
    <w:rsid w:val="00E15D2B"/>
    <w:rsid w:val="00E162D0"/>
    <w:rsid w:val="00E1727B"/>
    <w:rsid w:val="00E17D7B"/>
    <w:rsid w:val="00E20734"/>
    <w:rsid w:val="00E21A43"/>
    <w:rsid w:val="00E21A55"/>
    <w:rsid w:val="00E2297A"/>
    <w:rsid w:val="00E22D70"/>
    <w:rsid w:val="00E2724E"/>
    <w:rsid w:val="00E3717E"/>
    <w:rsid w:val="00E40355"/>
    <w:rsid w:val="00E444D7"/>
    <w:rsid w:val="00E45104"/>
    <w:rsid w:val="00E4618A"/>
    <w:rsid w:val="00E46268"/>
    <w:rsid w:val="00E47040"/>
    <w:rsid w:val="00E51A35"/>
    <w:rsid w:val="00E54523"/>
    <w:rsid w:val="00E548F9"/>
    <w:rsid w:val="00E557B5"/>
    <w:rsid w:val="00E561F8"/>
    <w:rsid w:val="00E57551"/>
    <w:rsid w:val="00E602BA"/>
    <w:rsid w:val="00E6375D"/>
    <w:rsid w:val="00E638AE"/>
    <w:rsid w:val="00E66358"/>
    <w:rsid w:val="00E71C64"/>
    <w:rsid w:val="00E72793"/>
    <w:rsid w:val="00E74950"/>
    <w:rsid w:val="00E754E5"/>
    <w:rsid w:val="00E77CBE"/>
    <w:rsid w:val="00E820E1"/>
    <w:rsid w:val="00E84560"/>
    <w:rsid w:val="00E848EE"/>
    <w:rsid w:val="00E8534A"/>
    <w:rsid w:val="00E86279"/>
    <w:rsid w:val="00E90144"/>
    <w:rsid w:val="00E91D6B"/>
    <w:rsid w:val="00E930F3"/>
    <w:rsid w:val="00E94487"/>
    <w:rsid w:val="00E977A6"/>
    <w:rsid w:val="00EA0A1D"/>
    <w:rsid w:val="00EA0A9E"/>
    <w:rsid w:val="00EA2115"/>
    <w:rsid w:val="00EA224E"/>
    <w:rsid w:val="00EA4572"/>
    <w:rsid w:val="00EA7B1C"/>
    <w:rsid w:val="00EB40D7"/>
    <w:rsid w:val="00EB67EA"/>
    <w:rsid w:val="00EB6978"/>
    <w:rsid w:val="00EB6CD6"/>
    <w:rsid w:val="00EB7EDA"/>
    <w:rsid w:val="00EC68FC"/>
    <w:rsid w:val="00ED1613"/>
    <w:rsid w:val="00ED2E6F"/>
    <w:rsid w:val="00ED3CC2"/>
    <w:rsid w:val="00ED51F6"/>
    <w:rsid w:val="00ED6831"/>
    <w:rsid w:val="00EE1A1E"/>
    <w:rsid w:val="00EE3824"/>
    <w:rsid w:val="00EE3FE3"/>
    <w:rsid w:val="00EE4144"/>
    <w:rsid w:val="00F00176"/>
    <w:rsid w:val="00F04228"/>
    <w:rsid w:val="00F05490"/>
    <w:rsid w:val="00F0579C"/>
    <w:rsid w:val="00F075A5"/>
    <w:rsid w:val="00F159F3"/>
    <w:rsid w:val="00F16F81"/>
    <w:rsid w:val="00F20F0D"/>
    <w:rsid w:val="00F233A1"/>
    <w:rsid w:val="00F23A74"/>
    <w:rsid w:val="00F23D97"/>
    <w:rsid w:val="00F2712B"/>
    <w:rsid w:val="00F31B12"/>
    <w:rsid w:val="00F35F99"/>
    <w:rsid w:val="00F37585"/>
    <w:rsid w:val="00F40CB4"/>
    <w:rsid w:val="00F430B4"/>
    <w:rsid w:val="00F466E5"/>
    <w:rsid w:val="00F50272"/>
    <w:rsid w:val="00F51CB2"/>
    <w:rsid w:val="00F5335F"/>
    <w:rsid w:val="00F5345D"/>
    <w:rsid w:val="00F54281"/>
    <w:rsid w:val="00F5558F"/>
    <w:rsid w:val="00F60942"/>
    <w:rsid w:val="00F60C7C"/>
    <w:rsid w:val="00F636C2"/>
    <w:rsid w:val="00F64104"/>
    <w:rsid w:val="00F65282"/>
    <w:rsid w:val="00F652EE"/>
    <w:rsid w:val="00F67493"/>
    <w:rsid w:val="00F76C04"/>
    <w:rsid w:val="00F822B1"/>
    <w:rsid w:val="00F8253A"/>
    <w:rsid w:val="00F82A01"/>
    <w:rsid w:val="00F82BB3"/>
    <w:rsid w:val="00F8380E"/>
    <w:rsid w:val="00F8528C"/>
    <w:rsid w:val="00F86252"/>
    <w:rsid w:val="00F906A1"/>
    <w:rsid w:val="00F91F34"/>
    <w:rsid w:val="00F921D6"/>
    <w:rsid w:val="00F92973"/>
    <w:rsid w:val="00F93C0A"/>
    <w:rsid w:val="00F95C7D"/>
    <w:rsid w:val="00FA12C8"/>
    <w:rsid w:val="00FA402A"/>
    <w:rsid w:val="00FA481A"/>
    <w:rsid w:val="00FB0517"/>
    <w:rsid w:val="00FB1C7E"/>
    <w:rsid w:val="00FB5302"/>
    <w:rsid w:val="00FC16AF"/>
    <w:rsid w:val="00FC1B9B"/>
    <w:rsid w:val="00FC3477"/>
    <w:rsid w:val="00FC3BD0"/>
    <w:rsid w:val="00FC4170"/>
    <w:rsid w:val="00FC55E0"/>
    <w:rsid w:val="00FC657A"/>
    <w:rsid w:val="00FC7592"/>
    <w:rsid w:val="00FD4212"/>
    <w:rsid w:val="00FD6D45"/>
    <w:rsid w:val="00FE0740"/>
    <w:rsid w:val="00FE163F"/>
    <w:rsid w:val="00FE291B"/>
    <w:rsid w:val="00FE2A47"/>
    <w:rsid w:val="00FE3A94"/>
    <w:rsid w:val="00FE534B"/>
    <w:rsid w:val="00FE63DD"/>
    <w:rsid w:val="00FE6571"/>
    <w:rsid w:val="00FE7313"/>
    <w:rsid w:val="00FF0CC4"/>
    <w:rsid w:val="00FF7171"/>
    <w:rsid w:val="00FF75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CDB20"/>
  <w15:chartTrackingRefBased/>
  <w15:docId w15:val="{F8D5700B-1BC0-4FD5-A269-88E24FDA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832"/>
    <w:pPr>
      <w:ind w:left="720"/>
      <w:contextualSpacing/>
    </w:pPr>
  </w:style>
  <w:style w:type="table" w:styleId="Grilledutableau">
    <w:name w:val="Table Grid"/>
    <w:basedOn w:val="TableauNormal"/>
    <w:uiPriority w:val="59"/>
    <w:rsid w:val="00D6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0E38"/>
    <w:pPr>
      <w:tabs>
        <w:tab w:val="center" w:pos="4536"/>
        <w:tab w:val="right" w:pos="9072"/>
      </w:tabs>
      <w:spacing w:after="0" w:line="240" w:lineRule="auto"/>
    </w:pPr>
  </w:style>
  <w:style w:type="character" w:customStyle="1" w:styleId="En-tteCar">
    <w:name w:val="En-tête Car"/>
    <w:basedOn w:val="Policepardfaut"/>
    <w:link w:val="En-tte"/>
    <w:uiPriority w:val="99"/>
    <w:rsid w:val="00E00E38"/>
  </w:style>
  <w:style w:type="paragraph" w:styleId="Pieddepage">
    <w:name w:val="footer"/>
    <w:basedOn w:val="Normal"/>
    <w:link w:val="PieddepageCar"/>
    <w:uiPriority w:val="99"/>
    <w:unhideWhenUsed/>
    <w:rsid w:val="00E00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E38"/>
  </w:style>
  <w:style w:type="table" w:customStyle="1" w:styleId="TableNormal">
    <w:name w:val="Table Normal"/>
    <w:uiPriority w:val="2"/>
    <w:semiHidden/>
    <w:unhideWhenUsed/>
    <w:qFormat/>
    <w:rsid w:val="00061E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1E19"/>
    <w:pPr>
      <w:widowControl w:val="0"/>
      <w:autoSpaceDE w:val="0"/>
      <w:autoSpaceDN w:val="0"/>
      <w:spacing w:after="0" w:line="240" w:lineRule="auto"/>
    </w:pPr>
    <w:rPr>
      <w:rFonts w:ascii="Georgia" w:eastAsia="Georgia" w:hAnsi="Georgia" w:cs="Georgia"/>
      <w:lang w:val="en-US"/>
    </w:rPr>
  </w:style>
  <w:style w:type="paragraph" w:styleId="NormalWeb">
    <w:name w:val="Normal (Web)"/>
    <w:basedOn w:val="Normal"/>
    <w:uiPriority w:val="99"/>
    <w:semiHidden/>
    <w:unhideWhenUsed/>
    <w:rsid w:val="007438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61053B"/>
  </w:style>
  <w:style w:type="character" w:customStyle="1" w:styleId="skypepnhcontainer">
    <w:name w:val="skype_pnh_container"/>
    <w:basedOn w:val="Policepardfaut"/>
    <w:rsid w:val="00631512"/>
  </w:style>
  <w:style w:type="character" w:customStyle="1" w:styleId="skypepnhmark1">
    <w:name w:val="skype_pnh_mark1"/>
    <w:basedOn w:val="Policepardfaut"/>
    <w:rsid w:val="00631512"/>
    <w:rPr>
      <w:vanish/>
      <w:webHidden w:val="0"/>
      <w:specVanish w:val="0"/>
    </w:rPr>
  </w:style>
  <w:style w:type="character" w:customStyle="1" w:styleId="textsoc1">
    <w:name w:val="textsoc1"/>
    <w:basedOn w:val="Policepardfaut"/>
    <w:rsid w:val="00631512"/>
    <w:rPr>
      <w:sz w:val="16"/>
      <w:szCs w:val="16"/>
    </w:rPr>
  </w:style>
  <w:style w:type="character" w:customStyle="1" w:styleId="telfiche1">
    <w:name w:val="telfiche1"/>
    <w:basedOn w:val="Policepardfaut"/>
    <w:rsid w:val="00631512"/>
    <w:rPr>
      <w:b/>
      <w:bCs/>
      <w:sz w:val="20"/>
      <w:szCs w:val="20"/>
    </w:rPr>
  </w:style>
  <w:style w:type="character" w:customStyle="1" w:styleId="skypepnhprintcontainer1388935233">
    <w:name w:val="skype_pnh_print_container_1388935233"/>
    <w:basedOn w:val="Policepardfaut"/>
    <w:rsid w:val="00631512"/>
  </w:style>
  <w:style w:type="character" w:styleId="Numrodepage">
    <w:name w:val="page number"/>
    <w:basedOn w:val="Policepardfaut"/>
    <w:rsid w:val="005901A6"/>
  </w:style>
  <w:style w:type="paragraph" w:customStyle="1" w:styleId="Contenudetableau">
    <w:name w:val="Contenu de tableau"/>
    <w:basedOn w:val="Normal"/>
    <w:rsid w:val="000E2FB4"/>
    <w:pPr>
      <w:widowControl w:val="0"/>
      <w:suppressLineNumbers/>
      <w:suppressAutoHyphens/>
      <w:spacing w:after="0" w:line="240" w:lineRule="auto"/>
    </w:pPr>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39"/>
    <w:rsid w:val="007F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F69FF"/>
    <w:rPr>
      <w:color w:val="0563C1" w:themeColor="hyperlink"/>
      <w:u w:val="single"/>
    </w:rPr>
  </w:style>
  <w:style w:type="character" w:customStyle="1" w:styleId="cmd">
    <w:name w:val="cmd"/>
    <w:basedOn w:val="Policepardfaut"/>
    <w:rsid w:val="00853814"/>
  </w:style>
  <w:style w:type="paragraph" w:styleId="Textedebulles">
    <w:name w:val="Balloon Text"/>
    <w:basedOn w:val="Normal"/>
    <w:link w:val="TextedebullesCar"/>
    <w:uiPriority w:val="99"/>
    <w:semiHidden/>
    <w:unhideWhenUsed/>
    <w:rsid w:val="006D58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2444">
      <w:bodyDiv w:val="1"/>
      <w:marLeft w:val="0"/>
      <w:marRight w:val="0"/>
      <w:marTop w:val="0"/>
      <w:marBottom w:val="0"/>
      <w:divBdr>
        <w:top w:val="none" w:sz="0" w:space="0" w:color="auto"/>
        <w:left w:val="none" w:sz="0" w:space="0" w:color="auto"/>
        <w:bottom w:val="none" w:sz="0" w:space="0" w:color="auto"/>
        <w:right w:val="none" w:sz="0" w:space="0" w:color="auto"/>
      </w:divBdr>
    </w:div>
    <w:div w:id="260190690">
      <w:bodyDiv w:val="1"/>
      <w:marLeft w:val="0"/>
      <w:marRight w:val="0"/>
      <w:marTop w:val="0"/>
      <w:marBottom w:val="0"/>
      <w:divBdr>
        <w:top w:val="none" w:sz="0" w:space="0" w:color="auto"/>
        <w:left w:val="none" w:sz="0" w:space="0" w:color="auto"/>
        <w:bottom w:val="none" w:sz="0" w:space="0" w:color="auto"/>
        <w:right w:val="none" w:sz="0" w:space="0" w:color="auto"/>
      </w:divBdr>
      <w:divsChild>
        <w:div w:id="1589731795">
          <w:marLeft w:val="0"/>
          <w:marRight w:val="0"/>
          <w:marTop w:val="0"/>
          <w:marBottom w:val="0"/>
          <w:divBdr>
            <w:top w:val="none" w:sz="0" w:space="0" w:color="auto"/>
            <w:left w:val="none" w:sz="0" w:space="0" w:color="auto"/>
            <w:bottom w:val="none" w:sz="0" w:space="0" w:color="auto"/>
            <w:right w:val="none" w:sz="0" w:space="0" w:color="auto"/>
          </w:divBdr>
        </w:div>
        <w:div w:id="2134445878">
          <w:marLeft w:val="0"/>
          <w:marRight w:val="0"/>
          <w:marTop w:val="0"/>
          <w:marBottom w:val="0"/>
          <w:divBdr>
            <w:top w:val="none" w:sz="0" w:space="0" w:color="auto"/>
            <w:left w:val="none" w:sz="0" w:space="0" w:color="auto"/>
            <w:bottom w:val="none" w:sz="0" w:space="0" w:color="auto"/>
            <w:right w:val="none" w:sz="0" w:space="0" w:color="auto"/>
          </w:divBdr>
        </w:div>
      </w:divsChild>
    </w:div>
    <w:div w:id="451217090">
      <w:bodyDiv w:val="1"/>
      <w:marLeft w:val="0"/>
      <w:marRight w:val="0"/>
      <w:marTop w:val="0"/>
      <w:marBottom w:val="0"/>
      <w:divBdr>
        <w:top w:val="none" w:sz="0" w:space="0" w:color="auto"/>
        <w:left w:val="none" w:sz="0" w:space="0" w:color="auto"/>
        <w:bottom w:val="none" w:sz="0" w:space="0" w:color="auto"/>
        <w:right w:val="none" w:sz="0" w:space="0" w:color="auto"/>
      </w:divBdr>
    </w:div>
    <w:div w:id="511606442">
      <w:bodyDiv w:val="1"/>
      <w:marLeft w:val="0"/>
      <w:marRight w:val="0"/>
      <w:marTop w:val="0"/>
      <w:marBottom w:val="0"/>
      <w:divBdr>
        <w:top w:val="none" w:sz="0" w:space="0" w:color="auto"/>
        <w:left w:val="none" w:sz="0" w:space="0" w:color="auto"/>
        <w:bottom w:val="none" w:sz="0" w:space="0" w:color="auto"/>
        <w:right w:val="none" w:sz="0" w:space="0" w:color="auto"/>
      </w:divBdr>
    </w:div>
    <w:div w:id="513761441">
      <w:bodyDiv w:val="1"/>
      <w:marLeft w:val="0"/>
      <w:marRight w:val="0"/>
      <w:marTop w:val="0"/>
      <w:marBottom w:val="0"/>
      <w:divBdr>
        <w:top w:val="none" w:sz="0" w:space="0" w:color="auto"/>
        <w:left w:val="none" w:sz="0" w:space="0" w:color="auto"/>
        <w:bottom w:val="none" w:sz="0" w:space="0" w:color="auto"/>
        <w:right w:val="none" w:sz="0" w:space="0" w:color="auto"/>
      </w:divBdr>
    </w:div>
    <w:div w:id="856847195">
      <w:bodyDiv w:val="1"/>
      <w:marLeft w:val="0"/>
      <w:marRight w:val="0"/>
      <w:marTop w:val="0"/>
      <w:marBottom w:val="0"/>
      <w:divBdr>
        <w:top w:val="none" w:sz="0" w:space="0" w:color="auto"/>
        <w:left w:val="none" w:sz="0" w:space="0" w:color="auto"/>
        <w:bottom w:val="none" w:sz="0" w:space="0" w:color="auto"/>
        <w:right w:val="none" w:sz="0" w:space="0" w:color="auto"/>
      </w:divBdr>
      <w:divsChild>
        <w:div w:id="744883957">
          <w:marLeft w:val="0"/>
          <w:marRight w:val="0"/>
          <w:marTop w:val="0"/>
          <w:marBottom w:val="0"/>
          <w:divBdr>
            <w:top w:val="none" w:sz="0" w:space="0" w:color="auto"/>
            <w:left w:val="none" w:sz="0" w:space="0" w:color="auto"/>
            <w:bottom w:val="none" w:sz="0" w:space="0" w:color="auto"/>
            <w:right w:val="none" w:sz="0" w:space="0" w:color="auto"/>
          </w:divBdr>
        </w:div>
        <w:div w:id="1546211705">
          <w:marLeft w:val="0"/>
          <w:marRight w:val="0"/>
          <w:marTop w:val="0"/>
          <w:marBottom w:val="0"/>
          <w:divBdr>
            <w:top w:val="none" w:sz="0" w:space="0" w:color="auto"/>
            <w:left w:val="none" w:sz="0" w:space="0" w:color="auto"/>
            <w:bottom w:val="none" w:sz="0" w:space="0" w:color="auto"/>
            <w:right w:val="none" w:sz="0" w:space="0" w:color="auto"/>
          </w:divBdr>
        </w:div>
        <w:div w:id="846599258">
          <w:marLeft w:val="0"/>
          <w:marRight w:val="0"/>
          <w:marTop w:val="0"/>
          <w:marBottom w:val="0"/>
          <w:divBdr>
            <w:top w:val="none" w:sz="0" w:space="0" w:color="auto"/>
            <w:left w:val="none" w:sz="0" w:space="0" w:color="auto"/>
            <w:bottom w:val="none" w:sz="0" w:space="0" w:color="auto"/>
            <w:right w:val="none" w:sz="0" w:space="0" w:color="auto"/>
          </w:divBdr>
        </w:div>
        <w:div w:id="1523006172">
          <w:marLeft w:val="0"/>
          <w:marRight w:val="0"/>
          <w:marTop w:val="0"/>
          <w:marBottom w:val="0"/>
          <w:divBdr>
            <w:top w:val="none" w:sz="0" w:space="0" w:color="auto"/>
            <w:left w:val="none" w:sz="0" w:space="0" w:color="auto"/>
            <w:bottom w:val="none" w:sz="0" w:space="0" w:color="auto"/>
            <w:right w:val="none" w:sz="0" w:space="0" w:color="auto"/>
          </w:divBdr>
        </w:div>
        <w:div w:id="650401406">
          <w:marLeft w:val="0"/>
          <w:marRight w:val="0"/>
          <w:marTop w:val="0"/>
          <w:marBottom w:val="0"/>
          <w:divBdr>
            <w:top w:val="none" w:sz="0" w:space="0" w:color="auto"/>
            <w:left w:val="none" w:sz="0" w:space="0" w:color="auto"/>
            <w:bottom w:val="none" w:sz="0" w:space="0" w:color="auto"/>
            <w:right w:val="none" w:sz="0" w:space="0" w:color="auto"/>
          </w:divBdr>
        </w:div>
        <w:div w:id="1061170854">
          <w:marLeft w:val="0"/>
          <w:marRight w:val="0"/>
          <w:marTop w:val="0"/>
          <w:marBottom w:val="0"/>
          <w:divBdr>
            <w:top w:val="none" w:sz="0" w:space="0" w:color="auto"/>
            <w:left w:val="none" w:sz="0" w:space="0" w:color="auto"/>
            <w:bottom w:val="none" w:sz="0" w:space="0" w:color="auto"/>
            <w:right w:val="none" w:sz="0" w:space="0" w:color="auto"/>
          </w:divBdr>
        </w:div>
      </w:divsChild>
    </w:div>
    <w:div w:id="913275961">
      <w:bodyDiv w:val="1"/>
      <w:marLeft w:val="0"/>
      <w:marRight w:val="0"/>
      <w:marTop w:val="0"/>
      <w:marBottom w:val="0"/>
      <w:divBdr>
        <w:top w:val="none" w:sz="0" w:space="0" w:color="auto"/>
        <w:left w:val="none" w:sz="0" w:space="0" w:color="auto"/>
        <w:bottom w:val="none" w:sz="0" w:space="0" w:color="auto"/>
        <w:right w:val="none" w:sz="0" w:space="0" w:color="auto"/>
      </w:divBdr>
    </w:div>
    <w:div w:id="962688053">
      <w:bodyDiv w:val="1"/>
      <w:marLeft w:val="0"/>
      <w:marRight w:val="0"/>
      <w:marTop w:val="0"/>
      <w:marBottom w:val="0"/>
      <w:divBdr>
        <w:top w:val="none" w:sz="0" w:space="0" w:color="auto"/>
        <w:left w:val="none" w:sz="0" w:space="0" w:color="auto"/>
        <w:bottom w:val="none" w:sz="0" w:space="0" w:color="auto"/>
        <w:right w:val="none" w:sz="0" w:space="0" w:color="auto"/>
      </w:divBdr>
    </w:div>
    <w:div w:id="1235313095">
      <w:bodyDiv w:val="1"/>
      <w:marLeft w:val="0"/>
      <w:marRight w:val="0"/>
      <w:marTop w:val="0"/>
      <w:marBottom w:val="0"/>
      <w:divBdr>
        <w:top w:val="none" w:sz="0" w:space="0" w:color="auto"/>
        <w:left w:val="none" w:sz="0" w:space="0" w:color="auto"/>
        <w:bottom w:val="none" w:sz="0" w:space="0" w:color="auto"/>
        <w:right w:val="none" w:sz="0" w:space="0" w:color="auto"/>
      </w:divBdr>
    </w:div>
    <w:div w:id="1300378232">
      <w:bodyDiv w:val="1"/>
      <w:marLeft w:val="0"/>
      <w:marRight w:val="0"/>
      <w:marTop w:val="0"/>
      <w:marBottom w:val="0"/>
      <w:divBdr>
        <w:top w:val="none" w:sz="0" w:space="0" w:color="auto"/>
        <w:left w:val="none" w:sz="0" w:space="0" w:color="auto"/>
        <w:bottom w:val="none" w:sz="0" w:space="0" w:color="auto"/>
        <w:right w:val="none" w:sz="0" w:space="0" w:color="auto"/>
      </w:divBdr>
    </w:div>
    <w:div w:id="1490099286">
      <w:bodyDiv w:val="1"/>
      <w:marLeft w:val="0"/>
      <w:marRight w:val="0"/>
      <w:marTop w:val="0"/>
      <w:marBottom w:val="0"/>
      <w:divBdr>
        <w:top w:val="none" w:sz="0" w:space="0" w:color="auto"/>
        <w:left w:val="none" w:sz="0" w:space="0" w:color="auto"/>
        <w:bottom w:val="none" w:sz="0" w:space="0" w:color="auto"/>
        <w:right w:val="none" w:sz="0" w:space="0" w:color="auto"/>
      </w:divBdr>
    </w:div>
    <w:div w:id="1564827596">
      <w:bodyDiv w:val="1"/>
      <w:marLeft w:val="0"/>
      <w:marRight w:val="0"/>
      <w:marTop w:val="0"/>
      <w:marBottom w:val="0"/>
      <w:divBdr>
        <w:top w:val="none" w:sz="0" w:space="0" w:color="auto"/>
        <w:left w:val="none" w:sz="0" w:space="0" w:color="auto"/>
        <w:bottom w:val="none" w:sz="0" w:space="0" w:color="auto"/>
        <w:right w:val="none" w:sz="0" w:space="0" w:color="auto"/>
      </w:divBdr>
      <w:divsChild>
        <w:div w:id="1471248761">
          <w:marLeft w:val="0"/>
          <w:marRight w:val="0"/>
          <w:marTop w:val="0"/>
          <w:marBottom w:val="0"/>
          <w:divBdr>
            <w:top w:val="none" w:sz="0" w:space="0" w:color="auto"/>
            <w:left w:val="none" w:sz="0" w:space="0" w:color="auto"/>
            <w:bottom w:val="none" w:sz="0" w:space="0" w:color="auto"/>
            <w:right w:val="none" w:sz="0" w:space="0" w:color="auto"/>
          </w:divBdr>
        </w:div>
        <w:div w:id="854002484">
          <w:marLeft w:val="0"/>
          <w:marRight w:val="0"/>
          <w:marTop w:val="0"/>
          <w:marBottom w:val="0"/>
          <w:divBdr>
            <w:top w:val="none" w:sz="0" w:space="0" w:color="auto"/>
            <w:left w:val="none" w:sz="0" w:space="0" w:color="auto"/>
            <w:bottom w:val="none" w:sz="0" w:space="0" w:color="auto"/>
            <w:right w:val="none" w:sz="0" w:space="0" w:color="auto"/>
          </w:divBdr>
        </w:div>
      </w:divsChild>
    </w:div>
    <w:div w:id="1741101572">
      <w:bodyDiv w:val="1"/>
      <w:marLeft w:val="0"/>
      <w:marRight w:val="0"/>
      <w:marTop w:val="0"/>
      <w:marBottom w:val="0"/>
      <w:divBdr>
        <w:top w:val="none" w:sz="0" w:space="0" w:color="auto"/>
        <w:left w:val="none" w:sz="0" w:space="0" w:color="auto"/>
        <w:bottom w:val="none" w:sz="0" w:space="0" w:color="auto"/>
        <w:right w:val="none" w:sz="0" w:space="0" w:color="auto"/>
      </w:divBdr>
    </w:div>
    <w:div w:id="1906598626">
      <w:bodyDiv w:val="1"/>
      <w:marLeft w:val="0"/>
      <w:marRight w:val="0"/>
      <w:marTop w:val="0"/>
      <w:marBottom w:val="0"/>
      <w:divBdr>
        <w:top w:val="none" w:sz="0" w:space="0" w:color="auto"/>
        <w:left w:val="none" w:sz="0" w:space="0" w:color="auto"/>
        <w:bottom w:val="none" w:sz="0" w:space="0" w:color="auto"/>
        <w:right w:val="none" w:sz="0" w:space="0" w:color="auto"/>
      </w:divBdr>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
    <w:div w:id="20421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a.elakrami@abcd.local" TargetMode="External"/><Relationship Id="rId3" Type="http://schemas.openxmlformats.org/officeDocument/2006/relationships/styles" Target="styles.xml"/><Relationship Id="rId21" Type="http://schemas.openxmlformats.org/officeDocument/2006/relationships/hyperlink" Target="mailto:a.elakrami@abcd.loc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a.elakrami@abcd.loc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0C85-6BBC-4131-BD64-9C72BE43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3219</Words>
  <Characters>18349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AJBAR</cp:lastModifiedBy>
  <cp:revision>4</cp:revision>
  <cp:lastPrinted>2020-09-22T10:38:00Z</cp:lastPrinted>
  <dcterms:created xsi:type="dcterms:W3CDTF">2020-09-18T15:49:00Z</dcterms:created>
  <dcterms:modified xsi:type="dcterms:W3CDTF">2020-09-22T10:39:00Z</dcterms:modified>
</cp:coreProperties>
</file>