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E1E4F9" w14:textId="77777777" w:rsidR="00E2372B" w:rsidRDefault="001D010B" w:rsidP="00E2372B">
      <w:pPr>
        <w:pStyle w:val="Title"/>
        <w:spacing w:line="276" w:lineRule="auto"/>
        <w:rPr>
          <w:rStyle w:val="LabTitleInstVersred"/>
        </w:rPr>
      </w:pPr>
      <w:sdt>
        <w:sdtPr>
          <w:rPr>
            <w:b w:val="0"/>
            <w:color w:val="EE0000"/>
          </w:rPr>
          <w:alias w:val="Titre"/>
          <w:tag w:val=""/>
          <w:id w:val="-487021785"/>
          <w:placeholder>
            <w:docPart w:val="E8BD797D859349F0850C76FEA436996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732370">
            <w:t>Packet Tracer - Dépannage des routes statiques et par défaut</w:t>
          </w:r>
        </w:sdtContent>
      </w:sdt>
      <w:r w:rsidR="00732370">
        <w:rPr>
          <w:rStyle w:val="LabTitleInstVersred"/>
        </w:rPr>
        <w:t xml:space="preserve"> </w:t>
      </w:r>
    </w:p>
    <w:p w14:paraId="2D9439EF" w14:textId="77777777" w:rsidR="00E2372B" w:rsidRDefault="00E2372B" w:rsidP="00E2372B">
      <w:pPr>
        <w:pStyle w:val="Title"/>
        <w:spacing w:line="276" w:lineRule="auto"/>
        <w:rPr>
          <w:rStyle w:val="LabTitleInstVersred"/>
        </w:rPr>
      </w:pPr>
    </w:p>
    <w:p w14:paraId="75553DEE" w14:textId="7019EC89" w:rsidR="00D778DF" w:rsidRDefault="00D778DF" w:rsidP="00E2372B">
      <w:pPr>
        <w:pStyle w:val="Title"/>
        <w:spacing w:line="276" w:lineRule="auto"/>
      </w:pPr>
      <w:r>
        <w:t>Table d'adressage</w:t>
      </w:r>
    </w:p>
    <w:tbl>
      <w:tblPr>
        <w:tblW w:w="965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Le tableau contient les périphériques du réseau et les adresses IPv4 et IPv6 configurées sur leurs interfaces."/>
      </w:tblPr>
      <w:tblGrid>
        <w:gridCol w:w="3218"/>
        <w:gridCol w:w="3219"/>
        <w:gridCol w:w="3219"/>
      </w:tblGrid>
      <w:tr w:rsidR="00085218" w:rsidRPr="00085218" w14:paraId="45C9C1EA" w14:textId="77777777" w:rsidTr="009D6B4D">
        <w:trPr>
          <w:cantSplit/>
          <w:tblHeader/>
          <w:jc w:val="center"/>
        </w:trPr>
        <w:tc>
          <w:tcPr>
            <w:tcW w:w="3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6235CB92" w14:textId="77777777" w:rsidR="00085218" w:rsidRPr="00085218" w:rsidRDefault="00085218" w:rsidP="006F73D7">
            <w:pPr>
              <w:pStyle w:val="TableHeading"/>
            </w:pPr>
            <w:r>
              <w:t>Appareil</w:t>
            </w:r>
          </w:p>
        </w:tc>
        <w:tc>
          <w:tcPr>
            <w:tcW w:w="32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44CF8079" w14:textId="77777777" w:rsidR="00085218" w:rsidRPr="00085218" w:rsidRDefault="00085218" w:rsidP="006F73D7">
            <w:pPr>
              <w:pStyle w:val="TableHeading"/>
            </w:pPr>
            <w:r>
              <w:t>Interface</w:t>
            </w:r>
          </w:p>
        </w:tc>
        <w:tc>
          <w:tcPr>
            <w:tcW w:w="32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67807307" w14:textId="77777777" w:rsidR="00085218" w:rsidRPr="00085218" w:rsidRDefault="00085218" w:rsidP="006F73D7">
            <w:pPr>
              <w:pStyle w:val="TableHeading"/>
            </w:pPr>
            <w:r>
              <w:t>Adresses IP</w:t>
            </w:r>
          </w:p>
        </w:tc>
      </w:tr>
      <w:tr w:rsidR="00085218" w:rsidRPr="007B1BD9" w14:paraId="6423CCCF" w14:textId="77777777" w:rsidTr="009D6B4D">
        <w:trPr>
          <w:cantSplit/>
          <w:jc w:val="center"/>
        </w:trPr>
        <w:tc>
          <w:tcPr>
            <w:tcW w:w="3218" w:type="dxa"/>
            <w:tcBorders>
              <w:bottom w:val="nil"/>
            </w:tcBorders>
            <w:vAlign w:val="bottom"/>
          </w:tcPr>
          <w:p w14:paraId="6820F6D6" w14:textId="77777777" w:rsidR="00085218" w:rsidRPr="007B1BD9" w:rsidRDefault="00085218" w:rsidP="006F73D7">
            <w:pPr>
              <w:pStyle w:val="TableText"/>
              <w:spacing w:line="276" w:lineRule="auto"/>
            </w:pPr>
            <w:r>
              <w:t>R1</w:t>
            </w:r>
          </w:p>
        </w:tc>
        <w:tc>
          <w:tcPr>
            <w:tcW w:w="3219" w:type="dxa"/>
            <w:tcBorders>
              <w:bottom w:val="nil"/>
            </w:tcBorders>
            <w:vAlign w:val="bottom"/>
          </w:tcPr>
          <w:p w14:paraId="53AA5EDC" w14:textId="77777777" w:rsidR="00085218" w:rsidRPr="007B1BD9" w:rsidRDefault="00085218" w:rsidP="006F73D7">
            <w:pPr>
              <w:pStyle w:val="TableText"/>
              <w:spacing w:line="276" w:lineRule="auto"/>
            </w:pPr>
            <w:r>
              <w:t>G0/0</w:t>
            </w:r>
          </w:p>
        </w:tc>
        <w:tc>
          <w:tcPr>
            <w:tcW w:w="3219" w:type="dxa"/>
            <w:vAlign w:val="bottom"/>
          </w:tcPr>
          <w:p w14:paraId="4A060612" w14:textId="77777777" w:rsidR="00085218" w:rsidRPr="007B1BD9" w:rsidRDefault="00085218" w:rsidP="006F73D7">
            <w:pPr>
              <w:pStyle w:val="TableText"/>
              <w:spacing w:line="276" w:lineRule="auto"/>
            </w:pPr>
            <w:r>
              <w:t>172.31.1.1/25</w:t>
            </w:r>
          </w:p>
        </w:tc>
      </w:tr>
      <w:tr w:rsidR="00085218" w:rsidRPr="007B1BD9" w14:paraId="34AB73AA" w14:textId="77777777" w:rsidTr="009D6B4D">
        <w:trPr>
          <w:cantSplit/>
          <w:jc w:val="center"/>
        </w:trPr>
        <w:tc>
          <w:tcPr>
            <w:tcW w:w="3218" w:type="dxa"/>
            <w:tcBorders>
              <w:top w:val="nil"/>
              <w:bottom w:val="nil"/>
            </w:tcBorders>
            <w:vAlign w:val="bottom"/>
          </w:tcPr>
          <w:p w14:paraId="4C750D18" w14:textId="640CE18C" w:rsidR="00085218" w:rsidRPr="007B1BD9" w:rsidRDefault="00153827" w:rsidP="006F73D7">
            <w:pPr>
              <w:pStyle w:val="ConfigWindow"/>
              <w:spacing w:line="276" w:lineRule="auto"/>
            </w:pPr>
            <w:r>
              <w:t>R1</w:t>
            </w:r>
          </w:p>
        </w:tc>
        <w:tc>
          <w:tcPr>
            <w:tcW w:w="3219" w:type="dxa"/>
            <w:tcBorders>
              <w:top w:val="nil"/>
              <w:bottom w:val="single" w:sz="2" w:space="0" w:color="auto"/>
            </w:tcBorders>
            <w:vAlign w:val="bottom"/>
          </w:tcPr>
          <w:p w14:paraId="41844123" w14:textId="6D692170" w:rsidR="00085218" w:rsidRPr="007B1BD9" w:rsidRDefault="001A675D" w:rsidP="006F73D7">
            <w:pPr>
              <w:pStyle w:val="ConfigWindow"/>
              <w:spacing w:line="276" w:lineRule="auto"/>
            </w:pPr>
            <w:r>
              <w:t>G0/0</w:t>
            </w:r>
          </w:p>
        </w:tc>
        <w:tc>
          <w:tcPr>
            <w:tcW w:w="3219" w:type="dxa"/>
            <w:vAlign w:val="bottom"/>
          </w:tcPr>
          <w:p w14:paraId="09C3B961" w14:textId="77777777" w:rsidR="00085218" w:rsidRPr="007B1BD9" w:rsidRDefault="00085218" w:rsidP="006F73D7">
            <w:pPr>
              <w:pStyle w:val="TableText"/>
              <w:spacing w:line="276" w:lineRule="auto"/>
            </w:pPr>
            <w:r>
              <w:t>2001:DB8:1::1/64</w:t>
            </w:r>
          </w:p>
        </w:tc>
      </w:tr>
      <w:tr w:rsidR="00085218" w:rsidRPr="007B1BD9" w14:paraId="01C2A5B3" w14:textId="77777777" w:rsidTr="009D6B4D">
        <w:trPr>
          <w:cantSplit/>
          <w:jc w:val="center"/>
        </w:trPr>
        <w:tc>
          <w:tcPr>
            <w:tcW w:w="3218" w:type="dxa"/>
            <w:tcBorders>
              <w:top w:val="nil"/>
              <w:bottom w:val="nil"/>
            </w:tcBorders>
            <w:vAlign w:val="bottom"/>
          </w:tcPr>
          <w:p w14:paraId="308107CB" w14:textId="5D35A601" w:rsidR="00085218" w:rsidRPr="007B1BD9" w:rsidRDefault="00153827" w:rsidP="006F73D7">
            <w:pPr>
              <w:pStyle w:val="ConfigWindow"/>
              <w:spacing w:line="276" w:lineRule="auto"/>
            </w:pPr>
            <w:r>
              <w:t>R1</w:t>
            </w:r>
          </w:p>
        </w:tc>
        <w:tc>
          <w:tcPr>
            <w:tcW w:w="3219" w:type="dxa"/>
            <w:tcBorders>
              <w:bottom w:val="nil"/>
            </w:tcBorders>
            <w:vAlign w:val="bottom"/>
          </w:tcPr>
          <w:p w14:paraId="6114B1B7" w14:textId="77777777" w:rsidR="00085218" w:rsidRPr="007B1BD9" w:rsidRDefault="00085218" w:rsidP="006F73D7">
            <w:pPr>
              <w:pStyle w:val="TableText"/>
              <w:spacing w:line="276" w:lineRule="auto"/>
            </w:pPr>
            <w:r>
              <w:t>S0/0/0</w:t>
            </w:r>
          </w:p>
        </w:tc>
        <w:tc>
          <w:tcPr>
            <w:tcW w:w="3219" w:type="dxa"/>
            <w:vAlign w:val="bottom"/>
          </w:tcPr>
          <w:p w14:paraId="71F29172" w14:textId="77777777" w:rsidR="00085218" w:rsidRPr="007B1BD9" w:rsidRDefault="00085218" w:rsidP="006F73D7">
            <w:pPr>
              <w:pStyle w:val="TableText"/>
              <w:spacing w:line="276" w:lineRule="auto"/>
            </w:pPr>
            <w:r>
              <w:t>172.31.1.194/30</w:t>
            </w:r>
          </w:p>
        </w:tc>
      </w:tr>
      <w:tr w:rsidR="00085218" w:rsidRPr="007B1BD9" w14:paraId="679CCFC1" w14:textId="77777777" w:rsidTr="009D6B4D">
        <w:trPr>
          <w:cantSplit/>
          <w:jc w:val="center"/>
        </w:trPr>
        <w:tc>
          <w:tcPr>
            <w:tcW w:w="3218" w:type="dxa"/>
            <w:tcBorders>
              <w:top w:val="nil"/>
              <w:bottom w:val="single" w:sz="2" w:space="0" w:color="auto"/>
            </w:tcBorders>
            <w:vAlign w:val="bottom"/>
          </w:tcPr>
          <w:p w14:paraId="235B6B11" w14:textId="6E2E4EA6" w:rsidR="00085218" w:rsidRPr="007B1BD9" w:rsidRDefault="00153827" w:rsidP="006F73D7">
            <w:pPr>
              <w:pStyle w:val="ConfigWindow"/>
              <w:spacing w:line="276" w:lineRule="auto"/>
            </w:pPr>
            <w:r>
              <w:t>R1</w:t>
            </w:r>
          </w:p>
        </w:tc>
        <w:tc>
          <w:tcPr>
            <w:tcW w:w="3219" w:type="dxa"/>
            <w:tcBorders>
              <w:top w:val="nil"/>
              <w:bottom w:val="single" w:sz="2" w:space="0" w:color="auto"/>
            </w:tcBorders>
            <w:vAlign w:val="bottom"/>
          </w:tcPr>
          <w:p w14:paraId="05273702" w14:textId="0369B770" w:rsidR="00085218" w:rsidRPr="007B1BD9" w:rsidRDefault="001A675D" w:rsidP="006F73D7">
            <w:pPr>
              <w:pStyle w:val="ConfigWindow"/>
              <w:spacing w:line="276" w:lineRule="auto"/>
            </w:pPr>
            <w:r>
              <w:t>S0/0/0</w:t>
            </w:r>
          </w:p>
        </w:tc>
        <w:tc>
          <w:tcPr>
            <w:tcW w:w="3219" w:type="dxa"/>
            <w:vAlign w:val="bottom"/>
          </w:tcPr>
          <w:p w14:paraId="4C760B50" w14:textId="77777777" w:rsidR="00085218" w:rsidRPr="007B1BD9" w:rsidRDefault="00085218" w:rsidP="006F73D7">
            <w:pPr>
              <w:pStyle w:val="TableText"/>
              <w:spacing w:line="276" w:lineRule="auto"/>
            </w:pPr>
            <w:r>
              <w:t>2001:DB8:2::194/64</w:t>
            </w:r>
          </w:p>
        </w:tc>
      </w:tr>
      <w:tr w:rsidR="00085218" w:rsidRPr="007B1BD9" w14:paraId="0A49E509" w14:textId="77777777" w:rsidTr="00F40843">
        <w:trPr>
          <w:cantSplit/>
          <w:jc w:val="center"/>
        </w:trPr>
        <w:tc>
          <w:tcPr>
            <w:tcW w:w="3218" w:type="dxa"/>
            <w:tcBorders>
              <w:bottom w:val="nil"/>
            </w:tcBorders>
            <w:shd w:val="clear" w:color="auto" w:fill="F2F2F2" w:themeFill="background1" w:themeFillShade="F2"/>
            <w:vAlign w:val="bottom"/>
          </w:tcPr>
          <w:p w14:paraId="05DB1B33" w14:textId="77777777" w:rsidR="00085218" w:rsidRPr="007B1BD9" w:rsidRDefault="00085218" w:rsidP="006F73D7">
            <w:pPr>
              <w:pStyle w:val="TableText"/>
              <w:spacing w:line="276" w:lineRule="auto"/>
            </w:pPr>
            <w:r>
              <w:t>R2</w:t>
            </w:r>
          </w:p>
        </w:tc>
        <w:tc>
          <w:tcPr>
            <w:tcW w:w="3219" w:type="dxa"/>
            <w:tcBorders>
              <w:bottom w:val="nil"/>
            </w:tcBorders>
            <w:shd w:val="clear" w:color="auto" w:fill="F2F2F2" w:themeFill="background1" w:themeFillShade="F2"/>
            <w:vAlign w:val="bottom"/>
          </w:tcPr>
          <w:p w14:paraId="41AF1F36" w14:textId="77777777" w:rsidR="00085218" w:rsidRPr="007B1BD9" w:rsidRDefault="00085218" w:rsidP="006F73D7">
            <w:pPr>
              <w:pStyle w:val="TableText"/>
              <w:spacing w:line="276" w:lineRule="auto"/>
            </w:pPr>
            <w:r>
              <w:t>G0/0</w:t>
            </w:r>
          </w:p>
        </w:tc>
        <w:tc>
          <w:tcPr>
            <w:tcW w:w="3219" w:type="dxa"/>
            <w:shd w:val="clear" w:color="auto" w:fill="F2F2F2" w:themeFill="background1" w:themeFillShade="F2"/>
            <w:vAlign w:val="bottom"/>
          </w:tcPr>
          <w:p w14:paraId="764D307B" w14:textId="77777777" w:rsidR="00085218" w:rsidRPr="007B1BD9" w:rsidRDefault="00085218" w:rsidP="006F73D7">
            <w:pPr>
              <w:pStyle w:val="TableText"/>
              <w:spacing w:line="276" w:lineRule="auto"/>
            </w:pPr>
            <w:r>
              <w:t>172.31.0.1/24</w:t>
            </w:r>
          </w:p>
        </w:tc>
      </w:tr>
      <w:tr w:rsidR="00085218" w:rsidRPr="007B1BD9" w14:paraId="7801E77B" w14:textId="77777777" w:rsidTr="00F40843">
        <w:trPr>
          <w:cantSplit/>
          <w:jc w:val="center"/>
        </w:trPr>
        <w:tc>
          <w:tcPr>
            <w:tcW w:w="3218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bottom"/>
          </w:tcPr>
          <w:p w14:paraId="4FE4319B" w14:textId="044A400D" w:rsidR="00085218" w:rsidRPr="00803891" w:rsidRDefault="001A675D" w:rsidP="006F73D7">
            <w:pPr>
              <w:pStyle w:val="ConfigWindow"/>
              <w:spacing w:line="276" w:lineRule="auto"/>
              <w:rPr>
                <w:color w:val="F2F2F2" w:themeColor="background1" w:themeShade="F2"/>
                <w:shd w:val="pct15" w:color="auto" w:fill="FFFFFF"/>
              </w:rPr>
            </w:pPr>
            <w:r>
              <w:rPr>
                <w:color w:val="F2F2F2" w:themeColor="background1" w:themeShade="F2"/>
                <w:shd w:val="pct15" w:color="auto" w:fill="FFFFFF"/>
              </w:rPr>
              <w:t>R2</w:t>
            </w:r>
          </w:p>
        </w:tc>
        <w:tc>
          <w:tcPr>
            <w:tcW w:w="3219" w:type="dxa"/>
            <w:tcBorders>
              <w:top w:val="nil"/>
              <w:bottom w:val="single" w:sz="2" w:space="0" w:color="auto"/>
            </w:tcBorders>
            <w:shd w:val="clear" w:color="auto" w:fill="F2F2F2" w:themeFill="background1" w:themeFillShade="F2"/>
            <w:vAlign w:val="bottom"/>
          </w:tcPr>
          <w:p w14:paraId="004FEF03" w14:textId="34FD5458" w:rsidR="00085218" w:rsidRPr="00803891" w:rsidRDefault="001A675D" w:rsidP="006F73D7">
            <w:pPr>
              <w:pStyle w:val="ConfigWindow"/>
              <w:spacing w:line="276" w:lineRule="auto"/>
              <w:rPr>
                <w:color w:val="F2F2F2" w:themeColor="background1" w:themeShade="F2"/>
                <w:shd w:val="pct15" w:color="auto" w:fill="FFFFFF"/>
              </w:rPr>
            </w:pPr>
            <w:r>
              <w:rPr>
                <w:color w:val="F2F2F2" w:themeColor="background1" w:themeShade="F2"/>
                <w:shd w:val="pct15" w:color="auto" w:fill="FFFFFF"/>
              </w:rPr>
              <w:t>G0/0</w:t>
            </w:r>
          </w:p>
        </w:tc>
        <w:tc>
          <w:tcPr>
            <w:tcW w:w="3219" w:type="dxa"/>
            <w:shd w:val="clear" w:color="auto" w:fill="F2F2F2" w:themeFill="background1" w:themeFillShade="F2"/>
            <w:vAlign w:val="bottom"/>
          </w:tcPr>
          <w:p w14:paraId="1591088E" w14:textId="77777777" w:rsidR="00085218" w:rsidRPr="007B1BD9" w:rsidRDefault="00085218" w:rsidP="006F73D7">
            <w:pPr>
              <w:pStyle w:val="TableText"/>
              <w:spacing w:line="276" w:lineRule="auto"/>
            </w:pPr>
            <w:r>
              <w:t>2001:DB8:3::1/64</w:t>
            </w:r>
          </w:p>
        </w:tc>
      </w:tr>
      <w:tr w:rsidR="00085218" w:rsidRPr="007B1BD9" w14:paraId="41494EC1" w14:textId="77777777" w:rsidTr="00F40843">
        <w:trPr>
          <w:cantSplit/>
          <w:jc w:val="center"/>
        </w:trPr>
        <w:tc>
          <w:tcPr>
            <w:tcW w:w="3218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bottom"/>
          </w:tcPr>
          <w:p w14:paraId="7C1A5538" w14:textId="090F3CCB" w:rsidR="00085218" w:rsidRPr="00803891" w:rsidRDefault="001A675D" w:rsidP="006F73D7">
            <w:pPr>
              <w:pStyle w:val="ConfigWindow"/>
              <w:spacing w:line="276" w:lineRule="auto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R2</w:t>
            </w:r>
          </w:p>
        </w:tc>
        <w:tc>
          <w:tcPr>
            <w:tcW w:w="3219" w:type="dxa"/>
            <w:tcBorders>
              <w:bottom w:val="nil"/>
            </w:tcBorders>
            <w:shd w:val="clear" w:color="auto" w:fill="F2F2F2" w:themeFill="background1" w:themeFillShade="F2"/>
            <w:vAlign w:val="bottom"/>
          </w:tcPr>
          <w:p w14:paraId="19443B35" w14:textId="77777777" w:rsidR="00085218" w:rsidRPr="007B1BD9" w:rsidRDefault="00085218" w:rsidP="006F73D7">
            <w:pPr>
              <w:pStyle w:val="TableText"/>
              <w:spacing w:line="276" w:lineRule="auto"/>
            </w:pPr>
            <w:r>
              <w:t>S0/0/0</w:t>
            </w:r>
          </w:p>
        </w:tc>
        <w:tc>
          <w:tcPr>
            <w:tcW w:w="3219" w:type="dxa"/>
            <w:shd w:val="clear" w:color="auto" w:fill="F2F2F2" w:themeFill="background1" w:themeFillShade="F2"/>
            <w:vAlign w:val="bottom"/>
          </w:tcPr>
          <w:p w14:paraId="69A02F73" w14:textId="77777777" w:rsidR="00085218" w:rsidRPr="007B1BD9" w:rsidRDefault="00085218" w:rsidP="006F73D7">
            <w:pPr>
              <w:pStyle w:val="TableText"/>
              <w:spacing w:line="276" w:lineRule="auto"/>
            </w:pPr>
            <w:r>
              <w:t>172.31.1.193/30</w:t>
            </w:r>
          </w:p>
        </w:tc>
      </w:tr>
      <w:tr w:rsidR="00085218" w:rsidRPr="007B1BD9" w14:paraId="3CF24082" w14:textId="77777777" w:rsidTr="00F40843">
        <w:trPr>
          <w:cantSplit/>
          <w:jc w:val="center"/>
        </w:trPr>
        <w:tc>
          <w:tcPr>
            <w:tcW w:w="3218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bottom"/>
          </w:tcPr>
          <w:p w14:paraId="345F253F" w14:textId="652B7578" w:rsidR="00085218" w:rsidRPr="00803891" w:rsidRDefault="001A675D" w:rsidP="006F73D7">
            <w:pPr>
              <w:pStyle w:val="ConfigWindow"/>
              <w:spacing w:line="276" w:lineRule="auto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R2</w:t>
            </w:r>
          </w:p>
        </w:tc>
        <w:tc>
          <w:tcPr>
            <w:tcW w:w="3219" w:type="dxa"/>
            <w:tcBorders>
              <w:top w:val="nil"/>
              <w:bottom w:val="single" w:sz="2" w:space="0" w:color="auto"/>
            </w:tcBorders>
            <w:shd w:val="clear" w:color="auto" w:fill="F2F2F2" w:themeFill="background1" w:themeFillShade="F2"/>
            <w:vAlign w:val="bottom"/>
          </w:tcPr>
          <w:p w14:paraId="4124A147" w14:textId="2442F078" w:rsidR="00085218" w:rsidRPr="00803891" w:rsidRDefault="001A675D" w:rsidP="006F73D7">
            <w:pPr>
              <w:pStyle w:val="ConfigWindow"/>
              <w:spacing w:line="276" w:lineRule="auto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S0/0/0</w:t>
            </w:r>
          </w:p>
        </w:tc>
        <w:tc>
          <w:tcPr>
            <w:tcW w:w="3219" w:type="dxa"/>
            <w:shd w:val="clear" w:color="auto" w:fill="F2F2F2" w:themeFill="background1" w:themeFillShade="F2"/>
            <w:vAlign w:val="bottom"/>
          </w:tcPr>
          <w:p w14:paraId="354BEDE5" w14:textId="77777777" w:rsidR="00085218" w:rsidRPr="007B1BD9" w:rsidRDefault="00085218" w:rsidP="006F73D7">
            <w:pPr>
              <w:pStyle w:val="TableText"/>
              <w:spacing w:line="276" w:lineRule="auto"/>
            </w:pPr>
            <w:r>
              <w:t>2001:DB8:2::193/64</w:t>
            </w:r>
          </w:p>
        </w:tc>
      </w:tr>
      <w:tr w:rsidR="00085218" w:rsidRPr="007B1BD9" w14:paraId="68F586E2" w14:textId="77777777" w:rsidTr="00F40843">
        <w:trPr>
          <w:cantSplit/>
          <w:jc w:val="center"/>
        </w:trPr>
        <w:tc>
          <w:tcPr>
            <w:tcW w:w="3218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bottom"/>
          </w:tcPr>
          <w:p w14:paraId="34A19EA8" w14:textId="7E364EBC" w:rsidR="00085218" w:rsidRPr="00803891" w:rsidRDefault="001A675D" w:rsidP="006F73D7">
            <w:pPr>
              <w:pStyle w:val="ConfigWindow"/>
              <w:spacing w:line="276" w:lineRule="auto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R2</w:t>
            </w:r>
          </w:p>
        </w:tc>
        <w:tc>
          <w:tcPr>
            <w:tcW w:w="3219" w:type="dxa"/>
            <w:tcBorders>
              <w:bottom w:val="nil"/>
            </w:tcBorders>
            <w:shd w:val="clear" w:color="auto" w:fill="F2F2F2" w:themeFill="background1" w:themeFillShade="F2"/>
            <w:vAlign w:val="bottom"/>
          </w:tcPr>
          <w:p w14:paraId="37506E4B" w14:textId="77777777" w:rsidR="00085218" w:rsidRPr="007B1BD9" w:rsidRDefault="00085218" w:rsidP="006F73D7">
            <w:pPr>
              <w:pStyle w:val="TableText"/>
              <w:spacing w:line="276" w:lineRule="auto"/>
            </w:pPr>
            <w:r>
              <w:t>S0/0/1</w:t>
            </w:r>
          </w:p>
        </w:tc>
        <w:tc>
          <w:tcPr>
            <w:tcW w:w="3219" w:type="dxa"/>
            <w:shd w:val="clear" w:color="auto" w:fill="F2F2F2" w:themeFill="background1" w:themeFillShade="F2"/>
            <w:vAlign w:val="bottom"/>
          </w:tcPr>
          <w:p w14:paraId="23A4163A" w14:textId="77777777" w:rsidR="00085218" w:rsidRPr="007B1BD9" w:rsidRDefault="00085218" w:rsidP="006F73D7">
            <w:pPr>
              <w:pStyle w:val="TableText"/>
              <w:spacing w:line="276" w:lineRule="auto"/>
            </w:pPr>
            <w:r>
              <w:t>172.31.1.197/30</w:t>
            </w:r>
          </w:p>
        </w:tc>
      </w:tr>
      <w:tr w:rsidR="00085218" w:rsidRPr="007B1BD9" w14:paraId="51881CF5" w14:textId="77777777" w:rsidTr="00F40843">
        <w:trPr>
          <w:cantSplit/>
          <w:jc w:val="center"/>
        </w:trPr>
        <w:tc>
          <w:tcPr>
            <w:tcW w:w="3218" w:type="dxa"/>
            <w:tcBorders>
              <w:top w:val="nil"/>
              <w:bottom w:val="single" w:sz="2" w:space="0" w:color="auto"/>
            </w:tcBorders>
            <w:shd w:val="clear" w:color="auto" w:fill="F2F2F2" w:themeFill="background1" w:themeFillShade="F2"/>
            <w:vAlign w:val="bottom"/>
          </w:tcPr>
          <w:p w14:paraId="2E4487CF" w14:textId="7E991660" w:rsidR="00085218" w:rsidRPr="00803891" w:rsidRDefault="001A675D" w:rsidP="006F73D7">
            <w:pPr>
              <w:pStyle w:val="ConfigWindow"/>
              <w:spacing w:line="276" w:lineRule="auto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R2</w:t>
            </w:r>
          </w:p>
        </w:tc>
        <w:tc>
          <w:tcPr>
            <w:tcW w:w="3219" w:type="dxa"/>
            <w:tcBorders>
              <w:top w:val="nil"/>
              <w:bottom w:val="single" w:sz="2" w:space="0" w:color="auto"/>
            </w:tcBorders>
            <w:shd w:val="clear" w:color="auto" w:fill="F2F2F2" w:themeFill="background1" w:themeFillShade="F2"/>
            <w:vAlign w:val="bottom"/>
          </w:tcPr>
          <w:p w14:paraId="161AE5C5" w14:textId="1D2FABB7" w:rsidR="00085218" w:rsidRPr="00803891" w:rsidRDefault="001A675D" w:rsidP="006F73D7">
            <w:pPr>
              <w:pStyle w:val="ConfigWindow"/>
              <w:spacing w:line="276" w:lineRule="auto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S0/0/1</w:t>
            </w:r>
          </w:p>
        </w:tc>
        <w:tc>
          <w:tcPr>
            <w:tcW w:w="3219" w:type="dxa"/>
            <w:shd w:val="clear" w:color="auto" w:fill="F2F2F2" w:themeFill="background1" w:themeFillShade="F2"/>
            <w:vAlign w:val="bottom"/>
          </w:tcPr>
          <w:p w14:paraId="20ED7AAE" w14:textId="77777777" w:rsidR="00085218" w:rsidRPr="007B1BD9" w:rsidRDefault="00085218" w:rsidP="006F73D7">
            <w:pPr>
              <w:pStyle w:val="TableText"/>
              <w:spacing w:line="276" w:lineRule="auto"/>
            </w:pPr>
            <w:r>
              <w:t>2001:DB8:4::197/64</w:t>
            </w:r>
          </w:p>
        </w:tc>
      </w:tr>
      <w:tr w:rsidR="00085218" w:rsidRPr="007B1BD9" w14:paraId="5A34FA28" w14:textId="77777777" w:rsidTr="009D6B4D">
        <w:trPr>
          <w:cantSplit/>
          <w:jc w:val="center"/>
        </w:trPr>
        <w:tc>
          <w:tcPr>
            <w:tcW w:w="3218" w:type="dxa"/>
            <w:tcBorders>
              <w:bottom w:val="nil"/>
            </w:tcBorders>
            <w:vAlign w:val="bottom"/>
          </w:tcPr>
          <w:p w14:paraId="6DCBC23C" w14:textId="77777777" w:rsidR="00085218" w:rsidRPr="007B1BD9" w:rsidRDefault="00085218" w:rsidP="006F73D7">
            <w:pPr>
              <w:pStyle w:val="TableText"/>
              <w:spacing w:line="276" w:lineRule="auto"/>
            </w:pPr>
            <w:r>
              <w:t>R3</w:t>
            </w:r>
          </w:p>
        </w:tc>
        <w:tc>
          <w:tcPr>
            <w:tcW w:w="3219" w:type="dxa"/>
            <w:tcBorders>
              <w:bottom w:val="nil"/>
            </w:tcBorders>
            <w:vAlign w:val="bottom"/>
          </w:tcPr>
          <w:p w14:paraId="3CE772D4" w14:textId="77777777" w:rsidR="00085218" w:rsidRPr="007B1BD9" w:rsidRDefault="00085218" w:rsidP="006F73D7">
            <w:pPr>
              <w:pStyle w:val="TableText"/>
              <w:spacing w:line="276" w:lineRule="auto"/>
            </w:pPr>
            <w:r>
              <w:t>G0/0</w:t>
            </w:r>
          </w:p>
        </w:tc>
        <w:tc>
          <w:tcPr>
            <w:tcW w:w="3219" w:type="dxa"/>
            <w:vAlign w:val="bottom"/>
          </w:tcPr>
          <w:p w14:paraId="162D12C0" w14:textId="77777777" w:rsidR="00085218" w:rsidRPr="007B1BD9" w:rsidRDefault="00085218" w:rsidP="006F73D7">
            <w:pPr>
              <w:pStyle w:val="TableText"/>
              <w:spacing w:line="276" w:lineRule="auto"/>
            </w:pPr>
            <w:r>
              <w:t>172.31.1.129/26</w:t>
            </w:r>
          </w:p>
        </w:tc>
      </w:tr>
      <w:tr w:rsidR="00085218" w:rsidRPr="007B1BD9" w14:paraId="6C227B66" w14:textId="77777777" w:rsidTr="009D6B4D">
        <w:trPr>
          <w:cantSplit/>
          <w:jc w:val="center"/>
        </w:trPr>
        <w:tc>
          <w:tcPr>
            <w:tcW w:w="3218" w:type="dxa"/>
            <w:tcBorders>
              <w:top w:val="nil"/>
              <w:bottom w:val="nil"/>
            </w:tcBorders>
            <w:vAlign w:val="bottom"/>
          </w:tcPr>
          <w:p w14:paraId="3D6DC964" w14:textId="10006FAD" w:rsidR="00085218" w:rsidRPr="007B1BD9" w:rsidRDefault="001A675D" w:rsidP="006F73D7">
            <w:pPr>
              <w:pStyle w:val="ConfigWindow"/>
              <w:spacing w:line="276" w:lineRule="auto"/>
            </w:pPr>
            <w:r>
              <w:t>R3</w:t>
            </w:r>
          </w:p>
        </w:tc>
        <w:tc>
          <w:tcPr>
            <w:tcW w:w="3219" w:type="dxa"/>
            <w:tcBorders>
              <w:top w:val="nil"/>
              <w:bottom w:val="single" w:sz="2" w:space="0" w:color="auto"/>
            </w:tcBorders>
            <w:vAlign w:val="bottom"/>
          </w:tcPr>
          <w:p w14:paraId="37D3DAA5" w14:textId="4D44D4A7" w:rsidR="00085218" w:rsidRPr="007B1BD9" w:rsidRDefault="001A675D" w:rsidP="006F73D7">
            <w:pPr>
              <w:pStyle w:val="ConfigWindow"/>
              <w:spacing w:line="276" w:lineRule="auto"/>
            </w:pPr>
            <w:r>
              <w:t>G0/0</w:t>
            </w:r>
          </w:p>
        </w:tc>
        <w:tc>
          <w:tcPr>
            <w:tcW w:w="3219" w:type="dxa"/>
            <w:vAlign w:val="bottom"/>
          </w:tcPr>
          <w:p w14:paraId="5577B332" w14:textId="77777777" w:rsidR="00085218" w:rsidRPr="007B1BD9" w:rsidRDefault="00085218" w:rsidP="006F73D7">
            <w:pPr>
              <w:pStyle w:val="TableText"/>
              <w:spacing w:line="276" w:lineRule="auto"/>
            </w:pPr>
            <w:r>
              <w:t>2001:DB8:5::1/64</w:t>
            </w:r>
          </w:p>
        </w:tc>
      </w:tr>
      <w:tr w:rsidR="00085218" w:rsidRPr="007B1BD9" w14:paraId="73A29F41" w14:textId="77777777" w:rsidTr="009D6B4D">
        <w:trPr>
          <w:cantSplit/>
          <w:jc w:val="center"/>
        </w:trPr>
        <w:tc>
          <w:tcPr>
            <w:tcW w:w="3218" w:type="dxa"/>
            <w:tcBorders>
              <w:top w:val="nil"/>
              <w:bottom w:val="nil"/>
            </w:tcBorders>
            <w:vAlign w:val="bottom"/>
          </w:tcPr>
          <w:p w14:paraId="01E4EA06" w14:textId="13C87073" w:rsidR="00085218" w:rsidRPr="007B1BD9" w:rsidRDefault="001A675D" w:rsidP="006F73D7">
            <w:pPr>
              <w:pStyle w:val="ConfigWindow"/>
              <w:spacing w:line="276" w:lineRule="auto"/>
            </w:pPr>
            <w:r>
              <w:t>R3</w:t>
            </w:r>
          </w:p>
        </w:tc>
        <w:tc>
          <w:tcPr>
            <w:tcW w:w="3219" w:type="dxa"/>
            <w:tcBorders>
              <w:bottom w:val="nil"/>
            </w:tcBorders>
            <w:vAlign w:val="bottom"/>
          </w:tcPr>
          <w:p w14:paraId="45F2A64C" w14:textId="77777777" w:rsidR="00085218" w:rsidRPr="007B1BD9" w:rsidRDefault="00085218" w:rsidP="006F73D7">
            <w:pPr>
              <w:pStyle w:val="TableText"/>
              <w:spacing w:line="276" w:lineRule="auto"/>
            </w:pPr>
            <w:r>
              <w:t>S0/0/1</w:t>
            </w:r>
          </w:p>
        </w:tc>
        <w:tc>
          <w:tcPr>
            <w:tcW w:w="3219" w:type="dxa"/>
            <w:vAlign w:val="bottom"/>
          </w:tcPr>
          <w:p w14:paraId="08E27B58" w14:textId="77777777" w:rsidR="00085218" w:rsidRPr="007B1BD9" w:rsidRDefault="00085218" w:rsidP="006F73D7">
            <w:pPr>
              <w:pStyle w:val="TableText"/>
              <w:spacing w:line="276" w:lineRule="auto"/>
            </w:pPr>
            <w:r>
              <w:t>172.31.1.198/30</w:t>
            </w:r>
          </w:p>
        </w:tc>
      </w:tr>
      <w:tr w:rsidR="00085218" w:rsidRPr="007B1BD9" w14:paraId="03F001C3" w14:textId="77777777" w:rsidTr="009D6B4D">
        <w:trPr>
          <w:cantSplit/>
          <w:jc w:val="center"/>
        </w:trPr>
        <w:tc>
          <w:tcPr>
            <w:tcW w:w="3218" w:type="dxa"/>
            <w:tcBorders>
              <w:top w:val="nil"/>
              <w:bottom w:val="single" w:sz="2" w:space="0" w:color="auto"/>
            </w:tcBorders>
            <w:vAlign w:val="bottom"/>
          </w:tcPr>
          <w:p w14:paraId="40C47AF9" w14:textId="5F330054" w:rsidR="00085218" w:rsidRPr="007B1BD9" w:rsidRDefault="001A675D" w:rsidP="006F73D7">
            <w:pPr>
              <w:pStyle w:val="ConfigWindow"/>
              <w:spacing w:line="276" w:lineRule="auto"/>
            </w:pPr>
            <w:r>
              <w:t>R3</w:t>
            </w:r>
          </w:p>
        </w:tc>
        <w:tc>
          <w:tcPr>
            <w:tcW w:w="3219" w:type="dxa"/>
            <w:tcBorders>
              <w:top w:val="nil"/>
              <w:bottom w:val="single" w:sz="2" w:space="0" w:color="auto"/>
            </w:tcBorders>
            <w:vAlign w:val="bottom"/>
          </w:tcPr>
          <w:p w14:paraId="4CAE6DC2" w14:textId="20CF69C1" w:rsidR="00085218" w:rsidRPr="007B1BD9" w:rsidRDefault="00F833DF" w:rsidP="006F73D7">
            <w:pPr>
              <w:pStyle w:val="ConfigWindow"/>
              <w:spacing w:line="276" w:lineRule="auto"/>
            </w:pPr>
            <w:r>
              <w:t>S0/0/1</w:t>
            </w:r>
          </w:p>
        </w:tc>
        <w:tc>
          <w:tcPr>
            <w:tcW w:w="3219" w:type="dxa"/>
            <w:vAlign w:val="bottom"/>
          </w:tcPr>
          <w:p w14:paraId="5AB59A5E" w14:textId="77777777" w:rsidR="00085218" w:rsidRPr="007B1BD9" w:rsidRDefault="00085218" w:rsidP="006F73D7">
            <w:pPr>
              <w:pStyle w:val="TableText"/>
              <w:spacing w:line="276" w:lineRule="auto"/>
            </w:pPr>
            <w:r>
              <w:t>2001:DB8:4::198/64</w:t>
            </w:r>
          </w:p>
        </w:tc>
      </w:tr>
      <w:tr w:rsidR="00085218" w:rsidRPr="007B1BD9" w14:paraId="4B9D4DB4" w14:textId="77777777" w:rsidTr="00F40843">
        <w:trPr>
          <w:cantSplit/>
          <w:jc w:val="center"/>
        </w:trPr>
        <w:tc>
          <w:tcPr>
            <w:tcW w:w="3218" w:type="dxa"/>
            <w:tcBorders>
              <w:bottom w:val="nil"/>
            </w:tcBorders>
            <w:shd w:val="clear" w:color="auto" w:fill="F2F2F2" w:themeFill="background1" w:themeFillShade="F2"/>
            <w:vAlign w:val="bottom"/>
          </w:tcPr>
          <w:p w14:paraId="298041C0" w14:textId="77777777" w:rsidR="00085218" w:rsidRPr="007B1BD9" w:rsidRDefault="00085218" w:rsidP="006F73D7">
            <w:pPr>
              <w:pStyle w:val="TableText"/>
              <w:spacing w:line="276" w:lineRule="auto"/>
            </w:pPr>
            <w:r>
              <w:t>PC1</w:t>
            </w:r>
          </w:p>
        </w:tc>
        <w:tc>
          <w:tcPr>
            <w:tcW w:w="3219" w:type="dxa"/>
            <w:tcBorders>
              <w:bottom w:val="nil"/>
            </w:tcBorders>
            <w:shd w:val="clear" w:color="auto" w:fill="F2F2F2" w:themeFill="background1" w:themeFillShade="F2"/>
            <w:vAlign w:val="bottom"/>
          </w:tcPr>
          <w:p w14:paraId="38672729" w14:textId="77777777" w:rsidR="00085218" w:rsidRPr="007B1BD9" w:rsidRDefault="00085218" w:rsidP="006F73D7">
            <w:pPr>
              <w:pStyle w:val="TableText"/>
              <w:spacing w:line="276" w:lineRule="auto"/>
            </w:pPr>
            <w:r>
              <w:t>Carte réseau</w:t>
            </w:r>
          </w:p>
        </w:tc>
        <w:tc>
          <w:tcPr>
            <w:tcW w:w="3219" w:type="dxa"/>
            <w:shd w:val="clear" w:color="auto" w:fill="F2F2F2" w:themeFill="background1" w:themeFillShade="F2"/>
            <w:vAlign w:val="bottom"/>
          </w:tcPr>
          <w:p w14:paraId="68562383" w14:textId="77777777" w:rsidR="00085218" w:rsidRPr="007B1BD9" w:rsidRDefault="00085218" w:rsidP="006F73D7">
            <w:pPr>
              <w:pStyle w:val="TableText"/>
              <w:spacing w:line="276" w:lineRule="auto"/>
            </w:pPr>
            <w:r>
              <w:t>172.31.1.126/25</w:t>
            </w:r>
          </w:p>
        </w:tc>
      </w:tr>
      <w:tr w:rsidR="00085218" w:rsidRPr="007B1BD9" w14:paraId="5C69D6B0" w14:textId="77777777" w:rsidTr="00F40843">
        <w:trPr>
          <w:cantSplit/>
          <w:jc w:val="center"/>
        </w:trPr>
        <w:tc>
          <w:tcPr>
            <w:tcW w:w="3218" w:type="dxa"/>
            <w:tcBorders>
              <w:top w:val="nil"/>
              <w:bottom w:val="single" w:sz="2" w:space="0" w:color="auto"/>
            </w:tcBorders>
            <w:shd w:val="clear" w:color="auto" w:fill="F2F2F2" w:themeFill="background1" w:themeFillShade="F2"/>
            <w:vAlign w:val="bottom"/>
          </w:tcPr>
          <w:p w14:paraId="6CBAC88E" w14:textId="4251D353" w:rsidR="00085218" w:rsidRPr="00803891" w:rsidRDefault="001A675D" w:rsidP="006F73D7">
            <w:pPr>
              <w:pStyle w:val="ConfigWindow"/>
              <w:spacing w:line="276" w:lineRule="auto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PC1</w:t>
            </w:r>
          </w:p>
        </w:tc>
        <w:tc>
          <w:tcPr>
            <w:tcW w:w="3219" w:type="dxa"/>
            <w:tcBorders>
              <w:top w:val="nil"/>
              <w:bottom w:val="single" w:sz="2" w:space="0" w:color="auto"/>
            </w:tcBorders>
            <w:shd w:val="clear" w:color="auto" w:fill="F2F2F2" w:themeFill="background1" w:themeFillShade="F2"/>
            <w:vAlign w:val="bottom"/>
          </w:tcPr>
          <w:p w14:paraId="54ACEB71" w14:textId="6DB785B2" w:rsidR="00085218" w:rsidRPr="00803891" w:rsidRDefault="00F833DF" w:rsidP="006F73D7">
            <w:pPr>
              <w:pStyle w:val="ConfigWindow"/>
              <w:spacing w:line="276" w:lineRule="auto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Carte réseau</w:t>
            </w:r>
          </w:p>
        </w:tc>
        <w:tc>
          <w:tcPr>
            <w:tcW w:w="3219" w:type="dxa"/>
            <w:shd w:val="clear" w:color="auto" w:fill="F2F2F2" w:themeFill="background1" w:themeFillShade="F2"/>
            <w:vAlign w:val="bottom"/>
          </w:tcPr>
          <w:p w14:paraId="08D131A2" w14:textId="77777777" w:rsidR="00085218" w:rsidRPr="007B1BD9" w:rsidRDefault="00085218" w:rsidP="006F73D7">
            <w:pPr>
              <w:pStyle w:val="TableText"/>
              <w:spacing w:line="276" w:lineRule="auto"/>
            </w:pPr>
            <w:r>
              <w:t>2001:DB8:1::126/64</w:t>
            </w:r>
          </w:p>
        </w:tc>
      </w:tr>
      <w:tr w:rsidR="00085218" w:rsidRPr="007B1BD9" w14:paraId="652F4CEB" w14:textId="77777777" w:rsidTr="009D6B4D">
        <w:trPr>
          <w:cantSplit/>
          <w:jc w:val="center"/>
        </w:trPr>
        <w:tc>
          <w:tcPr>
            <w:tcW w:w="3218" w:type="dxa"/>
            <w:tcBorders>
              <w:bottom w:val="nil"/>
            </w:tcBorders>
            <w:vAlign w:val="bottom"/>
          </w:tcPr>
          <w:p w14:paraId="635DF8AD" w14:textId="77777777" w:rsidR="00085218" w:rsidRPr="007B1BD9" w:rsidRDefault="00085218" w:rsidP="006F73D7">
            <w:pPr>
              <w:pStyle w:val="TableText"/>
              <w:spacing w:line="276" w:lineRule="auto"/>
            </w:pPr>
            <w:r>
              <w:t>PC2</w:t>
            </w:r>
          </w:p>
        </w:tc>
        <w:tc>
          <w:tcPr>
            <w:tcW w:w="3219" w:type="dxa"/>
            <w:tcBorders>
              <w:bottom w:val="nil"/>
            </w:tcBorders>
            <w:vAlign w:val="bottom"/>
          </w:tcPr>
          <w:p w14:paraId="2719DD6A" w14:textId="77777777" w:rsidR="00085218" w:rsidRPr="007B1BD9" w:rsidRDefault="00085218" w:rsidP="006F73D7">
            <w:pPr>
              <w:pStyle w:val="TableText"/>
              <w:spacing w:line="276" w:lineRule="auto"/>
            </w:pPr>
            <w:r>
              <w:t>Carte réseau</w:t>
            </w:r>
          </w:p>
        </w:tc>
        <w:tc>
          <w:tcPr>
            <w:tcW w:w="3219" w:type="dxa"/>
            <w:vAlign w:val="bottom"/>
          </w:tcPr>
          <w:p w14:paraId="264FF9CF" w14:textId="77777777" w:rsidR="00085218" w:rsidRPr="007B1BD9" w:rsidRDefault="00085218" w:rsidP="006F73D7">
            <w:pPr>
              <w:pStyle w:val="TableText"/>
              <w:spacing w:line="276" w:lineRule="auto"/>
            </w:pPr>
            <w:r>
              <w:t>172.31.0.254/24</w:t>
            </w:r>
          </w:p>
        </w:tc>
      </w:tr>
      <w:tr w:rsidR="00085218" w:rsidRPr="007B1BD9" w14:paraId="475804CF" w14:textId="77777777" w:rsidTr="009D6B4D">
        <w:trPr>
          <w:cantSplit/>
          <w:jc w:val="center"/>
        </w:trPr>
        <w:tc>
          <w:tcPr>
            <w:tcW w:w="3218" w:type="dxa"/>
            <w:tcBorders>
              <w:top w:val="nil"/>
              <w:bottom w:val="single" w:sz="2" w:space="0" w:color="auto"/>
            </w:tcBorders>
            <w:vAlign w:val="bottom"/>
          </w:tcPr>
          <w:p w14:paraId="62A6C197" w14:textId="0695B68A" w:rsidR="00085218" w:rsidRPr="007B1BD9" w:rsidRDefault="001A675D" w:rsidP="006F73D7">
            <w:pPr>
              <w:pStyle w:val="ConfigWindow"/>
              <w:spacing w:line="276" w:lineRule="auto"/>
            </w:pPr>
            <w:r>
              <w:t>PC2</w:t>
            </w:r>
          </w:p>
        </w:tc>
        <w:tc>
          <w:tcPr>
            <w:tcW w:w="3219" w:type="dxa"/>
            <w:tcBorders>
              <w:top w:val="nil"/>
              <w:bottom w:val="single" w:sz="2" w:space="0" w:color="auto"/>
            </w:tcBorders>
            <w:vAlign w:val="bottom"/>
          </w:tcPr>
          <w:p w14:paraId="325D9F1D" w14:textId="13C86CAE" w:rsidR="00085218" w:rsidRPr="007B1BD9" w:rsidRDefault="00F833DF" w:rsidP="006F73D7">
            <w:pPr>
              <w:pStyle w:val="ConfigWindow"/>
              <w:spacing w:line="276" w:lineRule="auto"/>
            </w:pPr>
            <w:r>
              <w:t>Carte réseau</w:t>
            </w:r>
          </w:p>
        </w:tc>
        <w:tc>
          <w:tcPr>
            <w:tcW w:w="3219" w:type="dxa"/>
            <w:vAlign w:val="bottom"/>
          </w:tcPr>
          <w:p w14:paraId="4CADEC88" w14:textId="77777777" w:rsidR="00085218" w:rsidRPr="007B1BD9" w:rsidRDefault="00085218" w:rsidP="006F73D7">
            <w:pPr>
              <w:pStyle w:val="TableText"/>
              <w:spacing w:line="276" w:lineRule="auto"/>
            </w:pPr>
            <w:r>
              <w:t>2001:DB8:3::254/64</w:t>
            </w:r>
          </w:p>
        </w:tc>
      </w:tr>
      <w:tr w:rsidR="00085218" w:rsidRPr="007B1BD9" w14:paraId="62B7C7FE" w14:textId="77777777" w:rsidTr="00F40843">
        <w:trPr>
          <w:cantSplit/>
          <w:jc w:val="center"/>
        </w:trPr>
        <w:tc>
          <w:tcPr>
            <w:tcW w:w="3218" w:type="dxa"/>
            <w:tcBorders>
              <w:bottom w:val="nil"/>
            </w:tcBorders>
            <w:shd w:val="clear" w:color="auto" w:fill="F2F2F2" w:themeFill="background1" w:themeFillShade="F2"/>
            <w:vAlign w:val="bottom"/>
          </w:tcPr>
          <w:p w14:paraId="16BD4627" w14:textId="77777777" w:rsidR="00085218" w:rsidRPr="007B1BD9" w:rsidRDefault="00085218" w:rsidP="006F73D7">
            <w:pPr>
              <w:pStyle w:val="TableText"/>
              <w:spacing w:line="276" w:lineRule="auto"/>
            </w:pPr>
            <w:r>
              <w:t>Serveur</w:t>
            </w:r>
          </w:p>
        </w:tc>
        <w:tc>
          <w:tcPr>
            <w:tcW w:w="3219" w:type="dxa"/>
            <w:tcBorders>
              <w:bottom w:val="nil"/>
            </w:tcBorders>
            <w:shd w:val="clear" w:color="auto" w:fill="F2F2F2" w:themeFill="background1" w:themeFillShade="F2"/>
            <w:vAlign w:val="bottom"/>
          </w:tcPr>
          <w:p w14:paraId="76390E8C" w14:textId="77777777" w:rsidR="00085218" w:rsidRPr="007B1BD9" w:rsidRDefault="00085218" w:rsidP="006F73D7">
            <w:pPr>
              <w:pStyle w:val="TableText"/>
              <w:spacing w:line="276" w:lineRule="auto"/>
            </w:pPr>
            <w:r>
              <w:t>Carte réseau</w:t>
            </w:r>
          </w:p>
        </w:tc>
        <w:tc>
          <w:tcPr>
            <w:tcW w:w="3219" w:type="dxa"/>
            <w:shd w:val="clear" w:color="auto" w:fill="F2F2F2" w:themeFill="background1" w:themeFillShade="F2"/>
            <w:vAlign w:val="bottom"/>
          </w:tcPr>
          <w:p w14:paraId="05EFFC89" w14:textId="77777777" w:rsidR="00085218" w:rsidRPr="007B1BD9" w:rsidRDefault="00085218" w:rsidP="006F73D7">
            <w:pPr>
              <w:pStyle w:val="TableText"/>
              <w:spacing w:line="276" w:lineRule="auto"/>
            </w:pPr>
            <w:r>
              <w:t>172.31.1.190/26</w:t>
            </w:r>
          </w:p>
        </w:tc>
      </w:tr>
      <w:tr w:rsidR="00085218" w:rsidRPr="007B1BD9" w14:paraId="5B30BBD2" w14:textId="77777777" w:rsidTr="00F40843">
        <w:trPr>
          <w:cantSplit/>
          <w:jc w:val="center"/>
        </w:trPr>
        <w:tc>
          <w:tcPr>
            <w:tcW w:w="3218" w:type="dxa"/>
            <w:tcBorders>
              <w:top w:val="nil"/>
            </w:tcBorders>
            <w:shd w:val="clear" w:color="auto" w:fill="F2F2F2" w:themeFill="background1" w:themeFillShade="F2"/>
            <w:vAlign w:val="bottom"/>
          </w:tcPr>
          <w:p w14:paraId="3F804C44" w14:textId="1DF4A971" w:rsidR="00085218" w:rsidRPr="00803891" w:rsidRDefault="001A675D" w:rsidP="006F73D7">
            <w:pPr>
              <w:pStyle w:val="ConfigWindow"/>
              <w:spacing w:line="276" w:lineRule="auto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Serveur</w:t>
            </w:r>
          </w:p>
        </w:tc>
        <w:tc>
          <w:tcPr>
            <w:tcW w:w="3219" w:type="dxa"/>
            <w:tcBorders>
              <w:top w:val="nil"/>
            </w:tcBorders>
            <w:shd w:val="clear" w:color="auto" w:fill="F2F2F2" w:themeFill="background1" w:themeFillShade="F2"/>
            <w:vAlign w:val="bottom"/>
          </w:tcPr>
          <w:p w14:paraId="37FAA33F" w14:textId="0AFE1E6A" w:rsidR="00085218" w:rsidRPr="00803891" w:rsidRDefault="00F833DF" w:rsidP="006F73D7">
            <w:pPr>
              <w:pStyle w:val="ConfigWindow"/>
              <w:spacing w:line="276" w:lineRule="auto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Carte réseau</w:t>
            </w:r>
          </w:p>
        </w:tc>
        <w:tc>
          <w:tcPr>
            <w:tcW w:w="3219" w:type="dxa"/>
            <w:shd w:val="clear" w:color="auto" w:fill="F2F2F2" w:themeFill="background1" w:themeFillShade="F2"/>
            <w:vAlign w:val="bottom"/>
          </w:tcPr>
          <w:p w14:paraId="255579DC" w14:textId="77777777" w:rsidR="00085218" w:rsidRPr="007B1BD9" w:rsidRDefault="00085218" w:rsidP="006F73D7">
            <w:pPr>
              <w:pStyle w:val="TableText"/>
              <w:spacing w:line="276" w:lineRule="auto"/>
            </w:pPr>
            <w:r>
              <w:t>2001:DB8:5::190/64</w:t>
            </w:r>
          </w:p>
        </w:tc>
      </w:tr>
    </w:tbl>
    <w:p w14:paraId="77A24B64" w14:textId="77777777" w:rsidR="00D778DF" w:rsidRPr="00E70096" w:rsidRDefault="00D778DF" w:rsidP="006F73D7">
      <w:pPr>
        <w:pStyle w:val="Heading1"/>
      </w:pPr>
      <w:r>
        <w:t>Objectifs</w:t>
      </w:r>
    </w:p>
    <w:p w14:paraId="28332EF2" w14:textId="7649DCCE" w:rsidR="00E70096" w:rsidRPr="00E70096" w:rsidRDefault="00085218" w:rsidP="006F73D7">
      <w:pPr>
        <w:pStyle w:val="BodyTextL25"/>
        <w:spacing w:line="276" w:lineRule="auto"/>
      </w:pPr>
      <w:r>
        <w:t>Dans cette activité, vous allez dépanner les routes statiques et par défaut et réparer les erreurs que vous trouvez.</w:t>
      </w:r>
    </w:p>
    <w:p w14:paraId="4E9CB7E1" w14:textId="77777777" w:rsidR="00D778DF" w:rsidRPr="00D85832" w:rsidRDefault="00085218" w:rsidP="006F73D7">
      <w:pPr>
        <w:pStyle w:val="Bulletlevel1"/>
        <w:spacing w:line="276" w:lineRule="auto"/>
      </w:pPr>
      <w:r>
        <w:t>Dépannage de routes statiques IPv4.</w:t>
      </w:r>
    </w:p>
    <w:p w14:paraId="6D4714E4" w14:textId="1CF9DADE" w:rsidR="0050122B" w:rsidRPr="00D85832" w:rsidRDefault="0050122B" w:rsidP="006F73D7">
      <w:pPr>
        <w:pStyle w:val="Bulletlevel1"/>
        <w:spacing w:line="276" w:lineRule="auto"/>
      </w:pPr>
      <w:r>
        <w:t xml:space="preserve">Dépannage de routes </w:t>
      </w:r>
      <w:r w:rsidR="006F73D7">
        <w:t>par défaut</w:t>
      </w:r>
      <w:r>
        <w:t xml:space="preserve"> IPv4.</w:t>
      </w:r>
    </w:p>
    <w:p w14:paraId="5AF96D15" w14:textId="77777777" w:rsidR="00085218" w:rsidRPr="00D85832" w:rsidRDefault="00085218" w:rsidP="006F73D7">
      <w:pPr>
        <w:pStyle w:val="Bulletlevel1"/>
        <w:spacing w:line="276" w:lineRule="auto"/>
      </w:pPr>
      <w:r>
        <w:lastRenderedPageBreak/>
        <w:t>Dépannage de routes statiques IPv6.</w:t>
      </w:r>
    </w:p>
    <w:p w14:paraId="2DDA9B04" w14:textId="77777777" w:rsidR="00D778DF" w:rsidRPr="00D85832" w:rsidRDefault="00085218" w:rsidP="006F73D7">
      <w:pPr>
        <w:pStyle w:val="Bulletlevel1"/>
        <w:spacing w:line="276" w:lineRule="auto"/>
      </w:pPr>
      <w:r>
        <w:t>Configuration de routes statiques IPv4.</w:t>
      </w:r>
    </w:p>
    <w:p w14:paraId="3679C0DF" w14:textId="77777777" w:rsidR="0050122B" w:rsidRPr="00D85832" w:rsidRDefault="0050122B" w:rsidP="006F73D7">
      <w:pPr>
        <w:pStyle w:val="Bulletlevel1"/>
        <w:spacing w:line="276" w:lineRule="auto"/>
      </w:pPr>
      <w:r>
        <w:t>Configuration de routes par défaut IPv4.</w:t>
      </w:r>
    </w:p>
    <w:p w14:paraId="77E8EB5F" w14:textId="77777777" w:rsidR="00085218" w:rsidRPr="00D85832" w:rsidRDefault="00085218" w:rsidP="006F73D7">
      <w:pPr>
        <w:pStyle w:val="Bulletlevel1"/>
        <w:spacing w:line="276" w:lineRule="auto"/>
      </w:pPr>
      <w:r>
        <w:t>Configuration de routes statiques IPv6.</w:t>
      </w:r>
    </w:p>
    <w:p w14:paraId="3D9A9CD7" w14:textId="77777777" w:rsidR="00D778DF" w:rsidRDefault="00D778DF" w:rsidP="006F73D7">
      <w:pPr>
        <w:pStyle w:val="Heading1"/>
      </w:pPr>
      <w:r>
        <w:t>Contexte/scénario</w:t>
      </w:r>
    </w:p>
    <w:p w14:paraId="6F7FAB5C" w14:textId="77777777" w:rsidR="00085218" w:rsidRPr="00085218" w:rsidRDefault="0050122B" w:rsidP="006F73D7">
      <w:pPr>
        <w:pStyle w:val="BodyTextL25"/>
        <w:spacing w:line="276" w:lineRule="auto"/>
      </w:pPr>
      <w:r>
        <w:t>Un technicien réseau nouvellement embauché tente de préconfigurer une topologie simple qui sera livrée à un client. Le technicien n'a pas été en mesure d'établir la connectivité entre les trois réseaux locaux. Il vous a été demandé de dépanner la topologie et de vérifier la connectivité entre les hôtes des trois réseaux locaux sur IPv4 et IPv6.</w:t>
      </w:r>
    </w:p>
    <w:p w14:paraId="0FDDDEA9" w14:textId="77777777" w:rsidR="00125806" w:rsidRDefault="00125806" w:rsidP="006F73D7">
      <w:pPr>
        <w:pStyle w:val="Heading1"/>
      </w:pPr>
      <w:r>
        <w:t>Instructions</w:t>
      </w:r>
    </w:p>
    <w:p w14:paraId="4DB3C526" w14:textId="5667DFC6" w:rsidR="00231DCA" w:rsidRDefault="00830EF6" w:rsidP="006F73D7">
      <w:pPr>
        <w:pStyle w:val="Heading2"/>
      </w:pPr>
      <w:r>
        <w:t>Localisez et documentez les problèmes.</w:t>
      </w:r>
    </w:p>
    <w:p w14:paraId="049F0EC9" w14:textId="77777777" w:rsidR="00830EF6" w:rsidRDefault="00830EF6" w:rsidP="006F73D7">
      <w:pPr>
        <w:pStyle w:val="BodyTextL25"/>
        <w:spacing w:line="276" w:lineRule="auto"/>
      </w:pPr>
      <w:r>
        <w:t>Enregistrez vos résultats dans un tableau comme ci-dessous.</w:t>
      </w:r>
    </w:p>
    <w:tbl>
      <w:tblPr>
        <w:tblStyle w:val="LabTableStyle"/>
        <w:tblW w:w="0" w:type="auto"/>
        <w:tblLook w:val="04A0" w:firstRow="1" w:lastRow="0" w:firstColumn="1" w:lastColumn="0" w:noHBand="0" w:noVBand="1"/>
        <w:tblDescription w:val="Ce tableau vous permet de documenter vos constatations. Tapez vos réponses dans les cases marquées «vierges»."/>
      </w:tblPr>
      <w:tblGrid>
        <w:gridCol w:w="1397"/>
        <w:gridCol w:w="4050"/>
        <w:gridCol w:w="4523"/>
      </w:tblGrid>
      <w:tr w:rsidR="003807A4" w14:paraId="3182BD50" w14:textId="77777777" w:rsidTr="003D33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397" w:type="dxa"/>
          </w:tcPr>
          <w:p w14:paraId="70A683F2" w14:textId="2A37EA59" w:rsidR="003807A4" w:rsidRDefault="003807A4" w:rsidP="006F73D7">
            <w:pPr>
              <w:pStyle w:val="TableHeading"/>
            </w:pPr>
            <w:r>
              <w:t>Localisation</w:t>
            </w:r>
          </w:p>
        </w:tc>
        <w:tc>
          <w:tcPr>
            <w:tcW w:w="4050" w:type="dxa"/>
          </w:tcPr>
          <w:p w14:paraId="6506EF89" w14:textId="034B090A" w:rsidR="003807A4" w:rsidRDefault="003807A4" w:rsidP="006F73D7">
            <w:pPr>
              <w:pStyle w:val="TableHeading"/>
            </w:pPr>
            <w:r>
              <w:t>Problème</w:t>
            </w:r>
          </w:p>
        </w:tc>
        <w:tc>
          <w:tcPr>
            <w:tcW w:w="4523" w:type="dxa"/>
          </w:tcPr>
          <w:p w14:paraId="562055A7" w14:textId="77777777" w:rsidR="003807A4" w:rsidRDefault="003807A4" w:rsidP="006F73D7">
            <w:pPr>
              <w:pStyle w:val="TableHeading"/>
            </w:pPr>
            <w:r>
              <w:t>Solution</w:t>
            </w:r>
          </w:p>
        </w:tc>
      </w:tr>
      <w:tr w:rsidR="003807A4" w14:paraId="525D07DC" w14:textId="77777777" w:rsidTr="003D3378">
        <w:tc>
          <w:tcPr>
            <w:tcW w:w="1397" w:type="dxa"/>
          </w:tcPr>
          <w:p w14:paraId="678EF8A9" w14:textId="5C7490D0" w:rsidR="003807A4" w:rsidRPr="00CF2366" w:rsidRDefault="003807A4" w:rsidP="006F73D7">
            <w:pPr>
              <w:pStyle w:val="BodyTextL25"/>
              <w:spacing w:line="276" w:lineRule="auto"/>
              <w:ind w:left="0"/>
              <w:rPr>
                <w:rStyle w:val="AnswerGray"/>
              </w:rPr>
            </w:pPr>
          </w:p>
        </w:tc>
        <w:tc>
          <w:tcPr>
            <w:tcW w:w="4050" w:type="dxa"/>
          </w:tcPr>
          <w:p w14:paraId="7FA57123" w14:textId="75BC862E" w:rsidR="003807A4" w:rsidRPr="00CF2366" w:rsidRDefault="003807A4" w:rsidP="006F73D7">
            <w:pPr>
              <w:pStyle w:val="BodyTextL25"/>
              <w:spacing w:line="276" w:lineRule="auto"/>
              <w:ind w:left="0"/>
              <w:rPr>
                <w:rStyle w:val="AnswerGray"/>
              </w:rPr>
            </w:pPr>
          </w:p>
        </w:tc>
        <w:tc>
          <w:tcPr>
            <w:tcW w:w="4523" w:type="dxa"/>
          </w:tcPr>
          <w:p w14:paraId="08F24C12" w14:textId="705B32E6" w:rsidR="003807A4" w:rsidRPr="00CF2366" w:rsidRDefault="003807A4" w:rsidP="006F73D7">
            <w:pPr>
              <w:pStyle w:val="BodyTextL25"/>
              <w:spacing w:line="276" w:lineRule="auto"/>
              <w:ind w:left="0"/>
              <w:rPr>
                <w:rStyle w:val="AnswerGray"/>
              </w:rPr>
            </w:pPr>
          </w:p>
        </w:tc>
      </w:tr>
      <w:tr w:rsidR="003807A4" w14:paraId="761DD57E" w14:textId="77777777" w:rsidTr="003D3378">
        <w:tc>
          <w:tcPr>
            <w:tcW w:w="1397" w:type="dxa"/>
          </w:tcPr>
          <w:p w14:paraId="080BF430" w14:textId="58068E88" w:rsidR="003807A4" w:rsidRPr="00CF2366" w:rsidRDefault="003807A4" w:rsidP="006F73D7">
            <w:pPr>
              <w:pStyle w:val="BodyTextL25"/>
              <w:spacing w:line="276" w:lineRule="auto"/>
              <w:ind w:left="0"/>
              <w:rPr>
                <w:rStyle w:val="AnswerGray"/>
              </w:rPr>
            </w:pPr>
          </w:p>
        </w:tc>
        <w:tc>
          <w:tcPr>
            <w:tcW w:w="4050" w:type="dxa"/>
          </w:tcPr>
          <w:p w14:paraId="56035B09" w14:textId="1CB7F389" w:rsidR="003807A4" w:rsidRPr="00CF2366" w:rsidRDefault="003807A4" w:rsidP="006F73D7">
            <w:pPr>
              <w:pStyle w:val="BodyTextL25"/>
              <w:spacing w:line="276" w:lineRule="auto"/>
              <w:ind w:left="0"/>
              <w:rPr>
                <w:rStyle w:val="AnswerGray"/>
              </w:rPr>
            </w:pPr>
          </w:p>
        </w:tc>
        <w:tc>
          <w:tcPr>
            <w:tcW w:w="4523" w:type="dxa"/>
          </w:tcPr>
          <w:p w14:paraId="59C8597C" w14:textId="7EE4705F" w:rsidR="003807A4" w:rsidRPr="00CF2366" w:rsidRDefault="003807A4" w:rsidP="006F73D7">
            <w:pPr>
              <w:pStyle w:val="BodyTextL25"/>
              <w:spacing w:line="276" w:lineRule="auto"/>
              <w:ind w:left="0"/>
              <w:rPr>
                <w:rStyle w:val="AnswerGray"/>
              </w:rPr>
            </w:pPr>
          </w:p>
        </w:tc>
      </w:tr>
      <w:tr w:rsidR="003807A4" w14:paraId="04F4E6A2" w14:textId="77777777" w:rsidTr="003D3378">
        <w:tc>
          <w:tcPr>
            <w:tcW w:w="1397" w:type="dxa"/>
          </w:tcPr>
          <w:p w14:paraId="148C18E9" w14:textId="0EDF6016" w:rsidR="003807A4" w:rsidRPr="00161676" w:rsidRDefault="003807A4" w:rsidP="006F73D7">
            <w:pPr>
              <w:pStyle w:val="BodyTextL25"/>
              <w:spacing w:line="276" w:lineRule="auto"/>
              <w:ind w:left="0"/>
              <w:rPr>
                <w:rStyle w:val="AnswerGray"/>
              </w:rPr>
            </w:pPr>
          </w:p>
        </w:tc>
        <w:tc>
          <w:tcPr>
            <w:tcW w:w="4050" w:type="dxa"/>
          </w:tcPr>
          <w:p w14:paraId="71942EBE" w14:textId="4E362968" w:rsidR="00315A1C" w:rsidRPr="00CF2366" w:rsidRDefault="00315A1C" w:rsidP="006F73D7">
            <w:pPr>
              <w:pStyle w:val="BodyTextL25"/>
              <w:spacing w:line="276" w:lineRule="auto"/>
              <w:ind w:left="0"/>
              <w:rPr>
                <w:rStyle w:val="AnswerGray"/>
              </w:rPr>
            </w:pPr>
          </w:p>
        </w:tc>
        <w:tc>
          <w:tcPr>
            <w:tcW w:w="4523" w:type="dxa"/>
          </w:tcPr>
          <w:p w14:paraId="5CD2257C" w14:textId="0E96E75A" w:rsidR="003807A4" w:rsidRPr="00CF2366" w:rsidRDefault="003807A4" w:rsidP="006F73D7">
            <w:pPr>
              <w:pStyle w:val="BodyTextL25"/>
              <w:spacing w:line="276" w:lineRule="auto"/>
              <w:ind w:left="0"/>
              <w:rPr>
                <w:rStyle w:val="AnswerGray"/>
              </w:rPr>
            </w:pPr>
          </w:p>
        </w:tc>
      </w:tr>
      <w:tr w:rsidR="003807A4" w14:paraId="12CC2549" w14:textId="77777777" w:rsidTr="003D3378">
        <w:tc>
          <w:tcPr>
            <w:tcW w:w="1397" w:type="dxa"/>
          </w:tcPr>
          <w:p w14:paraId="036941DF" w14:textId="464F09BB" w:rsidR="003807A4" w:rsidRPr="00CF2366" w:rsidRDefault="003807A4" w:rsidP="006F73D7">
            <w:pPr>
              <w:pStyle w:val="BodyTextL25"/>
              <w:spacing w:line="276" w:lineRule="auto"/>
              <w:ind w:left="0"/>
              <w:rPr>
                <w:rStyle w:val="AnswerGray"/>
              </w:rPr>
            </w:pPr>
          </w:p>
        </w:tc>
        <w:tc>
          <w:tcPr>
            <w:tcW w:w="4050" w:type="dxa"/>
          </w:tcPr>
          <w:p w14:paraId="42408D7F" w14:textId="0A5DA9FD" w:rsidR="003807A4" w:rsidRPr="00CF2366" w:rsidRDefault="003807A4" w:rsidP="006F73D7">
            <w:pPr>
              <w:pStyle w:val="BodyTextL25"/>
              <w:spacing w:line="276" w:lineRule="auto"/>
              <w:ind w:left="0"/>
              <w:rPr>
                <w:rStyle w:val="AnswerGray"/>
              </w:rPr>
            </w:pPr>
          </w:p>
        </w:tc>
        <w:tc>
          <w:tcPr>
            <w:tcW w:w="4523" w:type="dxa"/>
          </w:tcPr>
          <w:p w14:paraId="41812744" w14:textId="2A75F5A6" w:rsidR="003807A4" w:rsidRPr="00CF2366" w:rsidRDefault="003807A4" w:rsidP="006F73D7">
            <w:pPr>
              <w:pStyle w:val="BodyTextL25"/>
              <w:spacing w:line="276" w:lineRule="auto"/>
              <w:ind w:left="0"/>
              <w:rPr>
                <w:rStyle w:val="AnswerGray"/>
              </w:rPr>
            </w:pPr>
          </w:p>
        </w:tc>
      </w:tr>
      <w:tr w:rsidR="00D21BFF" w14:paraId="3911E102" w14:textId="77777777" w:rsidTr="003D3378">
        <w:tc>
          <w:tcPr>
            <w:tcW w:w="1397" w:type="dxa"/>
          </w:tcPr>
          <w:p w14:paraId="1730A0FD" w14:textId="4E655367" w:rsidR="00D21BFF" w:rsidRPr="00161676" w:rsidRDefault="00D21BFF" w:rsidP="006F73D7">
            <w:pPr>
              <w:pStyle w:val="BodyTextL25"/>
              <w:spacing w:line="276" w:lineRule="auto"/>
              <w:ind w:left="0"/>
              <w:rPr>
                <w:rStyle w:val="AnswerGray"/>
              </w:rPr>
            </w:pPr>
          </w:p>
        </w:tc>
        <w:tc>
          <w:tcPr>
            <w:tcW w:w="4050" w:type="dxa"/>
          </w:tcPr>
          <w:p w14:paraId="3F9CD30A" w14:textId="4C720CE4" w:rsidR="00D21BFF" w:rsidRPr="00CF2366" w:rsidRDefault="00D21BFF" w:rsidP="006F73D7">
            <w:pPr>
              <w:pStyle w:val="BodyTextL25"/>
              <w:spacing w:line="276" w:lineRule="auto"/>
              <w:ind w:left="0"/>
              <w:rPr>
                <w:rStyle w:val="AnswerGray"/>
              </w:rPr>
            </w:pPr>
          </w:p>
        </w:tc>
        <w:tc>
          <w:tcPr>
            <w:tcW w:w="4523" w:type="dxa"/>
          </w:tcPr>
          <w:p w14:paraId="7E590B42" w14:textId="613514F6" w:rsidR="00315A1C" w:rsidRPr="00CF2366" w:rsidRDefault="00315A1C" w:rsidP="006F73D7">
            <w:pPr>
              <w:pStyle w:val="BodyTextL25"/>
              <w:spacing w:line="276" w:lineRule="auto"/>
              <w:ind w:left="0"/>
              <w:rPr>
                <w:rStyle w:val="AnswerGray"/>
              </w:rPr>
            </w:pPr>
          </w:p>
        </w:tc>
      </w:tr>
    </w:tbl>
    <w:p w14:paraId="0BB773BD" w14:textId="61013E96" w:rsidR="00231DCA" w:rsidRDefault="00E20752" w:rsidP="006F73D7">
      <w:pPr>
        <w:pStyle w:val="Heading2"/>
      </w:pPr>
      <w:bookmarkStart w:id="0" w:name="_GoBack"/>
      <w:bookmarkEnd w:id="0"/>
      <w:r>
        <w:t>Réparer les problèmes.</w:t>
      </w:r>
    </w:p>
    <w:p w14:paraId="07CAEF04" w14:textId="06D2EAD3" w:rsidR="00E20752" w:rsidRDefault="00E20752" w:rsidP="006F73D7">
      <w:pPr>
        <w:pStyle w:val="BodyTextL25"/>
        <w:spacing w:line="276" w:lineRule="auto"/>
      </w:pPr>
      <w:r>
        <w:t>Configurez les périphériques de manière à ce qu'une connectivité complète existe entre les hôtes des réseaux locaux sur IPv4 et IPv6.</w:t>
      </w:r>
    </w:p>
    <w:p w14:paraId="64875374" w14:textId="244FEDED" w:rsidR="00F67F4C" w:rsidRDefault="00F67F4C" w:rsidP="006F73D7">
      <w:pPr>
        <w:pStyle w:val="BodyTextL25"/>
        <w:spacing w:line="276" w:lineRule="auto"/>
      </w:pPr>
      <w:r>
        <w:rPr>
          <w:b/>
        </w:rPr>
        <w:t>Remarque:</w:t>
      </w:r>
      <w:r>
        <w:t xml:space="preserve"> Votre tâche consiste à établir la connectivité à l'aide de la conception de route statique existante. La modification des types de routes statiques utilisés entraînera une perte de points.</w:t>
      </w:r>
    </w:p>
    <w:p w14:paraId="361F8A14" w14:textId="73B17B7C" w:rsidR="002A1AC3" w:rsidRPr="00E2372B" w:rsidRDefault="00D414D7" w:rsidP="00E2372B">
      <w:pPr>
        <w:pStyle w:val="ConfigWindow"/>
        <w:spacing w:line="276" w:lineRule="auto"/>
        <w:rPr>
          <w:rStyle w:val="DevConfigGray"/>
          <w:rFonts w:ascii="Arial" w:hAnsi="Arial"/>
          <w:color w:val="FFFFFF" w:themeColor="background1"/>
          <w:sz w:val="6"/>
          <w:shd w:val="clear" w:color="auto" w:fill="auto"/>
        </w:rPr>
      </w:pPr>
      <w:r>
        <w:t>Fin du document</w:t>
      </w:r>
    </w:p>
    <w:sectPr w:rsidR="002A1AC3" w:rsidRPr="00E2372B" w:rsidSect="009C31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7DFDA0" w14:textId="77777777" w:rsidR="001D010B" w:rsidRDefault="001D010B" w:rsidP="00710659">
      <w:pPr>
        <w:spacing w:after="0" w:line="240" w:lineRule="auto"/>
      </w:pPr>
      <w:r>
        <w:separator/>
      </w:r>
    </w:p>
    <w:p w14:paraId="3A77C56E" w14:textId="77777777" w:rsidR="001D010B" w:rsidRDefault="001D010B"/>
  </w:endnote>
  <w:endnote w:type="continuationSeparator" w:id="0">
    <w:p w14:paraId="20B80374" w14:textId="77777777" w:rsidR="001D010B" w:rsidRDefault="001D010B" w:rsidP="00710659">
      <w:pPr>
        <w:spacing w:after="0" w:line="240" w:lineRule="auto"/>
      </w:pPr>
      <w:r>
        <w:continuationSeparator/>
      </w:r>
    </w:p>
    <w:p w14:paraId="4E694B56" w14:textId="77777777" w:rsidR="001D010B" w:rsidRDefault="001D01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48EC9D" w14:textId="77777777" w:rsidR="003B256A" w:rsidRDefault="003B25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2BB131" w14:textId="3C2E77F1"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aire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2019</w:t>
        </w:r>
      </w:sdtContent>
    </w:sdt>
    <w:r>
      <w:t xml:space="preserve"> - </w:t>
    </w:r>
    <w:r>
      <w:fldChar w:fldCharType="begin"/>
    </w:r>
    <w:r>
      <w:instrText xml:space="preserve"> SAVEDATE  \@ "aaaa"  \* MERGEFORMAT </w:instrText>
    </w:r>
    <w:r>
      <w:fldChar w:fldCharType="separate"/>
    </w:r>
    <w:r w:rsidR="00E31CE8">
      <w:rPr>
        <w:noProof/>
      </w:rPr>
      <w:t>aa</w:t>
    </w:r>
    <w:r>
      <w:fldChar w:fldCharType="end"/>
    </w:r>
    <w:r>
      <w:t xml:space="preserve"> Cisco et/ou ses filiales. Tous droits réservés. Document public de Cisco</w:t>
    </w:r>
    <w:r>
      <w:tab/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E31CE8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>
      <w:t xml:space="preserve"> sur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E31CE8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D83114" w14:textId="56EF323D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aire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2019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"aaaa"  \* MERGEFORMAT </w:instrText>
    </w:r>
    <w:r w:rsidR="007E6402">
      <w:fldChar w:fldCharType="separate"/>
    </w:r>
    <w:r w:rsidR="00E31CE8">
      <w:rPr>
        <w:noProof/>
      </w:rPr>
      <w:t>aa</w:t>
    </w:r>
    <w:r w:rsidR="007E6402">
      <w:fldChar w:fldCharType="end"/>
    </w:r>
    <w:r>
      <w:t xml:space="preserve"> Cisco et/ou ses filiales. Tous droits réservés. Document public de Cisco</w:t>
    </w:r>
    <w:r>
      <w:tab/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E31CE8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>
      <w:t xml:space="preserve"> sur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E31CE8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E6BCE2" w14:textId="77777777" w:rsidR="001D010B" w:rsidRDefault="001D010B" w:rsidP="00710659">
      <w:pPr>
        <w:spacing w:after="0" w:line="240" w:lineRule="auto"/>
      </w:pPr>
      <w:r>
        <w:separator/>
      </w:r>
    </w:p>
    <w:p w14:paraId="64E8E54B" w14:textId="77777777" w:rsidR="001D010B" w:rsidRDefault="001D010B"/>
  </w:footnote>
  <w:footnote w:type="continuationSeparator" w:id="0">
    <w:p w14:paraId="11BAA101" w14:textId="77777777" w:rsidR="001D010B" w:rsidRDefault="001D010B" w:rsidP="00710659">
      <w:pPr>
        <w:spacing w:after="0" w:line="240" w:lineRule="auto"/>
      </w:pPr>
      <w:r>
        <w:continuationSeparator/>
      </w:r>
    </w:p>
    <w:p w14:paraId="3FBF6287" w14:textId="77777777" w:rsidR="001D010B" w:rsidRDefault="001D010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DF40C3" w14:textId="77777777" w:rsidR="003B256A" w:rsidRDefault="003B256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Titre"/>
      <w:tag w:val=""/>
      <w:id w:val="-1711953976"/>
      <w:placeholder>
        <w:docPart w:val="E8BD797D859349F0850C76FEA436996F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4E1240FD" w14:textId="454C82F5" w:rsidR="00926CB2" w:rsidRDefault="0098019E" w:rsidP="008402F2">
        <w:pPr>
          <w:pStyle w:val="PageHead"/>
        </w:pPr>
        <w:r>
          <w:t>Packet Tracer - Dépannage des routes statiques et par défaut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FC1672" w14:textId="77777777" w:rsidR="00926CB2" w:rsidRDefault="00882B63" w:rsidP="006C3FCF">
    <w:pPr>
      <w:ind w:left="-288"/>
    </w:pPr>
    <w:r>
      <w:rPr>
        <w:noProof/>
        <w:lang w:val="en-US"/>
      </w:rPr>
      <w:drawing>
        <wp:inline distT="0" distB="0" distL="0" distR="0" wp14:anchorId="5276F2AC" wp14:editId="3848908B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DF612DD"/>
    <w:multiLevelType w:val="multilevel"/>
    <w:tmpl w:val="5A24A686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Étape %2: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21C77B78"/>
    <w:multiLevelType w:val="multilevel"/>
    <w:tmpl w:val="DB06027C"/>
    <w:lvl w:ilvl="0">
      <w:start w:val="1"/>
      <w:numFmt w:val="decimal"/>
      <w:lvlText w:val="Partie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5"/>
  </w:num>
  <w:num w:numId="2">
    <w:abstractNumId w:val="3"/>
    <w:lvlOverride w:ilvl="0">
      <w:lvl w:ilvl="0">
        <w:start w:val="1"/>
        <w:numFmt w:val="decimal"/>
        <w:pStyle w:val="Heading1"/>
        <w:suff w:val="space"/>
        <w:lvlText w:val="Partie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âche %2 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SubStepAlpha"/>
        <w:suff w:val="space"/>
        <w:lvlText w:val="Étape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Heading1"/>
        <w:suff w:val="space"/>
        <w:lvlText w:val="Partie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âche %2 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SubStepAlpha"/>
        <w:suff w:val="space"/>
        <w:lvlText w:val="Étape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ie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LMwMrE0MzQ1NjcyMTRQ0lEKTi0uzszPAykwrAUAOOCe3ywAAAA="/>
  </w:docVars>
  <w:rsids>
    <w:rsidRoot w:val="00085218"/>
    <w:rsid w:val="00001BDF"/>
    <w:rsid w:val="0000380F"/>
    <w:rsid w:val="00004175"/>
    <w:rsid w:val="000059C9"/>
    <w:rsid w:val="00012C22"/>
    <w:rsid w:val="000160F7"/>
    <w:rsid w:val="00016D5B"/>
    <w:rsid w:val="00016DCA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4C99"/>
    <w:rsid w:val="00085218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3827"/>
    <w:rsid w:val="00154E3A"/>
    <w:rsid w:val="00155352"/>
    <w:rsid w:val="00157902"/>
    <w:rsid w:val="00161676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5D"/>
    <w:rsid w:val="001A67A4"/>
    <w:rsid w:val="001A69AC"/>
    <w:rsid w:val="001B639B"/>
    <w:rsid w:val="001B67D8"/>
    <w:rsid w:val="001B6F95"/>
    <w:rsid w:val="001C05A1"/>
    <w:rsid w:val="001C1D9E"/>
    <w:rsid w:val="001C5998"/>
    <w:rsid w:val="001C7C3B"/>
    <w:rsid w:val="001D010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1DC9"/>
    <w:rsid w:val="00215665"/>
    <w:rsid w:val="002163BB"/>
    <w:rsid w:val="0021792C"/>
    <w:rsid w:val="002240AB"/>
    <w:rsid w:val="00225E37"/>
    <w:rsid w:val="00231DCA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1AC3"/>
    <w:rsid w:val="002A3814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E121F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5A1C"/>
    <w:rsid w:val="0031789F"/>
    <w:rsid w:val="00320788"/>
    <w:rsid w:val="003233A3"/>
    <w:rsid w:val="00325845"/>
    <w:rsid w:val="00334C33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807A4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3378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01A2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87308"/>
    <w:rsid w:val="004936C2"/>
    <w:rsid w:val="0049379C"/>
    <w:rsid w:val="004A1CA0"/>
    <w:rsid w:val="004A22E9"/>
    <w:rsid w:val="004A2C20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122B"/>
    <w:rsid w:val="00504C2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6862"/>
    <w:rsid w:val="00546B2A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5CAD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6F73D7"/>
    <w:rsid w:val="00705B15"/>
    <w:rsid w:val="00705FEC"/>
    <w:rsid w:val="00710659"/>
    <w:rsid w:val="0071132D"/>
    <w:rsid w:val="0071147A"/>
    <w:rsid w:val="0071185D"/>
    <w:rsid w:val="00721E01"/>
    <w:rsid w:val="007222AD"/>
    <w:rsid w:val="007267CF"/>
    <w:rsid w:val="00731F3F"/>
    <w:rsid w:val="00732370"/>
    <w:rsid w:val="00733BAB"/>
    <w:rsid w:val="0073604C"/>
    <w:rsid w:val="007436BF"/>
    <w:rsid w:val="007443E9"/>
    <w:rsid w:val="00745DCE"/>
    <w:rsid w:val="00751F53"/>
    <w:rsid w:val="00753D89"/>
    <w:rsid w:val="00753DDA"/>
    <w:rsid w:val="00754A6E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03891"/>
    <w:rsid w:val="00810E4B"/>
    <w:rsid w:val="00814BAA"/>
    <w:rsid w:val="00816F0C"/>
    <w:rsid w:val="0082211C"/>
    <w:rsid w:val="00824295"/>
    <w:rsid w:val="00827A65"/>
    <w:rsid w:val="00830473"/>
    <w:rsid w:val="00830EF6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8F7DBA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0AC6"/>
    <w:rsid w:val="00933237"/>
    <w:rsid w:val="00933F28"/>
    <w:rsid w:val="009400C3"/>
    <w:rsid w:val="009453F7"/>
    <w:rsid w:val="009476C0"/>
    <w:rsid w:val="00952259"/>
    <w:rsid w:val="00963E34"/>
    <w:rsid w:val="00964DFA"/>
    <w:rsid w:val="00970A69"/>
    <w:rsid w:val="0098019E"/>
    <w:rsid w:val="00980312"/>
    <w:rsid w:val="0098155C"/>
    <w:rsid w:val="00983B77"/>
    <w:rsid w:val="00983DA7"/>
    <w:rsid w:val="009869B3"/>
    <w:rsid w:val="00996053"/>
    <w:rsid w:val="009A0B2F"/>
    <w:rsid w:val="009A1CF4"/>
    <w:rsid w:val="009A37D7"/>
    <w:rsid w:val="009A4E17"/>
    <w:rsid w:val="009A6955"/>
    <w:rsid w:val="009B341C"/>
    <w:rsid w:val="009B5747"/>
    <w:rsid w:val="009C0B81"/>
    <w:rsid w:val="009C3182"/>
    <w:rsid w:val="009D2C27"/>
    <w:rsid w:val="009D503E"/>
    <w:rsid w:val="009D6B4D"/>
    <w:rsid w:val="009E2309"/>
    <w:rsid w:val="009E42B9"/>
    <w:rsid w:val="009E4E17"/>
    <w:rsid w:val="009E54B9"/>
    <w:rsid w:val="009F4C2E"/>
    <w:rsid w:val="00A014A3"/>
    <w:rsid w:val="00A027CC"/>
    <w:rsid w:val="00A02F48"/>
    <w:rsid w:val="00A0412D"/>
    <w:rsid w:val="00A15DF0"/>
    <w:rsid w:val="00A21211"/>
    <w:rsid w:val="00A241C9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1E7E"/>
    <w:rsid w:val="00AC507D"/>
    <w:rsid w:val="00AC66E4"/>
    <w:rsid w:val="00AD04F2"/>
    <w:rsid w:val="00AD4578"/>
    <w:rsid w:val="00AD68E9"/>
    <w:rsid w:val="00AE44C7"/>
    <w:rsid w:val="00AE56C0"/>
    <w:rsid w:val="00AF1C6F"/>
    <w:rsid w:val="00AF7ACC"/>
    <w:rsid w:val="00B00914"/>
    <w:rsid w:val="00B02A8E"/>
    <w:rsid w:val="00B052EE"/>
    <w:rsid w:val="00B06907"/>
    <w:rsid w:val="00B1081F"/>
    <w:rsid w:val="00B10E45"/>
    <w:rsid w:val="00B12B35"/>
    <w:rsid w:val="00B2496B"/>
    <w:rsid w:val="00B27499"/>
    <w:rsid w:val="00B3010D"/>
    <w:rsid w:val="00B35151"/>
    <w:rsid w:val="00B433F2"/>
    <w:rsid w:val="00B458E8"/>
    <w:rsid w:val="00B52BD2"/>
    <w:rsid w:val="00B5397B"/>
    <w:rsid w:val="00B53EE9"/>
    <w:rsid w:val="00B6183E"/>
    <w:rsid w:val="00B62809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3257"/>
    <w:rsid w:val="00BA6972"/>
    <w:rsid w:val="00BB1E0D"/>
    <w:rsid w:val="00BB26C8"/>
    <w:rsid w:val="00BB4D9B"/>
    <w:rsid w:val="00BB73FF"/>
    <w:rsid w:val="00BB7688"/>
    <w:rsid w:val="00BC7423"/>
    <w:rsid w:val="00BC7CAC"/>
    <w:rsid w:val="00BD2594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16DD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7F73"/>
    <w:rsid w:val="00CE26C5"/>
    <w:rsid w:val="00CE36AF"/>
    <w:rsid w:val="00CE47F3"/>
    <w:rsid w:val="00CE54DD"/>
    <w:rsid w:val="00CF0DA5"/>
    <w:rsid w:val="00CF163E"/>
    <w:rsid w:val="00CF2366"/>
    <w:rsid w:val="00CF5D31"/>
    <w:rsid w:val="00CF5F3B"/>
    <w:rsid w:val="00CF7733"/>
    <w:rsid w:val="00CF791A"/>
    <w:rsid w:val="00D00513"/>
    <w:rsid w:val="00D00D7D"/>
    <w:rsid w:val="00D030AE"/>
    <w:rsid w:val="00D139C8"/>
    <w:rsid w:val="00D15839"/>
    <w:rsid w:val="00D17F81"/>
    <w:rsid w:val="00D21BFF"/>
    <w:rsid w:val="00D2758C"/>
    <w:rsid w:val="00D275CA"/>
    <w:rsid w:val="00D2789B"/>
    <w:rsid w:val="00D345AB"/>
    <w:rsid w:val="00D414D7"/>
    <w:rsid w:val="00D41566"/>
    <w:rsid w:val="00D452F4"/>
    <w:rsid w:val="00D458EC"/>
    <w:rsid w:val="00D501B0"/>
    <w:rsid w:val="00D52582"/>
    <w:rsid w:val="00D56A0E"/>
    <w:rsid w:val="00D57AD3"/>
    <w:rsid w:val="00D62AAF"/>
    <w:rsid w:val="00D62F25"/>
    <w:rsid w:val="00D635FE"/>
    <w:rsid w:val="00D66A7B"/>
    <w:rsid w:val="00D729DE"/>
    <w:rsid w:val="00D75B6A"/>
    <w:rsid w:val="00D778DF"/>
    <w:rsid w:val="00D84BDA"/>
    <w:rsid w:val="00D85832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7AD"/>
    <w:rsid w:val="00E009DA"/>
    <w:rsid w:val="00E037D9"/>
    <w:rsid w:val="00E04927"/>
    <w:rsid w:val="00E11A48"/>
    <w:rsid w:val="00E130EB"/>
    <w:rsid w:val="00E162CD"/>
    <w:rsid w:val="00E17FA5"/>
    <w:rsid w:val="00E20752"/>
    <w:rsid w:val="00E21BFE"/>
    <w:rsid w:val="00E21C88"/>
    <w:rsid w:val="00E223AC"/>
    <w:rsid w:val="00E2372B"/>
    <w:rsid w:val="00E26930"/>
    <w:rsid w:val="00E27257"/>
    <w:rsid w:val="00E27F4F"/>
    <w:rsid w:val="00E31CE8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0C5F"/>
    <w:rsid w:val="00EB3082"/>
    <w:rsid w:val="00EB6C33"/>
    <w:rsid w:val="00EC6F62"/>
    <w:rsid w:val="00ED2EA2"/>
    <w:rsid w:val="00ED6019"/>
    <w:rsid w:val="00ED7830"/>
    <w:rsid w:val="00EE2BFF"/>
    <w:rsid w:val="00EE3909"/>
    <w:rsid w:val="00EE509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F62"/>
    <w:rsid w:val="00F27963"/>
    <w:rsid w:val="00F30103"/>
    <w:rsid w:val="00F30446"/>
    <w:rsid w:val="00F40843"/>
    <w:rsid w:val="00F4135D"/>
    <w:rsid w:val="00F41F1B"/>
    <w:rsid w:val="00F46BD9"/>
    <w:rsid w:val="00F52A09"/>
    <w:rsid w:val="00F6080E"/>
    <w:rsid w:val="00F60BE0"/>
    <w:rsid w:val="00F6280E"/>
    <w:rsid w:val="00F67F4C"/>
    <w:rsid w:val="00F7050A"/>
    <w:rsid w:val="00F75533"/>
    <w:rsid w:val="00F8036D"/>
    <w:rsid w:val="00F809DC"/>
    <w:rsid w:val="00F833DF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D1398"/>
    <w:rsid w:val="00FD33AB"/>
    <w:rsid w:val="00FD3BA4"/>
    <w:rsid w:val="00FD4724"/>
    <w:rsid w:val="00FD4A68"/>
    <w:rsid w:val="00FD68ED"/>
    <w:rsid w:val="00FD7E00"/>
    <w:rsid w:val="00FE2824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A9C3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D414D7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D414D7"/>
    <w:pPr>
      <w:keepNext/>
      <w:keepLines/>
      <w:numPr>
        <w:numId w:val="5"/>
      </w:numPr>
      <w:spacing w:before="240" w:after="120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autoRedefine/>
    <w:uiPriority w:val="9"/>
    <w:unhideWhenUsed/>
    <w:qFormat/>
    <w:rsid w:val="00D414D7"/>
    <w:pPr>
      <w:keepNext/>
      <w:numPr>
        <w:ilvl w:val="1"/>
        <w:numId w:val="5"/>
      </w:numPr>
      <w:spacing w:before="120" w:after="120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D414D7"/>
    <w:pPr>
      <w:keepNext/>
      <w:spacing w:before="240" w:line="240" w:lineRule="auto"/>
      <w:outlineLvl w:val="2"/>
    </w:pPr>
    <w:rPr>
      <w:rFonts w:eastAsia="Times New Roman"/>
      <w:b/>
      <w:bCs/>
      <w:sz w:val="24"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075EA9"/>
    <w:pPr>
      <w:keepNext/>
      <w:ind w:left="720"/>
      <w:outlineLvl w:val="3"/>
    </w:pPr>
    <w:rPr>
      <w:rFonts w:eastAsia="Times New Roman"/>
      <w:bCs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452F4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0C6425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859E3"/>
    <w:rPr>
      <w:b/>
      <w:i/>
      <w:color w:val="808080" w:themeColor="background1" w:themeShade="80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EE5099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D414D7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D414D7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D414D7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075EA9"/>
    <w:rPr>
      <w:rFonts w:eastAsia="Times New Roman"/>
      <w:bCs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0C6425"/>
    <w:rPr>
      <w:rFonts w:eastAsia="Times New Roman"/>
      <w:b/>
      <w:bCs/>
      <w:sz w:val="24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fr-FR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D414D7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D414D7"/>
    <w:pPr>
      <w:keepNext/>
      <w:keepLines/>
      <w:numPr>
        <w:numId w:val="5"/>
      </w:numPr>
      <w:spacing w:before="240" w:after="120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autoRedefine/>
    <w:uiPriority w:val="9"/>
    <w:unhideWhenUsed/>
    <w:qFormat/>
    <w:rsid w:val="00D414D7"/>
    <w:pPr>
      <w:keepNext/>
      <w:numPr>
        <w:ilvl w:val="1"/>
        <w:numId w:val="5"/>
      </w:numPr>
      <w:spacing w:before="120" w:after="120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D414D7"/>
    <w:pPr>
      <w:keepNext/>
      <w:spacing w:before="240" w:line="240" w:lineRule="auto"/>
      <w:outlineLvl w:val="2"/>
    </w:pPr>
    <w:rPr>
      <w:rFonts w:eastAsia="Times New Roman"/>
      <w:b/>
      <w:bCs/>
      <w:sz w:val="24"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075EA9"/>
    <w:pPr>
      <w:keepNext/>
      <w:ind w:left="720"/>
      <w:outlineLvl w:val="3"/>
    </w:pPr>
    <w:rPr>
      <w:rFonts w:eastAsia="Times New Roman"/>
      <w:bCs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452F4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0C6425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859E3"/>
    <w:rPr>
      <w:b/>
      <w:i/>
      <w:color w:val="808080" w:themeColor="background1" w:themeShade="80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EE5099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D414D7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D414D7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D414D7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075EA9"/>
    <w:rPr>
      <w:rFonts w:eastAsia="Times New Roman"/>
      <w:bCs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0C6425"/>
    <w:rPr>
      <w:rFonts w:eastAsia="Times New Roman"/>
      <w:b/>
      <w:bCs/>
      <w:sz w:val="24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fr-FR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enson\AppData\Roaming\Microsoft\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8BD797D859349F0850C76FEA43699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3D3708-11F4-4B49-B91F-4C8A880AC390}"/>
      </w:docPartPr>
      <w:docPartBody>
        <w:p w:rsidR="003741CC" w:rsidRDefault="00AF6A10">
          <w:pPr>
            <w:pStyle w:val="E8BD797D859349F0850C76FEA436996F"/>
          </w:pPr>
          <w:r>
            <w:rPr>
              <w:rStyle w:val="PlaceholderText"/>
              <w:lang w:val="fr-FR"/>
            </w:rPr>
            <w:t>[Titre]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A10"/>
    <w:rsid w:val="00232E96"/>
    <w:rsid w:val="003741CC"/>
    <w:rsid w:val="003D3DB6"/>
    <w:rsid w:val="007669A8"/>
    <w:rsid w:val="00771940"/>
    <w:rsid w:val="007B0900"/>
    <w:rsid w:val="00806ABD"/>
    <w:rsid w:val="008804F6"/>
    <w:rsid w:val="0089484D"/>
    <w:rsid w:val="009B535B"/>
    <w:rsid w:val="00AF6A10"/>
    <w:rsid w:val="00C00DB8"/>
    <w:rsid w:val="00C5684A"/>
    <w:rsid w:val="00D66A25"/>
    <w:rsid w:val="00F2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E8BD797D859349F0850C76FEA436996F">
    <w:name w:val="E8BD797D859349F0850C76FEA436996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E8BD797D859349F0850C76FEA436996F">
    <w:name w:val="E8BD797D859349F0850C76FEA43699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OrganizeInFold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DCABE3-9104-4353-9D34-1DECC1108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10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Dépannage des routes statiques et par défaut</vt:lpstr>
    </vt:vector>
  </TitlesOfParts>
  <Company>Cisco Systems, Inc.</Company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Dépannage des routes statiques et par défaut</dc:title>
  <dc:creator>Martin Benson</dc:creator>
  <dc:description>2019</dc:description>
  <cp:lastModifiedBy>Rasha Ismail</cp:lastModifiedBy>
  <cp:revision>6</cp:revision>
  <cp:lastPrinted>2020-08-07T08:11:00Z</cp:lastPrinted>
  <dcterms:created xsi:type="dcterms:W3CDTF">2020-08-07T08:01:00Z</dcterms:created>
  <dcterms:modified xsi:type="dcterms:W3CDTF">2020-08-07T08:11:00Z</dcterms:modified>
</cp:coreProperties>
</file>