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A25" w:rsidRDefault="006169C0" w:rsidP="00731A25">
      <w:pPr>
        <w:pStyle w:val="Title"/>
        <w:spacing w:line="276" w:lineRule="auto"/>
        <w:rPr>
          <w:rStyle w:val="LabTitleInstVersred"/>
        </w:rPr>
      </w:pPr>
      <w:sdt>
        <w:sdtPr>
          <w:rPr>
            <w:b w:val="0"/>
            <w:color w:val="EE0000"/>
          </w:rPr>
          <w:alias w:val="Titre"/>
          <w:tag w:val=""/>
          <w:id w:val="-487021785"/>
          <w:placeholder>
            <w:docPart w:val="84BB8EA1706F42F8921C9A5C2C90314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614CC">
            <w:t xml:space="preserve">Packet Tracer - Configurer </w:t>
          </w:r>
          <w:r w:rsidR="00F7429E">
            <w:t xml:space="preserve">et modifier les listes ACL IPv4 </w:t>
          </w:r>
          <w:r w:rsidR="007614CC">
            <w:t>standard</w:t>
          </w:r>
        </w:sdtContent>
      </w:sdt>
      <w:r w:rsidR="007614CC">
        <w:rPr>
          <w:rStyle w:val="LabTitleInstVersred"/>
        </w:rPr>
        <w:t xml:space="preserve"> </w:t>
      </w:r>
    </w:p>
    <w:p w:rsidR="00805564" w:rsidRPr="00BB73FF" w:rsidRDefault="00805564" w:rsidP="00731A25">
      <w:pPr>
        <w:pStyle w:val="Heading1"/>
        <w:spacing w:line="276" w:lineRule="auto"/>
      </w:pPr>
      <w:r>
        <w:t>Table d'adressage</w:t>
      </w:r>
    </w:p>
    <w:tbl>
      <w:tblPr>
        <w:tblW w:w="99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répertorie les périphériques du réseau ainsi que les adresses IP et les masques de sous-réseau configurés sur leurs interfaces. Le cas échéant, les adresses de passerelle par défaut sont également fournies."/>
      </w:tblPr>
      <w:tblGrid>
        <w:gridCol w:w="1999"/>
        <w:gridCol w:w="2000"/>
        <w:gridCol w:w="2000"/>
        <w:gridCol w:w="2000"/>
        <w:gridCol w:w="2000"/>
      </w:tblGrid>
      <w:tr w:rsidR="00805564" w:rsidTr="00AD68CE">
        <w:trPr>
          <w:cantSplit/>
          <w:jc w:val="center"/>
        </w:trPr>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05564" w:rsidRPr="00E87D62" w:rsidRDefault="00805564" w:rsidP="00731A25">
            <w:pPr>
              <w:pStyle w:val="TableHeading"/>
            </w:pPr>
            <w:r>
              <w:t>Appareil</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05564" w:rsidRPr="00E87D62" w:rsidRDefault="00805564" w:rsidP="00731A25">
            <w:pPr>
              <w:pStyle w:val="TableHeading"/>
            </w:pPr>
            <w:r>
              <w:t>Interface</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05564" w:rsidRPr="00E87D62" w:rsidRDefault="00805564" w:rsidP="00731A25">
            <w:pPr>
              <w:pStyle w:val="TableHeading"/>
            </w:pPr>
            <w:r>
              <w:t>Adresse IP</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05564" w:rsidRPr="00E87D62" w:rsidRDefault="00805564" w:rsidP="00731A25">
            <w:pPr>
              <w:pStyle w:val="TableHeading"/>
            </w:pPr>
            <w:r>
              <w:t>Masque de sous-réseau</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05564" w:rsidRPr="00E87D62" w:rsidRDefault="00805564" w:rsidP="00731A25">
            <w:pPr>
              <w:pStyle w:val="TableHeading"/>
            </w:pPr>
            <w:r>
              <w:t>Passerelle par défaut</w:t>
            </w:r>
          </w:p>
        </w:tc>
      </w:tr>
      <w:tr w:rsidR="00805564" w:rsidTr="00AD68CE">
        <w:trPr>
          <w:cantSplit/>
          <w:jc w:val="center"/>
        </w:trPr>
        <w:tc>
          <w:tcPr>
            <w:tcW w:w="1999" w:type="dxa"/>
            <w:tcBorders>
              <w:bottom w:val="nil"/>
            </w:tcBorders>
            <w:vAlign w:val="bottom"/>
          </w:tcPr>
          <w:p w:rsidR="00805564" w:rsidRPr="00E87D62" w:rsidRDefault="00805564" w:rsidP="00731A25">
            <w:pPr>
              <w:pStyle w:val="TableText"/>
              <w:spacing w:line="276" w:lineRule="auto"/>
            </w:pPr>
            <w:r>
              <w:t>R1</w:t>
            </w:r>
          </w:p>
        </w:tc>
        <w:tc>
          <w:tcPr>
            <w:tcW w:w="2000" w:type="dxa"/>
            <w:vAlign w:val="bottom"/>
          </w:tcPr>
          <w:p w:rsidR="00805564" w:rsidRPr="00E87D62" w:rsidRDefault="00805564" w:rsidP="00731A25">
            <w:pPr>
              <w:pStyle w:val="TableText"/>
              <w:spacing w:line="276" w:lineRule="auto"/>
            </w:pPr>
            <w:r>
              <w:t>G0/0/0</w:t>
            </w:r>
          </w:p>
        </w:tc>
        <w:tc>
          <w:tcPr>
            <w:tcW w:w="2000" w:type="dxa"/>
            <w:vAlign w:val="bottom"/>
          </w:tcPr>
          <w:p w:rsidR="00805564" w:rsidRPr="00E87D62" w:rsidRDefault="00805564" w:rsidP="00731A25">
            <w:pPr>
              <w:pStyle w:val="TableText"/>
              <w:spacing w:line="276" w:lineRule="auto"/>
            </w:pPr>
            <w:r>
              <w:t>192.168.10.1</w:t>
            </w:r>
          </w:p>
        </w:tc>
        <w:tc>
          <w:tcPr>
            <w:tcW w:w="2000" w:type="dxa"/>
            <w:vAlign w:val="bottom"/>
          </w:tcPr>
          <w:p w:rsidR="00805564" w:rsidRPr="00E87D62" w:rsidRDefault="00805564" w:rsidP="00731A25">
            <w:pPr>
              <w:pStyle w:val="TableText"/>
              <w:spacing w:line="276" w:lineRule="auto"/>
            </w:pPr>
            <w:r>
              <w:t>255.255.255.0</w:t>
            </w:r>
          </w:p>
        </w:tc>
        <w:tc>
          <w:tcPr>
            <w:tcW w:w="2000" w:type="dxa"/>
            <w:tcBorders>
              <w:bottom w:val="nil"/>
            </w:tcBorders>
            <w:vAlign w:val="bottom"/>
          </w:tcPr>
          <w:p w:rsidR="00805564" w:rsidRPr="00E87D62" w:rsidRDefault="00805564" w:rsidP="00731A25">
            <w:pPr>
              <w:pStyle w:val="TableText"/>
              <w:spacing w:line="276" w:lineRule="auto"/>
            </w:pPr>
            <w:r>
              <w:t>N/A</w:t>
            </w:r>
          </w:p>
        </w:tc>
      </w:tr>
      <w:tr w:rsidR="00805564" w:rsidTr="00AD68CE">
        <w:trPr>
          <w:cantSplit/>
          <w:jc w:val="center"/>
        </w:trPr>
        <w:tc>
          <w:tcPr>
            <w:tcW w:w="1999" w:type="dxa"/>
            <w:tcBorders>
              <w:top w:val="nil"/>
              <w:bottom w:val="nil"/>
            </w:tcBorders>
            <w:vAlign w:val="bottom"/>
          </w:tcPr>
          <w:p w:rsidR="00805564" w:rsidRPr="008D1ABA" w:rsidRDefault="00805564" w:rsidP="00731A25">
            <w:pPr>
              <w:pStyle w:val="ConfigWindow"/>
              <w:spacing w:line="276" w:lineRule="auto"/>
            </w:pPr>
            <w:r>
              <w:t>R1</w:t>
            </w:r>
          </w:p>
        </w:tc>
        <w:tc>
          <w:tcPr>
            <w:tcW w:w="2000" w:type="dxa"/>
            <w:vAlign w:val="bottom"/>
          </w:tcPr>
          <w:p w:rsidR="00805564" w:rsidRPr="00E87D62" w:rsidRDefault="00805564" w:rsidP="00731A25">
            <w:pPr>
              <w:pStyle w:val="TableText"/>
              <w:spacing w:line="276" w:lineRule="auto"/>
            </w:pPr>
            <w:r>
              <w:t>G0/0/1</w:t>
            </w:r>
          </w:p>
        </w:tc>
        <w:tc>
          <w:tcPr>
            <w:tcW w:w="2000" w:type="dxa"/>
            <w:vAlign w:val="bottom"/>
          </w:tcPr>
          <w:p w:rsidR="00805564" w:rsidRPr="00E87D62" w:rsidRDefault="00805564" w:rsidP="00731A25">
            <w:pPr>
              <w:pStyle w:val="TableText"/>
              <w:spacing w:line="276" w:lineRule="auto"/>
            </w:pPr>
            <w:r>
              <w:t>192.168.20.1</w:t>
            </w:r>
          </w:p>
        </w:tc>
        <w:tc>
          <w:tcPr>
            <w:tcW w:w="2000" w:type="dxa"/>
            <w:vAlign w:val="bottom"/>
          </w:tcPr>
          <w:p w:rsidR="00805564" w:rsidRPr="00E87D62" w:rsidRDefault="00805564" w:rsidP="00731A25">
            <w:pPr>
              <w:pStyle w:val="TableText"/>
              <w:spacing w:line="276" w:lineRule="auto"/>
            </w:pPr>
            <w:r>
              <w:t>255.255.255.0</w:t>
            </w:r>
          </w:p>
        </w:tc>
        <w:tc>
          <w:tcPr>
            <w:tcW w:w="2000" w:type="dxa"/>
            <w:tcBorders>
              <w:top w:val="nil"/>
              <w:bottom w:val="nil"/>
            </w:tcBorders>
            <w:vAlign w:val="bottom"/>
          </w:tcPr>
          <w:p w:rsidR="00805564" w:rsidRPr="00E87D62" w:rsidRDefault="00805564" w:rsidP="00731A25">
            <w:pPr>
              <w:pStyle w:val="ConfigWindow"/>
              <w:spacing w:line="276" w:lineRule="auto"/>
            </w:pPr>
            <w:r>
              <w:t>N/A</w:t>
            </w:r>
          </w:p>
        </w:tc>
      </w:tr>
      <w:tr w:rsidR="00805564" w:rsidTr="00AD68CE">
        <w:trPr>
          <w:cantSplit/>
          <w:jc w:val="center"/>
        </w:trPr>
        <w:tc>
          <w:tcPr>
            <w:tcW w:w="1999" w:type="dxa"/>
            <w:tcBorders>
              <w:top w:val="nil"/>
              <w:bottom w:val="single" w:sz="2" w:space="0" w:color="auto"/>
            </w:tcBorders>
            <w:vAlign w:val="bottom"/>
          </w:tcPr>
          <w:p w:rsidR="00805564" w:rsidRPr="008D1ABA" w:rsidRDefault="00805564" w:rsidP="00731A25">
            <w:pPr>
              <w:pStyle w:val="ConfigWindow"/>
              <w:spacing w:line="276" w:lineRule="auto"/>
            </w:pPr>
            <w:r>
              <w:t>R1</w:t>
            </w:r>
          </w:p>
        </w:tc>
        <w:tc>
          <w:tcPr>
            <w:tcW w:w="2000" w:type="dxa"/>
            <w:vAlign w:val="bottom"/>
          </w:tcPr>
          <w:p w:rsidR="00805564" w:rsidRPr="00E87D62" w:rsidRDefault="00805564" w:rsidP="00731A25">
            <w:pPr>
              <w:pStyle w:val="TableText"/>
              <w:spacing w:line="276" w:lineRule="auto"/>
            </w:pPr>
            <w:r>
              <w:t>S0/1/0 (DCE)</w:t>
            </w:r>
          </w:p>
        </w:tc>
        <w:tc>
          <w:tcPr>
            <w:tcW w:w="2000" w:type="dxa"/>
            <w:vAlign w:val="bottom"/>
          </w:tcPr>
          <w:p w:rsidR="00805564" w:rsidRPr="00E87D62" w:rsidRDefault="00805564" w:rsidP="00731A25">
            <w:pPr>
              <w:pStyle w:val="TableText"/>
              <w:spacing w:line="276" w:lineRule="auto"/>
            </w:pPr>
            <w:r>
              <w:t>10.1.1.1</w:t>
            </w:r>
          </w:p>
        </w:tc>
        <w:tc>
          <w:tcPr>
            <w:tcW w:w="2000" w:type="dxa"/>
            <w:vAlign w:val="bottom"/>
          </w:tcPr>
          <w:p w:rsidR="00805564" w:rsidRPr="00E87D62" w:rsidRDefault="00805564" w:rsidP="00731A25">
            <w:pPr>
              <w:pStyle w:val="TableText"/>
              <w:spacing w:line="276" w:lineRule="auto"/>
            </w:pPr>
            <w:r>
              <w:t>255.255.255.252</w:t>
            </w:r>
          </w:p>
        </w:tc>
        <w:tc>
          <w:tcPr>
            <w:tcW w:w="2000" w:type="dxa"/>
            <w:tcBorders>
              <w:top w:val="nil"/>
              <w:bottom w:val="single" w:sz="2" w:space="0" w:color="auto"/>
            </w:tcBorders>
            <w:vAlign w:val="bottom"/>
          </w:tcPr>
          <w:p w:rsidR="00805564" w:rsidRPr="00E87D62" w:rsidRDefault="00805564" w:rsidP="00731A25">
            <w:pPr>
              <w:pStyle w:val="ConfigWindow"/>
              <w:spacing w:line="276" w:lineRule="auto"/>
            </w:pPr>
            <w:r>
              <w:t>N/A</w:t>
            </w:r>
          </w:p>
        </w:tc>
      </w:tr>
      <w:tr w:rsidR="00805564" w:rsidTr="00AD68CE">
        <w:trPr>
          <w:cantSplit/>
          <w:jc w:val="center"/>
        </w:trPr>
        <w:tc>
          <w:tcPr>
            <w:tcW w:w="1999" w:type="dxa"/>
            <w:tcBorders>
              <w:bottom w:val="nil"/>
            </w:tcBorders>
            <w:vAlign w:val="bottom"/>
          </w:tcPr>
          <w:p w:rsidR="00805564" w:rsidRPr="00E87D62" w:rsidRDefault="00805564" w:rsidP="00731A25">
            <w:pPr>
              <w:pStyle w:val="TableText"/>
              <w:spacing w:line="276" w:lineRule="auto"/>
            </w:pPr>
            <w:r>
              <w:t>Périphérie</w:t>
            </w:r>
          </w:p>
        </w:tc>
        <w:tc>
          <w:tcPr>
            <w:tcW w:w="2000" w:type="dxa"/>
            <w:vAlign w:val="bottom"/>
          </w:tcPr>
          <w:p w:rsidR="00805564" w:rsidRPr="00E87D62" w:rsidRDefault="00805564" w:rsidP="00731A25">
            <w:pPr>
              <w:pStyle w:val="TableText"/>
              <w:spacing w:line="276" w:lineRule="auto"/>
            </w:pPr>
            <w:r>
              <w:t>S0/1/0</w:t>
            </w:r>
          </w:p>
        </w:tc>
        <w:tc>
          <w:tcPr>
            <w:tcW w:w="2000" w:type="dxa"/>
            <w:vAlign w:val="bottom"/>
          </w:tcPr>
          <w:p w:rsidR="00805564" w:rsidRPr="00E87D62" w:rsidRDefault="00805564" w:rsidP="00731A25">
            <w:pPr>
              <w:pStyle w:val="TableText"/>
              <w:spacing w:line="276" w:lineRule="auto"/>
            </w:pPr>
            <w:r>
              <w:t>10.1.1.2</w:t>
            </w:r>
          </w:p>
        </w:tc>
        <w:tc>
          <w:tcPr>
            <w:tcW w:w="2000" w:type="dxa"/>
            <w:vAlign w:val="bottom"/>
          </w:tcPr>
          <w:p w:rsidR="00805564" w:rsidRPr="00E87D62" w:rsidRDefault="00805564" w:rsidP="00731A25">
            <w:pPr>
              <w:pStyle w:val="TableText"/>
              <w:spacing w:line="276" w:lineRule="auto"/>
            </w:pPr>
            <w:r>
              <w:t>255.255.255.252</w:t>
            </w:r>
          </w:p>
        </w:tc>
        <w:tc>
          <w:tcPr>
            <w:tcW w:w="2000" w:type="dxa"/>
            <w:tcBorders>
              <w:bottom w:val="nil"/>
            </w:tcBorders>
            <w:vAlign w:val="bottom"/>
          </w:tcPr>
          <w:p w:rsidR="00805564" w:rsidRPr="00E87D62" w:rsidRDefault="00805564" w:rsidP="00731A25">
            <w:pPr>
              <w:pStyle w:val="TableText"/>
              <w:spacing w:line="276" w:lineRule="auto"/>
            </w:pPr>
            <w:r>
              <w:t>N/A</w:t>
            </w:r>
          </w:p>
        </w:tc>
      </w:tr>
      <w:tr w:rsidR="00805564" w:rsidTr="00AD68CE">
        <w:trPr>
          <w:cantSplit/>
          <w:jc w:val="center"/>
        </w:trPr>
        <w:tc>
          <w:tcPr>
            <w:tcW w:w="1999" w:type="dxa"/>
            <w:tcBorders>
              <w:top w:val="nil"/>
              <w:bottom w:val="nil"/>
            </w:tcBorders>
            <w:vAlign w:val="bottom"/>
          </w:tcPr>
          <w:p w:rsidR="00805564" w:rsidRPr="008D1ABA" w:rsidRDefault="00805564" w:rsidP="00731A25">
            <w:pPr>
              <w:pStyle w:val="ConfigWindow"/>
              <w:spacing w:line="276" w:lineRule="auto"/>
            </w:pPr>
            <w:r>
              <w:t>Périphérie</w:t>
            </w:r>
          </w:p>
        </w:tc>
        <w:tc>
          <w:tcPr>
            <w:tcW w:w="2000" w:type="dxa"/>
            <w:vAlign w:val="bottom"/>
          </w:tcPr>
          <w:p w:rsidR="00805564" w:rsidRPr="00E87D62" w:rsidRDefault="00805564" w:rsidP="00731A25">
            <w:pPr>
              <w:pStyle w:val="TableText"/>
              <w:spacing w:line="276" w:lineRule="auto"/>
            </w:pPr>
            <w:r>
              <w:t>S0/1/1 (DCE)</w:t>
            </w:r>
          </w:p>
        </w:tc>
        <w:tc>
          <w:tcPr>
            <w:tcW w:w="2000" w:type="dxa"/>
            <w:vAlign w:val="bottom"/>
          </w:tcPr>
          <w:p w:rsidR="00805564" w:rsidRPr="00E87D62" w:rsidRDefault="00805564" w:rsidP="00731A25">
            <w:pPr>
              <w:pStyle w:val="TableText"/>
              <w:spacing w:line="276" w:lineRule="auto"/>
            </w:pPr>
            <w:r>
              <w:t>10.2.2.2</w:t>
            </w:r>
          </w:p>
        </w:tc>
        <w:tc>
          <w:tcPr>
            <w:tcW w:w="2000" w:type="dxa"/>
            <w:vAlign w:val="bottom"/>
          </w:tcPr>
          <w:p w:rsidR="00805564" w:rsidRPr="00E87D62" w:rsidRDefault="00805564" w:rsidP="00731A25">
            <w:pPr>
              <w:pStyle w:val="TableText"/>
              <w:spacing w:line="276" w:lineRule="auto"/>
            </w:pPr>
            <w:r>
              <w:t>255.255.255.252</w:t>
            </w:r>
          </w:p>
        </w:tc>
        <w:tc>
          <w:tcPr>
            <w:tcW w:w="2000" w:type="dxa"/>
            <w:tcBorders>
              <w:top w:val="nil"/>
              <w:bottom w:val="nil"/>
            </w:tcBorders>
            <w:vAlign w:val="bottom"/>
          </w:tcPr>
          <w:p w:rsidR="00805564" w:rsidRPr="00E87D62" w:rsidRDefault="00805564" w:rsidP="00731A25">
            <w:pPr>
              <w:pStyle w:val="ConfigWindow"/>
              <w:spacing w:line="276" w:lineRule="auto"/>
            </w:pPr>
            <w:r>
              <w:t>N/A</w:t>
            </w:r>
          </w:p>
        </w:tc>
      </w:tr>
      <w:tr w:rsidR="00805564" w:rsidTr="00AD68CE">
        <w:trPr>
          <w:cantSplit/>
          <w:jc w:val="center"/>
        </w:trPr>
        <w:tc>
          <w:tcPr>
            <w:tcW w:w="1999" w:type="dxa"/>
            <w:tcBorders>
              <w:top w:val="nil"/>
              <w:bottom w:val="single" w:sz="2" w:space="0" w:color="auto"/>
            </w:tcBorders>
            <w:vAlign w:val="bottom"/>
          </w:tcPr>
          <w:p w:rsidR="00805564" w:rsidRPr="008D1ABA" w:rsidRDefault="00805564" w:rsidP="00731A25">
            <w:pPr>
              <w:pStyle w:val="ConfigWindow"/>
              <w:spacing w:line="276" w:lineRule="auto"/>
            </w:pPr>
            <w:r>
              <w:t>Périphérie</w:t>
            </w:r>
          </w:p>
        </w:tc>
        <w:tc>
          <w:tcPr>
            <w:tcW w:w="2000" w:type="dxa"/>
            <w:vAlign w:val="bottom"/>
          </w:tcPr>
          <w:p w:rsidR="00805564" w:rsidRPr="00E87D62" w:rsidRDefault="00805564" w:rsidP="00731A25">
            <w:pPr>
              <w:pStyle w:val="TableText"/>
              <w:spacing w:line="276" w:lineRule="auto"/>
            </w:pPr>
            <w:r>
              <w:t>S0/2/1</w:t>
            </w:r>
          </w:p>
        </w:tc>
        <w:tc>
          <w:tcPr>
            <w:tcW w:w="2000" w:type="dxa"/>
            <w:vAlign w:val="bottom"/>
          </w:tcPr>
          <w:p w:rsidR="00805564" w:rsidRPr="00E87D62" w:rsidRDefault="00805564" w:rsidP="00731A25">
            <w:pPr>
              <w:pStyle w:val="TableText"/>
              <w:spacing w:line="276" w:lineRule="auto"/>
            </w:pPr>
            <w:r>
              <w:t>209.165.200.225</w:t>
            </w:r>
          </w:p>
        </w:tc>
        <w:tc>
          <w:tcPr>
            <w:tcW w:w="2000" w:type="dxa"/>
            <w:vAlign w:val="bottom"/>
          </w:tcPr>
          <w:p w:rsidR="00805564" w:rsidRPr="00E87D62" w:rsidRDefault="00805564" w:rsidP="00731A25">
            <w:pPr>
              <w:pStyle w:val="TableText"/>
              <w:spacing w:line="276" w:lineRule="auto"/>
            </w:pPr>
            <w:r>
              <w:t>255.255.255.224</w:t>
            </w:r>
          </w:p>
        </w:tc>
        <w:tc>
          <w:tcPr>
            <w:tcW w:w="2000" w:type="dxa"/>
            <w:tcBorders>
              <w:top w:val="nil"/>
              <w:bottom w:val="single" w:sz="2" w:space="0" w:color="auto"/>
            </w:tcBorders>
            <w:vAlign w:val="bottom"/>
          </w:tcPr>
          <w:p w:rsidR="00805564" w:rsidRPr="00E87D62" w:rsidRDefault="00805564" w:rsidP="00731A25">
            <w:pPr>
              <w:pStyle w:val="ConfigWindow"/>
              <w:spacing w:line="276" w:lineRule="auto"/>
            </w:pPr>
            <w:r>
              <w:t>N/A</w:t>
            </w:r>
          </w:p>
        </w:tc>
      </w:tr>
      <w:tr w:rsidR="00805564" w:rsidTr="00AD68CE">
        <w:trPr>
          <w:cantSplit/>
          <w:jc w:val="center"/>
        </w:trPr>
        <w:tc>
          <w:tcPr>
            <w:tcW w:w="1999" w:type="dxa"/>
            <w:tcBorders>
              <w:bottom w:val="nil"/>
            </w:tcBorders>
            <w:vAlign w:val="bottom"/>
          </w:tcPr>
          <w:p w:rsidR="00805564" w:rsidRPr="00E87D62" w:rsidRDefault="00805564" w:rsidP="00731A25">
            <w:pPr>
              <w:pStyle w:val="TableText"/>
              <w:spacing w:line="276" w:lineRule="auto"/>
            </w:pPr>
            <w:r>
              <w:t>R3</w:t>
            </w:r>
          </w:p>
        </w:tc>
        <w:tc>
          <w:tcPr>
            <w:tcW w:w="2000" w:type="dxa"/>
            <w:vAlign w:val="bottom"/>
          </w:tcPr>
          <w:p w:rsidR="00805564" w:rsidRPr="00E87D62" w:rsidRDefault="00805564" w:rsidP="00731A25">
            <w:pPr>
              <w:pStyle w:val="TableText"/>
              <w:spacing w:line="276" w:lineRule="auto"/>
            </w:pPr>
            <w:r>
              <w:t>G0/0/0</w:t>
            </w:r>
          </w:p>
        </w:tc>
        <w:tc>
          <w:tcPr>
            <w:tcW w:w="2000" w:type="dxa"/>
            <w:vAlign w:val="bottom"/>
          </w:tcPr>
          <w:p w:rsidR="00805564" w:rsidRPr="00E87D62" w:rsidRDefault="00805564" w:rsidP="00731A25">
            <w:pPr>
              <w:pStyle w:val="TableText"/>
              <w:spacing w:line="276" w:lineRule="auto"/>
            </w:pPr>
            <w:r>
              <w:t>192.168.30.1</w:t>
            </w:r>
          </w:p>
        </w:tc>
        <w:tc>
          <w:tcPr>
            <w:tcW w:w="2000" w:type="dxa"/>
            <w:vAlign w:val="bottom"/>
          </w:tcPr>
          <w:p w:rsidR="00805564" w:rsidRPr="00E87D62" w:rsidRDefault="00805564" w:rsidP="00731A25">
            <w:pPr>
              <w:pStyle w:val="TableText"/>
              <w:spacing w:line="276" w:lineRule="auto"/>
            </w:pPr>
            <w:r>
              <w:t>255.255.255.0</w:t>
            </w:r>
          </w:p>
        </w:tc>
        <w:tc>
          <w:tcPr>
            <w:tcW w:w="2000" w:type="dxa"/>
            <w:tcBorders>
              <w:bottom w:val="nil"/>
            </w:tcBorders>
            <w:vAlign w:val="bottom"/>
          </w:tcPr>
          <w:p w:rsidR="00805564" w:rsidRPr="00E87D62" w:rsidRDefault="00805564" w:rsidP="00731A25">
            <w:pPr>
              <w:pStyle w:val="TableText"/>
              <w:spacing w:line="276" w:lineRule="auto"/>
            </w:pPr>
            <w:r>
              <w:t>N/A</w:t>
            </w:r>
          </w:p>
        </w:tc>
      </w:tr>
      <w:tr w:rsidR="00805564" w:rsidTr="00AD68CE">
        <w:trPr>
          <w:cantSplit/>
          <w:jc w:val="center"/>
        </w:trPr>
        <w:tc>
          <w:tcPr>
            <w:tcW w:w="1999" w:type="dxa"/>
            <w:tcBorders>
              <w:top w:val="nil"/>
              <w:bottom w:val="nil"/>
            </w:tcBorders>
            <w:vAlign w:val="bottom"/>
          </w:tcPr>
          <w:p w:rsidR="00805564" w:rsidRPr="008D1ABA" w:rsidRDefault="00805564" w:rsidP="00731A25">
            <w:pPr>
              <w:pStyle w:val="ConfigWindow"/>
              <w:spacing w:line="276" w:lineRule="auto"/>
            </w:pPr>
            <w:r>
              <w:t>R3</w:t>
            </w:r>
          </w:p>
        </w:tc>
        <w:tc>
          <w:tcPr>
            <w:tcW w:w="2000" w:type="dxa"/>
            <w:vAlign w:val="bottom"/>
          </w:tcPr>
          <w:p w:rsidR="00805564" w:rsidRPr="00E87D62" w:rsidRDefault="00805564" w:rsidP="00731A25">
            <w:pPr>
              <w:pStyle w:val="TableText"/>
              <w:spacing w:line="276" w:lineRule="auto"/>
            </w:pPr>
            <w:r>
              <w:t>G0/0/1</w:t>
            </w:r>
          </w:p>
        </w:tc>
        <w:tc>
          <w:tcPr>
            <w:tcW w:w="2000" w:type="dxa"/>
            <w:vAlign w:val="bottom"/>
          </w:tcPr>
          <w:p w:rsidR="00805564" w:rsidRPr="00E87D62" w:rsidRDefault="00805564" w:rsidP="00731A25">
            <w:pPr>
              <w:pStyle w:val="TableText"/>
              <w:spacing w:line="276" w:lineRule="auto"/>
            </w:pPr>
            <w:r>
              <w:t>192.168.40.1</w:t>
            </w:r>
          </w:p>
        </w:tc>
        <w:tc>
          <w:tcPr>
            <w:tcW w:w="2000" w:type="dxa"/>
            <w:vAlign w:val="bottom"/>
          </w:tcPr>
          <w:p w:rsidR="00805564" w:rsidRPr="00E87D62" w:rsidRDefault="00805564" w:rsidP="00731A25">
            <w:pPr>
              <w:pStyle w:val="TableText"/>
              <w:spacing w:line="276" w:lineRule="auto"/>
            </w:pPr>
            <w:r>
              <w:t>255.255.255.0</w:t>
            </w:r>
          </w:p>
        </w:tc>
        <w:tc>
          <w:tcPr>
            <w:tcW w:w="2000" w:type="dxa"/>
            <w:tcBorders>
              <w:top w:val="nil"/>
              <w:bottom w:val="nil"/>
            </w:tcBorders>
            <w:vAlign w:val="bottom"/>
          </w:tcPr>
          <w:p w:rsidR="00805564" w:rsidRPr="00E87D62" w:rsidRDefault="00805564" w:rsidP="00731A25">
            <w:pPr>
              <w:pStyle w:val="ConfigWindow"/>
              <w:spacing w:line="276" w:lineRule="auto"/>
            </w:pPr>
            <w:r>
              <w:t>N/A</w:t>
            </w:r>
          </w:p>
        </w:tc>
      </w:tr>
      <w:tr w:rsidR="00805564" w:rsidTr="00AD68CE">
        <w:trPr>
          <w:cantSplit/>
          <w:jc w:val="center"/>
        </w:trPr>
        <w:tc>
          <w:tcPr>
            <w:tcW w:w="1999" w:type="dxa"/>
            <w:tcBorders>
              <w:top w:val="nil"/>
            </w:tcBorders>
            <w:vAlign w:val="bottom"/>
          </w:tcPr>
          <w:p w:rsidR="00805564" w:rsidRPr="008D1ABA" w:rsidRDefault="00805564" w:rsidP="00731A25">
            <w:pPr>
              <w:pStyle w:val="ConfigWindow"/>
              <w:spacing w:line="276" w:lineRule="auto"/>
            </w:pPr>
            <w:r>
              <w:t>R3</w:t>
            </w:r>
          </w:p>
        </w:tc>
        <w:tc>
          <w:tcPr>
            <w:tcW w:w="2000" w:type="dxa"/>
            <w:vAlign w:val="bottom"/>
          </w:tcPr>
          <w:p w:rsidR="00805564" w:rsidRPr="00E87D62" w:rsidRDefault="00805564" w:rsidP="00731A25">
            <w:pPr>
              <w:pStyle w:val="TableText"/>
              <w:spacing w:line="276" w:lineRule="auto"/>
            </w:pPr>
            <w:r>
              <w:t>S0/1/1</w:t>
            </w:r>
          </w:p>
        </w:tc>
        <w:tc>
          <w:tcPr>
            <w:tcW w:w="2000" w:type="dxa"/>
            <w:vAlign w:val="bottom"/>
          </w:tcPr>
          <w:p w:rsidR="00805564" w:rsidRPr="00E87D62" w:rsidRDefault="00805564" w:rsidP="00731A25">
            <w:pPr>
              <w:pStyle w:val="TableText"/>
              <w:spacing w:line="276" w:lineRule="auto"/>
            </w:pPr>
            <w:r>
              <w:t>10.2.2.1</w:t>
            </w:r>
          </w:p>
        </w:tc>
        <w:tc>
          <w:tcPr>
            <w:tcW w:w="2000" w:type="dxa"/>
            <w:vAlign w:val="bottom"/>
          </w:tcPr>
          <w:p w:rsidR="00805564" w:rsidRPr="00E87D62" w:rsidRDefault="00805564" w:rsidP="00731A25">
            <w:pPr>
              <w:pStyle w:val="TableText"/>
              <w:spacing w:line="276" w:lineRule="auto"/>
            </w:pPr>
            <w:r>
              <w:t>255.255.255.252</w:t>
            </w:r>
          </w:p>
        </w:tc>
        <w:tc>
          <w:tcPr>
            <w:tcW w:w="2000" w:type="dxa"/>
            <w:tcBorders>
              <w:top w:val="nil"/>
            </w:tcBorders>
            <w:vAlign w:val="bottom"/>
          </w:tcPr>
          <w:p w:rsidR="00805564" w:rsidRPr="00E87D62" w:rsidRDefault="00805564" w:rsidP="00731A25">
            <w:pPr>
              <w:pStyle w:val="ConfigWindow"/>
              <w:spacing w:line="276" w:lineRule="auto"/>
            </w:pPr>
            <w:r>
              <w:t>N/A</w:t>
            </w:r>
          </w:p>
        </w:tc>
      </w:tr>
      <w:tr w:rsidR="00805564" w:rsidTr="00AD68CE">
        <w:trPr>
          <w:cantSplit/>
          <w:jc w:val="center"/>
        </w:trPr>
        <w:tc>
          <w:tcPr>
            <w:tcW w:w="1999" w:type="dxa"/>
            <w:vAlign w:val="bottom"/>
          </w:tcPr>
          <w:p w:rsidR="00805564" w:rsidRPr="00E87D62" w:rsidRDefault="00805564" w:rsidP="00731A25">
            <w:pPr>
              <w:pStyle w:val="TableText"/>
              <w:spacing w:line="276" w:lineRule="auto"/>
            </w:pPr>
            <w:r>
              <w:t>S1</w:t>
            </w:r>
          </w:p>
        </w:tc>
        <w:tc>
          <w:tcPr>
            <w:tcW w:w="2000" w:type="dxa"/>
            <w:vAlign w:val="bottom"/>
          </w:tcPr>
          <w:p w:rsidR="00805564" w:rsidRPr="00E87D62" w:rsidRDefault="00805564" w:rsidP="00731A25">
            <w:pPr>
              <w:pStyle w:val="TableText"/>
              <w:spacing w:line="276" w:lineRule="auto"/>
            </w:pPr>
            <w:r>
              <w:t>VLAN 1</w:t>
            </w:r>
          </w:p>
        </w:tc>
        <w:tc>
          <w:tcPr>
            <w:tcW w:w="2000" w:type="dxa"/>
            <w:vAlign w:val="bottom"/>
          </w:tcPr>
          <w:p w:rsidR="00805564" w:rsidRPr="00E87D62" w:rsidRDefault="00805564" w:rsidP="00731A25">
            <w:pPr>
              <w:pStyle w:val="TableText"/>
              <w:spacing w:line="276" w:lineRule="auto"/>
            </w:pPr>
            <w:r>
              <w:t>192.168.10.11</w:t>
            </w:r>
          </w:p>
        </w:tc>
        <w:tc>
          <w:tcPr>
            <w:tcW w:w="2000" w:type="dxa"/>
            <w:vAlign w:val="bottom"/>
          </w:tcPr>
          <w:p w:rsidR="00805564" w:rsidRPr="00E87D62" w:rsidRDefault="00805564" w:rsidP="00731A25">
            <w:pPr>
              <w:pStyle w:val="TableText"/>
              <w:spacing w:line="276" w:lineRule="auto"/>
            </w:pPr>
            <w:r>
              <w:t>255.255.255.0</w:t>
            </w:r>
          </w:p>
        </w:tc>
        <w:tc>
          <w:tcPr>
            <w:tcW w:w="2000" w:type="dxa"/>
            <w:vAlign w:val="bottom"/>
          </w:tcPr>
          <w:p w:rsidR="00805564" w:rsidRPr="00E87D62" w:rsidRDefault="00805564" w:rsidP="00731A25">
            <w:pPr>
              <w:pStyle w:val="TableText"/>
              <w:spacing w:line="276" w:lineRule="auto"/>
            </w:pPr>
            <w:r>
              <w:t>192.168.10.1</w:t>
            </w:r>
          </w:p>
        </w:tc>
      </w:tr>
      <w:tr w:rsidR="00805564" w:rsidTr="00AD68CE">
        <w:trPr>
          <w:cantSplit/>
          <w:jc w:val="center"/>
        </w:trPr>
        <w:tc>
          <w:tcPr>
            <w:tcW w:w="1999" w:type="dxa"/>
            <w:vAlign w:val="bottom"/>
          </w:tcPr>
          <w:p w:rsidR="00805564" w:rsidRDefault="00805564" w:rsidP="00731A25">
            <w:pPr>
              <w:pStyle w:val="TableText"/>
              <w:spacing w:line="276" w:lineRule="auto"/>
            </w:pPr>
            <w:r>
              <w:t>S2</w:t>
            </w:r>
          </w:p>
        </w:tc>
        <w:tc>
          <w:tcPr>
            <w:tcW w:w="2000" w:type="dxa"/>
            <w:vAlign w:val="bottom"/>
          </w:tcPr>
          <w:p w:rsidR="00805564" w:rsidRDefault="00805564" w:rsidP="00731A25">
            <w:pPr>
              <w:pStyle w:val="TableText"/>
              <w:spacing w:line="276" w:lineRule="auto"/>
            </w:pPr>
            <w:r>
              <w:t>VLAN 1</w:t>
            </w:r>
          </w:p>
        </w:tc>
        <w:tc>
          <w:tcPr>
            <w:tcW w:w="2000" w:type="dxa"/>
            <w:vAlign w:val="bottom"/>
          </w:tcPr>
          <w:p w:rsidR="00805564" w:rsidRDefault="00805564" w:rsidP="00731A25">
            <w:pPr>
              <w:pStyle w:val="TableText"/>
              <w:spacing w:line="276" w:lineRule="auto"/>
            </w:pPr>
            <w:r>
              <w:t>192.168.20.11</w:t>
            </w:r>
          </w:p>
        </w:tc>
        <w:tc>
          <w:tcPr>
            <w:tcW w:w="2000" w:type="dxa"/>
            <w:vAlign w:val="bottom"/>
          </w:tcPr>
          <w:p w:rsidR="00805564" w:rsidRDefault="00805564" w:rsidP="00731A25">
            <w:pPr>
              <w:pStyle w:val="TableText"/>
              <w:spacing w:line="276" w:lineRule="auto"/>
            </w:pPr>
            <w:r>
              <w:t>255.255.255.0</w:t>
            </w:r>
          </w:p>
        </w:tc>
        <w:tc>
          <w:tcPr>
            <w:tcW w:w="2000" w:type="dxa"/>
            <w:vAlign w:val="bottom"/>
          </w:tcPr>
          <w:p w:rsidR="00805564" w:rsidRDefault="00805564" w:rsidP="00731A25">
            <w:pPr>
              <w:pStyle w:val="TableText"/>
              <w:spacing w:line="276" w:lineRule="auto"/>
            </w:pPr>
            <w:r>
              <w:t>192.168.20.1</w:t>
            </w:r>
          </w:p>
        </w:tc>
      </w:tr>
      <w:tr w:rsidR="00805564" w:rsidTr="00AD68CE">
        <w:trPr>
          <w:cantSplit/>
          <w:jc w:val="center"/>
        </w:trPr>
        <w:tc>
          <w:tcPr>
            <w:tcW w:w="1999" w:type="dxa"/>
            <w:vAlign w:val="bottom"/>
          </w:tcPr>
          <w:p w:rsidR="00805564" w:rsidRPr="00E87D62" w:rsidRDefault="00805564" w:rsidP="00731A25">
            <w:pPr>
              <w:pStyle w:val="TableText"/>
              <w:spacing w:line="276" w:lineRule="auto"/>
            </w:pPr>
            <w:r>
              <w:t>S3</w:t>
            </w:r>
          </w:p>
        </w:tc>
        <w:tc>
          <w:tcPr>
            <w:tcW w:w="2000" w:type="dxa"/>
            <w:vAlign w:val="bottom"/>
          </w:tcPr>
          <w:p w:rsidR="00805564" w:rsidRPr="00E87D62" w:rsidRDefault="00805564" w:rsidP="00731A25">
            <w:pPr>
              <w:pStyle w:val="TableText"/>
              <w:spacing w:line="276" w:lineRule="auto"/>
            </w:pPr>
            <w:r>
              <w:t>VLAN 1</w:t>
            </w:r>
          </w:p>
        </w:tc>
        <w:tc>
          <w:tcPr>
            <w:tcW w:w="2000" w:type="dxa"/>
            <w:vAlign w:val="bottom"/>
          </w:tcPr>
          <w:p w:rsidR="00805564" w:rsidRPr="00E87D62" w:rsidRDefault="00805564" w:rsidP="00731A25">
            <w:pPr>
              <w:pStyle w:val="TableText"/>
              <w:spacing w:line="276" w:lineRule="auto"/>
            </w:pPr>
            <w:r>
              <w:t>192.168.30.11</w:t>
            </w:r>
          </w:p>
        </w:tc>
        <w:tc>
          <w:tcPr>
            <w:tcW w:w="2000" w:type="dxa"/>
            <w:vAlign w:val="bottom"/>
          </w:tcPr>
          <w:p w:rsidR="00805564" w:rsidRPr="00E87D62" w:rsidRDefault="00805564" w:rsidP="00731A25">
            <w:pPr>
              <w:pStyle w:val="TableText"/>
              <w:spacing w:line="276" w:lineRule="auto"/>
            </w:pPr>
            <w:r>
              <w:t>255.255.255.0</w:t>
            </w:r>
          </w:p>
        </w:tc>
        <w:tc>
          <w:tcPr>
            <w:tcW w:w="2000" w:type="dxa"/>
            <w:vAlign w:val="bottom"/>
          </w:tcPr>
          <w:p w:rsidR="00805564" w:rsidRPr="00E87D62" w:rsidRDefault="00805564" w:rsidP="00731A25">
            <w:pPr>
              <w:pStyle w:val="TableText"/>
              <w:spacing w:line="276" w:lineRule="auto"/>
            </w:pPr>
            <w:r>
              <w:t>192.168.30.1</w:t>
            </w:r>
          </w:p>
        </w:tc>
      </w:tr>
      <w:tr w:rsidR="00805564" w:rsidTr="00AD68CE">
        <w:trPr>
          <w:cantSplit/>
          <w:jc w:val="center"/>
        </w:trPr>
        <w:tc>
          <w:tcPr>
            <w:tcW w:w="1999" w:type="dxa"/>
            <w:vAlign w:val="bottom"/>
          </w:tcPr>
          <w:p w:rsidR="00805564" w:rsidRDefault="00805564" w:rsidP="00731A25">
            <w:pPr>
              <w:pStyle w:val="TableText"/>
              <w:spacing w:line="276" w:lineRule="auto"/>
            </w:pPr>
            <w:r>
              <w:t>S4</w:t>
            </w:r>
          </w:p>
        </w:tc>
        <w:tc>
          <w:tcPr>
            <w:tcW w:w="2000" w:type="dxa"/>
            <w:vAlign w:val="bottom"/>
          </w:tcPr>
          <w:p w:rsidR="00805564" w:rsidRDefault="00805564" w:rsidP="00731A25">
            <w:pPr>
              <w:pStyle w:val="TableText"/>
              <w:spacing w:line="276" w:lineRule="auto"/>
            </w:pPr>
            <w:r>
              <w:t>VLAN 1</w:t>
            </w:r>
          </w:p>
        </w:tc>
        <w:tc>
          <w:tcPr>
            <w:tcW w:w="2000" w:type="dxa"/>
            <w:vAlign w:val="bottom"/>
          </w:tcPr>
          <w:p w:rsidR="00805564" w:rsidRDefault="00805564" w:rsidP="00731A25">
            <w:pPr>
              <w:pStyle w:val="TableText"/>
              <w:spacing w:line="276" w:lineRule="auto"/>
            </w:pPr>
            <w:r>
              <w:t>192.168.40.11</w:t>
            </w:r>
          </w:p>
        </w:tc>
        <w:tc>
          <w:tcPr>
            <w:tcW w:w="2000" w:type="dxa"/>
            <w:vAlign w:val="bottom"/>
          </w:tcPr>
          <w:p w:rsidR="00805564" w:rsidRDefault="00805564" w:rsidP="00731A25">
            <w:pPr>
              <w:pStyle w:val="TableText"/>
              <w:spacing w:line="276" w:lineRule="auto"/>
            </w:pPr>
            <w:r>
              <w:t>255.255.255.0</w:t>
            </w:r>
          </w:p>
        </w:tc>
        <w:tc>
          <w:tcPr>
            <w:tcW w:w="2000" w:type="dxa"/>
            <w:vAlign w:val="bottom"/>
          </w:tcPr>
          <w:p w:rsidR="00805564" w:rsidRDefault="00805564" w:rsidP="00731A25">
            <w:pPr>
              <w:pStyle w:val="TableText"/>
              <w:spacing w:line="276" w:lineRule="auto"/>
            </w:pPr>
            <w:r>
              <w:t>192.168.40.1</w:t>
            </w:r>
          </w:p>
        </w:tc>
      </w:tr>
      <w:tr w:rsidR="00805564" w:rsidTr="00AD68CE">
        <w:trPr>
          <w:cantSplit/>
          <w:jc w:val="center"/>
        </w:trPr>
        <w:tc>
          <w:tcPr>
            <w:tcW w:w="1999" w:type="dxa"/>
            <w:vAlign w:val="bottom"/>
          </w:tcPr>
          <w:p w:rsidR="00805564" w:rsidRPr="00E87D62" w:rsidRDefault="00805564" w:rsidP="00731A25">
            <w:pPr>
              <w:pStyle w:val="TableText"/>
              <w:spacing w:line="276" w:lineRule="auto"/>
            </w:pPr>
            <w:r>
              <w:t>PC-A</w:t>
            </w:r>
          </w:p>
        </w:tc>
        <w:tc>
          <w:tcPr>
            <w:tcW w:w="2000" w:type="dxa"/>
            <w:vAlign w:val="bottom"/>
          </w:tcPr>
          <w:p w:rsidR="00805564" w:rsidRPr="00E87D62" w:rsidRDefault="00805564" w:rsidP="00731A25">
            <w:pPr>
              <w:pStyle w:val="TableText"/>
              <w:spacing w:line="276" w:lineRule="auto"/>
            </w:pPr>
            <w:r>
              <w:t>Carte réseau</w:t>
            </w:r>
          </w:p>
        </w:tc>
        <w:tc>
          <w:tcPr>
            <w:tcW w:w="2000" w:type="dxa"/>
            <w:vAlign w:val="bottom"/>
          </w:tcPr>
          <w:p w:rsidR="00805564" w:rsidRPr="00E87D62" w:rsidRDefault="00805564" w:rsidP="00731A25">
            <w:pPr>
              <w:pStyle w:val="TableText"/>
              <w:spacing w:line="276" w:lineRule="auto"/>
            </w:pPr>
            <w:r>
              <w:t>192.168.10.3</w:t>
            </w:r>
          </w:p>
        </w:tc>
        <w:tc>
          <w:tcPr>
            <w:tcW w:w="2000" w:type="dxa"/>
            <w:vAlign w:val="bottom"/>
          </w:tcPr>
          <w:p w:rsidR="00805564" w:rsidRPr="00E87D62" w:rsidRDefault="00805564" w:rsidP="00731A25">
            <w:pPr>
              <w:pStyle w:val="TableText"/>
              <w:spacing w:line="276" w:lineRule="auto"/>
            </w:pPr>
            <w:r>
              <w:t>255.255.255.0</w:t>
            </w:r>
          </w:p>
        </w:tc>
        <w:tc>
          <w:tcPr>
            <w:tcW w:w="2000" w:type="dxa"/>
            <w:vAlign w:val="bottom"/>
          </w:tcPr>
          <w:p w:rsidR="00805564" w:rsidRPr="00E87D62" w:rsidRDefault="00805564" w:rsidP="00731A25">
            <w:pPr>
              <w:pStyle w:val="TableText"/>
              <w:spacing w:line="276" w:lineRule="auto"/>
            </w:pPr>
            <w:r>
              <w:t>192.168.10.1</w:t>
            </w:r>
          </w:p>
        </w:tc>
      </w:tr>
      <w:tr w:rsidR="00805564" w:rsidTr="00AD68CE">
        <w:trPr>
          <w:cantSplit/>
          <w:jc w:val="center"/>
        </w:trPr>
        <w:tc>
          <w:tcPr>
            <w:tcW w:w="1999" w:type="dxa"/>
            <w:vAlign w:val="bottom"/>
          </w:tcPr>
          <w:p w:rsidR="00805564" w:rsidRPr="00E87D62" w:rsidRDefault="00805564" w:rsidP="00731A25">
            <w:pPr>
              <w:pStyle w:val="TableText"/>
              <w:spacing w:line="276" w:lineRule="auto"/>
            </w:pPr>
            <w:r>
              <w:t>PC-B</w:t>
            </w:r>
          </w:p>
        </w:tc>
        <w:tc>
          <w:tcPr>
            <w:tcW w:w="2000" w:type="dxa"/>
            <w:vAlign w:val="bottom"/>
          </w:tcPr>
          <w:p w:rsidR="00805564" w:rsidRPr="00E87D62" w:rsidRDefault="00805564" w:rsidP="00731A25">
            <w:pPr>
              <w:pStyle w:val="TableText"/>
              <w:spacing w:line="276" w:lineRule="auto"/>
            </w:pPr>
            <w:r>
              <w:t>Carte réseau</w:t>
            </w:r>
          </w:p>
        </w:tc>
        <w:tc>
          <w:tcPr>
            <w:tcW w:w="2000" w:type="dxa"/>
            <w:vAlign w:val="bottom"/>
          </w:tcPr>
          <w:p w:rsidR="00805564" w:rsidRPr="00E87D62" w:rsidRDefault="00805564" w:rsidP="00731A25">
            <w:pPr>
              <w:pStyle w:val="TableText"/>
              <w:spacing w:line="276" w:lineRule="auto"/>
            </w:pPr>
            <w:r>
              <w:t>192.168.20.3</w:t>
            </w:r>
          </w:p>
        </w:tc>
        <w:tc>
          <w:tcPr>
            <w:tcW w:w="2000" w:type="dxa"/>
            <w:vAlign w:val="bottom"/>
          </w:tcPr>
          <w:p w:rsidR="00805564" w:rsidRPr="00E87D62" w:rsidRDefault="00805564" w:rsidP="00731A25">
            <w:pPr>
              <w:pStyle w:val="TableText"/>
              <w:spacing w:line="276" w:lineRule="auto"/>
            </w:pPr>
            <w:r>
              <w:t>255.255.255.0</w:t>
            </w:r>
          </w:p>
        </w:tc>
        <w:tc>
          <w:tcPr>
            <w:tcW w:w="2000" w:type="dxa"/>
            <w:vAlign w:val="bottom"/>
          </w:tcPr>
          <w:p w:rsidR="00805564" w:rsidRPr="00E87D62" w:rsidRDefault="00805564" w:rsidP="00731A25">
            <w:pPr>
              <w:pStyle w:val="TableText"/>
              <w:spacing w:line="276" w:lineRule="auto"/>
            </w:pPr>
            <w:r>
              <w:t>192.168.20.1</w:t>
            </w:r>
          </w:p>
        </w:tc>
      </w:tr>
      <w:tr w:rsidR="00805564" w:rsidTr="00AD68CE">
        <w:trPr>
          <w:cantSplit/>
          <w:jc w:val="center"/>
        </w:trPr>
        <w:tc>
          <w:tcPr>
            <w:tcW w:w="1999" w:type="dxa"/>
            <w:vAlign w:val="bottom"/>
          </w:tcPr>
          <w:p w:rsidR="00805564" w:rsidRPr="00E87D62" w:rsidRDefault="00805564" w:rsidP="00731A25">
            <w:pPr>
              <w:pStyle w:val="TableText"/>
              <w:spacing w:line="276" w:lineRule="auto"/>
            </w:pPr>
            <w:r>
              <w:t>PC-C</w:t>
            </w:r>
          </w:p>
        </w:tc>
        <w:tc>
          <w:tcPr>
            <w:tcW w:w="2000" w:type="dxa"/>
            <w:vAlign w:val="bottom"/>
          </w:tcPr>
          <w:p w:rsidR="00805564" w:rsidRPr="00E87D62" w:rsidRDefault="00805564" w:rsidP="00731A25">
            <w:pPr>
              <w:pStyle w:val="TableText"/>
              <w:spacing w:line="276" w:lineRule="auto"/>
            </w:pPr>
            <w:r>
              <w:t>Carte réseau</w:t>
            </w:r>
          </w:p>
        </w:tc>
        <w:tc>
          <w:tcPr>
            <w:tcW w:w="2000" w:type="dxa"/>
            <w:vAlign w:val="bottom"/>
          </w:tcPr>
          <w:p w:rsidR="00805564" w:rsidRPr="00E87D62" w:rsidRDefault="00805564" w:rsidP="00731A25">
            <w:pPr>
              <w:pStyle w:val="TableText"/>
              <w:spacing w:line="276" w:lineRule="auto"/>
            </w:pPr>
            <w:r>
              <w:t>192.168.30.3</w:t>
            </w:r>
          </w:p>
        </w:tc>
        <w:tc>
          <w:tcPr>
            <w:tcW w:w="2000" w:type="dxa"/>
            <w:vAlign w:val="bottom"/>
          </w:tcPr>
          <w:p w:rsidR="00805564" w:rsidRPr="00E87D62" w:rsidRDefault="00805564" w:rsidP="00731A25">
            <w:pPr>
              <w:pStyle w:val="TableText"/>
              <w:spacing w:line="276" w:lineRule="auto"/>
            </w:pPr>
            <w:r>
              <w:t>255.255.255.0</w:t>
            </w:r>
          </w:p>
        </w:tc>
        <w:tc>
          <w:tcPr>
            <w:tcW w:w="2000" w:type="dxa"/>
            <w:vAlign w:val="bottom"/>
          </w:tcPr>
          <w:p w:rsidR="00805564" w:rsidRPr="00E87D62" w:rsidRDefault="00805564" w:rsidP="00731A25">
            <w:pPr>
              <w:pStyle w:val="TableText"/>
              <w:spacing w:line="276" w:lineRule="auto"/>
            </w:pPr>
            <w:r>
              <w:t>192.168.30.1</w:t>
            </w:r>
          </w:p>
        </w:tc>
      </w:tr>
      <w:tr w:rsidR="00805564" w:rsidTr="00AD68CE">
        <w:trPr>
          <w:cantSplit/>
          <w:jc w:val="center"/>
        </w:trPr>
        <w:tc>
          <w:tcPr>
            <w:tcW w:w="1999" w:type="dxa"/>
            <w:vAlign w:val="bottom"/>
          </w:tcPr>
          <w:p w:rsidR="00805564" w:rsidRPr="00E87D62" w:rsidRDefault="00805564" w:rsidP="00731A25">
            <w:pPr>
              <w:pStyle w:val="TableText"/>
              <w:spacing w:line="276" w:lineRule="auto"/>
            </w:pPr>
            <w:r>
              <w:t>PC-D</w:t>
            </w:r>
          </w:p>
        </w:tc>
        <w:tc>
          <w:tcPr>
            <w:tcW w:w="2000" w:type="dxa"/>
            <w:vAlign w:val="bottom"/>
          </w:tcPr>
          <w:p w:rsidR="00805564" w:rsidRPr="00E87D62" w:rsidRDefault="00805564" w:rsidP="00731A25">
            <w:pPr>
              <w:pStyle w:val="TableText"/>
              <w:spacing w:line="276" w:lineRule="auto"/>
            </w:pPr>
            <w:r>
              <w:t>Carte réseau</w:t>
            </w:r>
          </w:p>
        </w:tc>
        <w:tc>
          <w:tcPr>
            <w:tcW w:w="2000" w:type="dxa"/>
            <w:vAlign w:val="bottom"/>
          </w:tcPr>
          <w:p w:rsidR="00805564" w:rsidRPr="00E87D62" w:rsidRDefault="00805564" w:rsidP="00731A25">
            <w:pPr>
              <w:pStyle w:val="TableText"/>
              <w:spacing w:line="276" w:lineRule="auto"/>
            </w:pPr>
            <w:r>
              <w:t>192.168.40.3</w:t>
            </w:r>
          </w:p>
        </w:tc>
        <w:tc>
          <w:tcPr>
            <w:tcW w:w="2000" w:type="dxa"/>
            <w:vAlign w:val="bottom"/>
          </w:tcPr>
          <w:p w:rsidR="00805564" w:rsidRPr="00E87D62" w:rsidRDefault="00805564" w:rsidP="00731A25">
            <w:pPr>
              <w:pStyle w:val="TableText"/>
              <w:spacing w:line="276" w:lineRule="auto"/>
            </w:pPr>
            <w:r>
              <w:t>255.255.255.0</w:t>
            </w:r>
          </w:p>
        </w:tc>
        <w:tc>
          <w:tcPr>
            <w:tcW w:w="2000" w:type="dxa"/>
            <w:vAlign w:val="bottom"/>
          </w:tcPr>
          <w:p w:rsidR="00805564" w:rsidRPr="00E87D62" w:rsidRDefault="00805564" w:rsidP="00731A25">
            <w:pPr>
              <w:pStyle w:val="TableText"/>
              <w:spacing w:line="276" w:lineRule="auto"/>
            </w:pPr>
            <w:r>
              <w:t>192.168.40.1</w:t>
            </w:r>
          </w:p>
        </w:tc>
      </w:tr>
    </w:tbl>
    <w:p w:rsidR="00805564" w:rsidRPr="00BB73FF" w:rsidRDefault="00805564" w:rsidP="00731A25">
      <w:pPr>
        <w:pStyle w:val="Heading1"/>
        <w:spacing w:line="276" w:lineRule="auto"/>
      </w:pPr>
      <w:r>
        <w:t>Objectifs</w:t>
      </w:r>
    </w:p>
    <w:p w:rsidR="00805564" w:rsidRPr="004C0909" w:rsidRDefault="00805564" w:rsidP="00731A25">
      <w:pPr>
        <w:pStyle w:val="BodyTextL25Bold"/>
        <w:spacing w:line="276" w:lineRule="auto"/>
      </w:pPr>
      <w:r>
        <w:t>Partie 1: Vérifier la connectivité</w:t>
      </w:r>
    </w:p>
    <w:p w:rsidR="00805564" w:rsidRDefault="00805564" w:rsidP="00731A25">
      <w:pPr>
        <w:pStyle w:val="BodyTextL25Bold"/>
        <w:spacing w:line="276" w:lineRule="auto"/>
      </w:pPr>
      <w:r>
        <w:t>Partie 2: Configurer et vérifier les listes de contrôle d'accès numérotées et nommées standard</w:t>
      </w:r>
    </w:p>
    <w:p w:rsidR="00805564" w:rsidRDefault="00805564" w:rsidP="00731A25">
      <w:pPr>
        <w:pStyle w:val="BodyTextL25Bold"/>
        <w:spacing w:line="276" w:lineRule="auto"/>
      </w:pPr>
      <w:r>
        <w:t>Partie 3: Modifier une Liste ACL standard</w:t>
      </w:r>
    </w:p>
    <w:p w:rsidR="00805564" w:rsidRPr="00C07FD9" w:rsidRDefault="00805564" w:rsidP="00731A25">
      <w:pPr>
        <w:pStyle w:val="Heading1"/>
        <w:spacing w:line="276" w:lineRule="auto"/>
      </w:pPr>
      <w:r>
        <w:lastRenderedPageBreak/>
        <w:t>Contexte/scénario</w:t>
      </w:r>
    </w:p>
    <w:p w:rsidR="00805564" w:rsidRDefault="00805564" w:rsidP="00731A25">
      <w:pPr>
        <w:pStyle w:val="BodyTextL25"/>
        <w:spacing w:line="276" w:lineRule="auto"/>
      </w:pPr>
      <w:r>
        <w:t>La sécurité du réseau et le contrôle des flux de trafic sont des problèmes importants lors la conception et la gestion des réseaux IP. La possibilité de configurer des règles appropriées pour filtrer les paquets, sur base de politiques de sécurité définies, est une compétence importante.</w:t>
      </w:r>
    </w:p>
    <w:p w:rsidR="00805564" w:rsidRDefault="00805564" w:rsidP="00731A25">
      <w:pPr>
        <w:pStyle w:val="BodyTextL25"/>
        <w:spacing w:line="276" w:lineRule="auto"/>
      </w:pPr>
      <w:r>
        <w:t>Dans ces travaux pratiques, vous allez configurer le filtrage des règles pour deux sites d'entreprises représentés par R1 et R3. La direction a établi certaines stratégies d'accès entre les LAN situés au niveau de R1 et R3, que vous devez implémenter. Le routeur périphérique ISP situé entre R1 et R3 ne comportera aucune liste de contrôle d'accès. Aucun accès administratif ne serait autorisé à un routeur périphérique étant donné que vous pouvez uniquement contrôler et gérer votre propre matériel.</w:t>
      </w:r>
    </w:p>
    <w:p w:rsidR="00805564" w:rsidRDefault="00805564" w:rsidP="00731A25">
      <w:pPr>
        <w:pStyle w:val="Heading1"/>
        <w:spacing w:line="276" w:lineRule="auto"/>
      </w:pPr>
      <w:r>
        <w:t>Instructions</w:t>
      </w:r>
    </w:p>
    <w:p w:rsidR="00805564" w:rsidRPr="00A60146" w:rsidRDefault="00805564" w:rsidP="00731A25">
      <w:pPr>
        <w:pStyle w:val="Heading2"/>
        <w:spacing w:line="276" w:lineRule="auto"/>
      </w:pPr>
      <w:r>
        <w:t>Vérifier la connectivité</w:t>
      </w:r>
    </w:p>
    <w:p w:rsidR="00805564" w:rsidRDefault="00805564" w:rsidP="00731A25">
      <w:pPr>
        <w:pStyle w:val="BodyTextL25"/>
        <w:spacing w:line="276" w:lineRule="auto"/>
      </w:pPr>
      <w:r>
        <w:t>Dans la partie 1, vous vérifiez la connectivité entre les périphériques.</w:t>
      </w:r>
    </w:p>
    <w:p w:rsidR="00805564" w:rsidRDefault="00805564" w:rsidP="00731A25">
      <w:pPr>
        <w:pStyle w:val="BodyTextL25"/>
        <w:spacing w:line="276" w:lineRule="auto"/>
      </w:pPr>
      <w:r>
        <w:rPr>
          <w:b/>
        </w:rPr>
        <w:t>Remarque</w:t>
      </w:r>
      <w:r>
        <w:t xml:space="preserve">: Il est très important de vérifier si la connectivité fonctionne </w:t>
      </w:r>
      <w:r>
        <w:rPr>
          <w:b/>
        </w:rPr>
        <w:t>avant</w:t>
      </w:r>
      <w:r>
        <w:t xml:space="preserve"> de configurer et d'appliquer des listes d'accès. Assurez-vous que votre réseau fonctionne correctement avant de commencer à filtrer le trafic.</w:t>
      </w:r>
    </w:p>
    <w:p w:rsidR="00805564" w:rsidRDefault="00805564" w:rsidP="00731A25">
      <w:pPr>
        <w:pStyle w:val="Heading4"/>
        <w:spacing w:line="276" w:lineRule="auto"/>
      </w:pPr>
      <w:r>
        <w:t>Questions:</w:t>
      </w:r>
    </w:p>
    <w:p w:rsidR="00805564" w:rsidRDefault="00805564" w:rsidP="00731A25">
      <w:pPr>
        <w:pStyle w:val="BodyTextL25"/>
        <w:spacing w:before="0" w:line="276" w:lineRule="auto"/>
      </w:pPr>
      <w:r>
        <w:t>À partir de PC-A, envoyez une requête ping PC-C et PC-D.Vos pings ont-ils abouti?</w:t>
      </w:r>
    </w:p>
    <w:p w:rsidR="00805564" w:rsidRPr="00EF2DB8" w:rsidRDefault="00805564" w:rsidP="00731A25">
      <w:pPr>
        <w:pStyle w:val="BodyTextL25"/>
        <w:spacing w:line="276" w:lineRule="auto"/>
      </w:pPr>
      <w:r>
        <w:t>À partir de R1, envoyez une requête ping PC-C et PC-D. Vos pings ont-ils abouti?</w:t>
      </w:r>
    </w:p>
    <w:p w:rsidR="00805564" w:rsidRPr="00EF2DB8" w:rsidRDefault="00805564" w:rsidP="00731A25">
      <w:pPr>
        <w:pStyle w:val="BodyTextL25"/>
        <w:spacing w:line="276" w:lineRule="auto"/>
      </w:pPr>
      <w:r>
        <w:t>À partir de PC-C, envoyez une requête ping à PC-A et PC-B.Vos pings ont-ils abouti ?</w:t>
      </w:r>
    </w:p>
    <w:p w:rsidR="00805564" w:rsidRDefault="00805564" w:rsidP="00731A25">
      <w:pPr>
        <w:pStyle w:val="BodyTextL25"/>
        <w:spacing w:line="276" w:lineRule="auto"/>
      </w:pPr>
      <w:r>
        <w:t>À partir de R3, envoyez une requête ping PC-A et PC-B. Vos pings ont-ils abouti ?</w:t>
      </w:r>
    </w:p>
    <w:p w:rsidR="00805564" w:rsidRPr="00EF2DB8" w:rsidRDefault="00805564" w:rsidP="00731A25">
      <w:pPr>
        <w:pStyle w:val="BodyTextL25"/>
        <w:spacing w:line="276" w:lineRule="auto"/>
      </w:pPr>
      <w:r>
        <w:t>Tous les PC peuvent-ils envoyer une requête ping au serveur 209.165.200.254 ?</w:t>
      </w:r>
    </w:p>
    <w:p w:rsidR="00805564" w:rsidRPr="004C0909" w:rsidRDefault="00805564" w:rsidP="00731A25">
      <w:pPr>
        <w:pStyle w:val="Heading2"/>
        <w:spacing w:line="276" w:lineRule="auto"/>
      </w:pPr>
      <w:r>
        <w:t>Configurer et vérifier les listes de contrôle d'accès numérotées et nommées standard</w:t>
      </w:r>
    </w:p>
    <w:p w:rsidR="00805564" w:rsidRDefault="00805564" w:rsidP="00731A25">
      <w:pPr>
        <w:pStyle w:val="Heading3"/>
        <w:spacing w:line="276" w:lineRule="auto"/>
      </w:pPr>
      <w:r>
        <w:t>Configurez une liste de contrôle d'accès standard numérotée.</w:t>
      </w:r>
    </w:p>
    <w:p w:rsidR="00805564" w:rsidRDefault="00805564" w:rsidP="00731A25">
      <w:pPr>
        <w:pStyle w:val="BodyTextL25"/>
        <w:spacing w:line="276" w:lineRule="auto"/>
      </w:pPr>
      <w:r>
        <w:t xml:space="preserve">Les listes de contrôle d'accès standard filtrent le trafic en fonction de l'adresse IP de la source. L'une des meilleures pratiques typique pour les listes de contrôle d'accès standard consiste à la configurer et l'appliquer aussi près que possible de la destination. Pour la première liste de contrôle d'accès dans cettte exercise, créez une liste de contrôle d'accès numérotée standard qui autorise le trafic de tous les hôtes du réseau 192.168.10.0/24 et de tous les hôtes du réseau 192.168.20.0/24 pour accéder à tous les hôtes du réseau 192.168.30.0/24. La stratégie de sécurité indique également qu'une entrée de contrôle d'accès (ACE) </w:t>
      </w:r>
      <w:r w:rsidRPr="00887ACE">
        <w:rPr>
          <w:b/>
        </w:rPr>
        <w:t>deny any</w:t>
      </w:r>
      <w:r>
        <w:t xml:space="preserve"> , également appelée instruction ACL, doit figurer à la fin de toutes listes de contrôle d'accès.</w:t>
      </w:r>
    </w:p>
    <w:p w:rsidR="00805564" w:rsidRDefault="00805564" w:rsidP="00731A25">
      <w:pPr>
        <w:pStyle w:val="Heading4"/>
        <w:spacing w:line="276" w:lineRule="auto"/>
      </w:pPr>
      <w:r>
        <w:t>Questions:</w:t>
      </w:r>
    </w:p>
    <w:p w:rsidR="00805564" w:rsidRDefault="00805564" w:rsidP="00731A25">
      <w:pPr>
        <w:pStyle w:val="BodyTextL25"/>
        <w:spacing w:before="0" w:line="276" w:lineRule="auto"/>
      </w:pPr>
      <w:r>
        <w:t>Quel masque générique utiliseriez-vous pour permettre à tous les hôtes sur le réseau 192.168.10.0/24 d'accéder au réseau 192.168.30.0/24?</w:t>
      </w:r>
    </w:p>
    <w:p w:rsidR="00805564" w:rsidRDefault="00805564" w:rsidP="00731A25">
      <w:pPr>
        <w:pStyle w:val="BodyTextL25"/>
        <w:spacing w:line="276" w:lineRule="auto"/>
      </w:pPr>
      <w:r>
        <w:t>En suivant les meilleures pratiques recommandées par Cisco, sur quel routeur placeriez-vous cette liste de contrôle d'accès?</w:t>
      </w:r>
    </w:p>
    <w:p w:rsidR="00805564" w:rsidRPr="00805564" w:rsidRDefault="00805564" w:rsidP="00731A25">
      <w:pPr>
        <w:pStyle w:val="BodyTextL25"/>
        <w:spacing w:line="276" w:lineRule="auto"/>
      </w:pPr>
      <w:r>
        <w:t>Sur quelle interface placeriez-vous cette liste de contrôle d'accès? Dans quelle direction l'appliqueriez-vous?</w:t>
      </w:r>
    </w:p>
    <w:p w:rsidR="00805564" w:rsidRDefault="00805564" w:rsidP="00731A25">
      <w:pPr>
        <w:pStyle w:val="SubStepAlpha"/>
        <w:spacing w:after="0" w:line="276" w:lineRule="auto"/>
      </w:pPr>
      <w:r>
        <w:t>Configurez la liste de contrôle d'accès sur R3. Utilisez 1 pour le numéro de liste d'accès.</w:t>
      </w:r>
    </w:p>
    <w:p w:rsidR="009366B6" w:rsidRDefault="009366B6" w:rsidP="00731A25">
      <w:pPr>
        <w:pStyle w:val="ConfigWindow"/>
        <w:spacing w:line="276" w:lineRule="auto"/>
      </w:pPr>
      <w:r>
        <w:t>Ouvrez la fenêtre de configuration.</w:t>
      </w:r>
    </w:p>
    <w:p w:rsidR="00805564" w:rsidRPr="00C4085C" w:rsidRDefault="00805564" w:rsidP="00731A25">
      <w:pPr>
        <w:pStyle w:val="CMD"/>
        <w:spacing w:line="276" w:lineRule="auto"/>
        <w:rPr>
          <w:b/>
        </w:rPr>
      </w:pPr>
      <w:r>
        <w:t xml:space="preserve">R3(config)# </w:t>
      </w:r>
      <w:r>
        <w:rPr>
          <w:b/>
        </w:rPr>
        <w:t>access-list 1 remark Allow R1 LANs Access</w:t>
      </w:r>
    </w:p>
    <w:p w:rsidR="00805564" w:rsidRDefault="00805564" w:rsidP="00731A25">
      <w:pPr>
        <w:pStyle w:val="CMD"/>
        <w:spacing w:line="276" w:lineRule="auto"/>
        <w:rPr>
          <w:b/>
        </w:rPr>
      </w:pPr>
      <w:r>
        <w:lastRenderedPageBreak/>
        <w:t xml:space="preserve">R3(config)# </w:t>
      </w:r>
      <w:r>
        <w:rPr>
          <w:b/>
        </w:rPr>
        <w:t>access-list 1 permit 192.168.10.0 0.0.0.255</w:t>
      </w:r>
    </w:p>
    <w:p w:rsidR="00805564" w:rsidRDefault="00805564" w:rsidP="00731A25">
      <w:pPr>
        <w:pStyle w:val="CMD"/>
        <w:spacing w:line="276" w:lineRule="auto"/>
        <w:rPr>
          <w:b/>
        </w:rPr>
      </w:pPr>
      <w:r>
        <w:t xml:space="preserve">R3(config)# </w:t>
      </w:r>
      <w:r>
        <w:rPr>
          <w:b/>
        </w:rPr>
        <w:t>access-list 1 permit 192.168.20.0 0.0.0.255</w:t>
      </w:r>
    </w:p>
    <w:p w:rsidR="00805564" w:rsidRPr="00C2523A" w:rsidRDefault="00805564" w:rsidP="00731A25">
      <w:pPr>
        <w:pStyle w:val="CMD"/>
        <w:spacing w:line="276" w:lineRule="auto"/>
        <w:rPr>
          <w:b/>
        </w:rPr>
      </w:pPr>
      <w:r>
        <w:t xml:space="preserve">R3(config)# </w:t>
      </w:r>
      <w:r>
        <w:rPr>
          <w:b/>
        </w:rPr>
        <w:t>access-list 1 deny any</w:t>
      </w:r>
    </w:p>
    <w:p w:rsidR="00805564" w:rsidRDefault="00805564" w:rsidP="00731A25">
      <w:pPr>
        <w:pStyle w:val="SubStepAlpha"/>
        <w:spacing w:line="276" w:lineRule="auto"/>
      </w:pPr>
      <w:r>
        <w:t>Appliquez la liste de contrôle d'accès à l'interface appropriée dans la bonne direction.</w:t>
      </w:r>
    </w:p>
    <w:p w:rsidR="00805564" w:rsidRDefault="00805564" w:rsidP="00731A25">
      <w:pPr>
        <w:pStyle w:val="CMD"/>
        <w:spacing w:line="276" w:lineRule="auto"/>
        <w:rPr>
          <w:b/>
        </w:rPr>
      </w:pPr>
      <w:r>
        <w:t xml:space="preserve">R3 (config) # </w:t>
      </w:r>
      <w:r>
        <w:rPr>
          <w:b/>
        </w:rPr>
        <w:t>interface g0/0/0</w:t>
      </w:r>
    </w:p>
    <w:p w:rsidR="00805564" w:rsidRDefault="00805564" w:rsidP="00731A25">
      <w:pPr>
        <w:pStyle w:val="CMD"/>
        <w:spacing w:line="276" w:lineRule="auto"/>
        <w:rPr>
          <w:b/>
        </w:rPr>
      </w:pPr>
      <w:r>
        <w:t>R3(config-if)#</w:t>
      </w:r>
      <w:r>
        <w:rPr>
          <w:b/>
        </w:rPr>
        <w:t xml:space="preserve"> ip access-group 1 out</w:t>
      </w:r>
    </w:p>
    <w:p w:rsidR="00805564" w:rsidRDefault="00805564" w:rsidP="00731A25">
      <w:pPr>
        <w:pStyle w:val="SubStepAlpha"/>
        <w:spacing w:line="276" w:lineRule="auto"/>
      </w:pPr>
      <w:r>
        <w:t>Vérifiez une liste de contrôle d'accès numérotée.</w:t>
      </w:r>
    </w:p>
    <w:p w:rsidR="00805564" w:rsidRPr="00771547" w:rsidRDefault="00805564" w:rsidP="00731A25">
      <w:pPr>
        <w:pStyle w:val="BodyTextL50"/>
        <w:spacing w:line="276" w:lineRule="auto"/>
      </w:pPr>
      <w:r>
        <w:t xml:space="preserve">L'utilisation de diverses commandes </w:t>
      </w:r>
      <w:r>
        <w:rPr>
          <w:b/>
        </w:rPr>
        <w:t xml:space="preserve">show </w:t>
      </w:r>
      <w:r>
        <w:t>peut vous aider à vérifier la syntaxe et l'emplacement de vos listes de contrôle d'accès sur votre routeur.</w:t>
      </w:r>
    </w:p>
    <w:p w:rsidR="00CB0EF9" w:rsidRDefault="00CB0EF9" w:rsidP="00731A25">
      <w:pPr>
        <w:pStyle w:val="Heading4"/>
        <w:spacing w:line="276" w:lineRule="auto"/>
      </w:pPr>
      <w:r>
        <w:t>Questions:</w:t>
      </w:r>
    </w:p>
    <w:p w:rsidR="00805564" w:rsidRDefault="00805564" w:rsidP="00731A25">
      <w:pPr>
        <w:pStyle w:val="BodyTextL50"/>
        <w:spacing w:before="0" w:line="276" w:lineRule="auto"/>
      </w:pPr>
      <w:r>
        <w:t>Pour afficher la liste d'accès 1 dans son intégralité avec toutes les listes d'ACE, quelle commande utiliseriez-vous?</w:t>
      </w:r>
    </w:p>
    <w:p w:rsidR="00731A25" w:rsidRPr="00CB0EF9" w:rsidRDefault="00731A25" w:rsidP="00731A25">
      <w:pPr>
        <w:pStyle w:val="BodyTextL50"/>
        <w:spacing w:line="276" w:lineRule="auto"/>
        <w:rPr>
          <w:rStyle w:val="AnswerGray"/>
        </w:rPr>
      </w:pPr>
    </w:p>
    <w:p w:rsidR="00805564" w:rsidRPr="00CE267F" w:rsidRDefault="00805564" w:rsidP="00731A25">
      <w:pPr>
        <w:pStyle w:val="BodyTextL50"/>
        <w:spacing w:line="276" w:lineRule="auto"/>
        <w:rPr>
          <w:rStyle w:val="AnswerGray"/>
        </w:rPr>
      </w:pPr>
      <w:r>
        <w:t>Quelle commande utiliseriez-vous pour savoir où la liste d'accès a été appliquée et dans quelle direction?</w:t>
      </w:r>
    </w:p>
    <w:p w:rsidR="00805564" w:rsidRPr="00EF2DB8" w:rsidRDefault="00805564" w:rsidP="00731A25">
      <w:pPr>
        <w:pStyle w:val="SubStepNum"/>
        <w:spacing w:line="276" w:lineRule="auto"/>
      </w:pPr>
      <w:r>
        <w:t xml:space="preserve">Sur R3, exécutez la commande </w:t>
      </w:r>
      <w:r w:rsidRPr="00AA1534">
        <w:rPr>
          <w:b/>
        </w:rPr>
        <w:t xml:space="preserve">show access-lists </w:t>
      </w:r>
      <w:proofErr w:type="gramStart"/>
      <w:r w:rsidRPr="00AA1534">
        <w:rPr>
          <w:b/>
        </w:rPr>
        <w:t>1</w:t>
      </w:r>
      <w:r>
        <w:t xml:space="preserve"> .</w:t>
      </w:r>
      <w:proofErr w:type="gramEnd"/>
    </w:p>
    <w:p w:rsidR="00805564" w:rsidRDefault="00805564" w:rsidP="00731A25">
      <w:pPr>
        <w:pStyle w:val="CMDL75"/>
        <w:spacing w:line="276" w:lineRule="auto"/>
        <w:rPr>
          <w:rStyle w:val="AnswerGray"/>
        </w:rPr>
      </w:pPr>
      <w:r>
        <w:t xml:space="preserve">R3# </w:t>
      </w:r>
      <w:r>
        <w:rPr>
          <w:b/>
        </w:rPr>
        <w:t>show access-list 1</w:t>
      </w:r>
    </w:p>
    <w:p w:rsidR="00805564" w:rsidRPr="0062395B" w:rsidRDefault="00805564" w:rsidP="00731A25">
      <w:pPr>
        <w:pStyle w:val="CMDOutputL75"/>
        <w:spacing w:line="276" w:lineRule="auto"/>
        <w:rPr>
          <w:rStyle w:val="AnswerGray"/>
        </w:rPr>
      </w:pPr>
      <w:r>
        <w:t>Standard IP access list 1</w:t>
      </w:r>
    </w:p>
    <w:p w:rsidR="00805564" w:rsidRDefault="00805564" w:rsidP="00731A25">
      <w:pPr>
        <w:pStyle w:val="CMDOutputL75"/>
        <w:spacing w:line="276" w:lineRule="auto"/>
      </w:pPr>
      <w:r>
        <w:t xml:space="preserve">    permit 192.168.10.0, wildcard bits 0.0.0.255</w:t>
      </w:r>
    </w:p>
    <w:p w:rsidR="00805564" w:rsidRDefault="00805564" w:rsidP="00731A25">
      <w:pPr>
        <w:pStyle w:val="CMDOutputL75"/>
        <w:spacing w:line="276" w:lineRule="auto"/>
      </w:pPr>
      <w:r>
        <w:t xml:space="preserve">    permit 192.168.20.0, wildcard bits 0.0.0.255</w:t>
      </w:r>
    </w:p>
    <w:p w:rsidR="00805564" w:rsidRDefault="00805564" w:rsidP="00731A25">
      <w:pPr>
        <w:pStyle w:val="CMDOutputL75"/>
        <w:spacing w:line="276" w:lineRule="auto"/>
      </w:pPr>
      <w:r>
        <w:t xml:space="preserve">    deny any</w:t>
      </w:r>
    </w:p>
    <w:p w:rsidR="00805564" w:rsidRPr="00EF2DB8" w:rsidRDefault="00805564" w:rsidP="00731A25">
      <w:pPr>
        <w:pStyle w:val="SubStepNum"/>
        <w:spacing w:line="276" w:lineRule="auto"/>
      </w:pPr>
      <w:r>
        <w:t xml:space="preserve">Sur R3, exécutez la commande </w:t>
      </w:r>
      <w:r>
        <w:rPr>
          <w:b/>
        </w:rPr>
        <w:t>show ip interface g0/0/0</w:t>
      </w:r>
      <w:r>
        <w:t xml:space="preserve"> .</w:t>
      </w:r>
    </w:p>
    <w:p w:rsidR="00805564" w:rsidRPr="0099665A" w:rsidRDefault="00805564" w:rsidP="00731A25">
      <w:pPr>
        <w:pStyle w:val="CMDL75"/>
        <w:spacing w:line="276" w:lineRule="auto"/>
        <w:rPr>
          <w:b/>
        </w:rPr>
      </w:pPr>
      <w:r>
        <w:t xml:space="preserve">R3# </w:t>
      </w:r>
      <w:r>
        <w:rPr>
          <w:b/>
        </w:rPr>
        <w:t>show ip interface g0/0/0</w:t>
      </w:r>
    </w:p>
    <w:p w:rsidR="00805564" w:rsidRDefault="00805564" w:rsidP="00731A25">
      <w:pPr>
        <w:pStyle w:val="CMDOutputL75"/>
        <w:spacing w:line="276" w:lineRule="auto"/>
      </w:pPr>
      <w:r>
        <w:t>GigabitEthernet0/0/0 is up, line protocol is up (connected)</w:t>
      </w:r>
    </w:p>
    <w:p w:rsidR="00805564" w:rsidRDefault="00805564" w:rsidP="00731A25">
      <w:pPr>
        <w:pStyle w:val="CMDOutputL75"/>
        <w:spacing w:line="276" w:lineRule="auto"/>
      </w:pPr>
      <w:r>
        <w:t xml:space="preserve">  Internet address is 192.168.30.1/24</w:t>
      </w:r>
    </w:p>
    <w:p w:rsidR="00805564" w:rsidRDefault="00805564" w:rsidP="00731A25">
      <w:pPr>
        <w:pStyle w:val="CMDOutputL75"/>
        <w:spacing w:line="276" w:lineRule="auto"/>
      </w:pPr>
      <w:r>
        <w:t xml:space="preserve">  Broadcast address is 255.255.255.255</w:t>
      </w:r>
    </w:p>
    <w:p w:rsidR="00805564" w:rsidRDefault="00805564" w:rsidP="00731A25">
      <w:pPr>
        <w:pStyle w:val="CMDOutputL75"/>
        <w:spacing w:line="276" w:lineRule="auto"/>
      </w:pPr>
      <w:r>
        <w:t xml:space="preserve">  Address determined by setup command</w:t>
      </w:r>
    </w:p>
    <w:p w:rsidR="00805564" w:rsidRDefault="00805564" w:rsidP="00731A25">
      <w:pPr>
        <w:pStyle w:val="CMDOutputL75"/>
        <w:spacing w:line="276" w:lineRule="auto"/>
      </w:pPr>
      <w:r>
        <w:t xml:space="preserve">  MTU is 1500 bytes</w:t>
      </w:r>
    </w:p>
    <w:p w:rsidR="00805564" w:rsidRDefault="00805564" w:rsidP="00731A25">
      <w:pPr>
        <w:pStyle w:val="CMDOutputL75"/>
        <w:spacing w:line="276" w:lineRule="auto"/>
      </w:pPr>
      <w:r>
        <w:t xml:space="preserve">  Helper address is not set</w:t>
      </w:r>
    </w:p>
    <w:p w:rsidR="00805564" w:rsidRDefault="00805564" w:rsidP="00731A25">
      <w:pPr>
        <w:pStyle w:val="CMDOutputL75"/>
        <w:spacing w:line="276" w:lineRule="auto"/>
      </w:pPr>
      <w:r>
        <w:t xml:space="preserve">  Directed broadcast forwarding is disabled</w:t>
      </w:r>
    </w:p>
    <w:p w:rsidR="00805564" w:rsidRDefault="00805564" w:rsidP="00731A25">
      <w:pPr>
        <w:pStyle w:val="CMDOutputL75"/>
        <w:spacing w:line="276" w:lineRule="auto"/>
      </w:pPr>
      <w:r>
        <w:rPr>
          <w:highlight w:val="yellow"/>
        </w:rPr>
        <w:t xml:space="preserve">  Outgoing access list is 1</w:t>
      </w:r>
    </w:p>
    <w:p w:rsidR="00805564" w:rsidRDefault="00805564" w:rsidP="00731A25">
      <w:pPr>
        <w:pStyle w:val="CMDOutputL75"/>
        <w:spacing w:line="276" w:lineRule="auto"/>
      </w:pPr>
      <w:r>
        <w:t xml:space="preserve">  Inbound access list is not set</w:t>
      </w:r>
    </w:p>
    <w:p w:rsidR="00805564" w:rsidRPr="00AA4F36" w:rsidRDefault="00805564" w:rsidP="00731A25">
      <w:pPr>
        <w:pStyle w:val="CMDOutputL75"/>
        <w:spacing w:line="276" w:lineRule="auto"/>
        <w:ind w:left="0" w:firstLine="720"/>
        <w:rPr>
          <w:rStyle w:val="AnswerGray"/>
        </w:rPr>
      </w:pPr>
      <w:r>
        <w:t xml:space="preserve">   &lt;Output omitted&gt;</w:t>
      </w:r>
    </w:p>
    <w:p w:rsidR="00BF5A99" w:rsidRDefault="00BF5A99" w:rsidP="00731A25">
      <w:pPr>
        <w:pStyle w:val="Heading4"/>
        <w:spacing w:line="276" w:lineRule="auto"/>
      </w:pPr>
      <w:r>
        <w:t>Questions:</w:t>
      </w:r>
    </w:p>
    <w:p w:rsidR="00BF5A99" w:rsidRDefault="00805564" w:rsidP="00731A25">
      <w:pPr>
        <w:pStyle w:val="SubStepNum"/>
        <w:spacing w:before="0" w:line="276" w:lineRule="auto"/>
      </w:pPr>
      <w:r>
        <w:t>Testez la liste de contrôle d'accès pour voir si elle autorise le trafic entre le réseau 192.168.10.0/24 et le réseau 192.168.30.0/24.</w:t>
      </w:r>
    </w:p>
    <w:p w:rsidR="00805564" w:rsidRPr="00EF2DB8" w:rsidRDefault="00805564" w:rsidP="00731A25">
      <w:pPr>
        <w:pStyle w:val="BodyTextL75"/>
        <w:spacing w:line="276" w:lineRule="auto"/>
      </w:pPr>
      <w:r>
        <w:t>À partir de l'invite de commande de PC-A, envoyez une requête ping à l'adresse IP de PC-C. Les requêtes ping ont-elles abouti?</w:t>
      </w:r>
    </w:p>
    <w:p w:rsidR="00BF5A99" w:rsidRDefault="00805564" w:rsidP="00731A25">
      <w:pPr>
        <w:pStyle w:val="SubStepNum"/>
        <w:spacing w:before="0" w:line="276" w:lineRule="auto"/>
      </w:pPr>
      <w:r>
        <w:t>Testez la liste de contrôle d'accès pour voir si elle autorise le trafic entre le réseau 192.168.20.0/24 et le réseau 192.168.30.0/24.</w:t>
      </w:r>
    </w:p>
    <w:p w:rsidR="00805564" w:rsidRPr="00EF2DB8" w:rsidRDefault="00805564" w:rsidP="00731A25">
      <w:pPr>
        <w:pStyle w:val="BodyTextL75"/>
        <w:spacing w:line="276" w:lineRule="auto"/>
      </w:pPr>
      <w:r>
        <w:t>À partir de l'invite de commande de PC-B, envoyez une requête ping à l'adresse IP de PC-C. Les requêtes ping ont-elles abouti?</w:t>
      </w:r>
    </w:p>
    <w:p w:rsidR="00731A25" w:rsidRPr="0073118B" w:rsidRDefault="00805564" w:rsidP="0073118B">
      <w:pPr>
        <w:pStyle w:val="SubStepNum"/>
        <w:spacing w:line="276" w:lineRule="auto"/>
        <w:rPr>
          <w:rStyle w:val="AnswerGray"/>
          <w:b w:val="0"/>
          <w:shd w:val="clear" w:color="auto" w:fill="auto"/>
        </w:rPr>
      </w:pPr>
      <w:r>
        <w:lastRenderedPageBreak/>
        <w:t xml:space="preserve">Les requêtes </w:t>
      </w:r>
      <w:proofErr w:type="spellStart"/>
      <w:r>
        <w:t>pings</w:t>
      </w:r>
      <w:proofErr w:type="spellEnd"/>
      <w:r>
        <w:t xml:space="preserve"> de PC-D vers PC-C devraient-ils aboutir ? Envoyez une requête ping de PC-D vers PC-C pour vérifier votre réponse.</w:t>
      </w:r>
    </w:p>
    <w:p w:rsidR="00805564" w:rsidRPr="00A43835" w:rsidRDefault="00805564" w:rsidP="00731A25">
      <w:pPr>
        <w:pStyle w:val="SubStepAlpha"/>
        <w:spacing w:line="276" w:lineRule="auto"/>
      </w:pPr>
      <w:r>
        <w:t>À partir de l'invite de R1, envoyez une requête ping à l'adresse IP de PC-C.</w:t>
      </w:r>
    </w:p>
    <w:p w:rsidR="00805564" w:rsidRDefault="00805564" w:rsidP="00731A25">
      <w:pPr>
        <w:pStyle w:val="CMD"/>
        <w:spacing w:line="276" w:lineRule="auto"/>
        <w:rPr>
          <w:b/>
        </w:rPr>
      </w:pPr>
      <w:r>
        <w:t xml:space="preserve">R1# </w:t>
      </w:r>
      <w:r>
        <w:rPr>
          <w:b/>
        </w:rPr>
        <w:t>ping 192.168.30.3</w:t>
      </w:r>
    </w:p>
    <w:p w:rsidR="00BF5A99" w:rsidRDefault="00BF5A99" w:rsidP="00731A25">
      <w:pPr>
        <w:pStyle w:val="Heading4"/>
        <w:spacing w:line="276" w:lineRule="auto"/>
      </w:pPr>
      <w:r>
        <w:t>Question:</w:t>
      </w:r>
    </w:p>
    <w:p w:rsidR="00805564" w:rsidRPr="00BF5A99" w:rsidRDefault="00805564" w:rsidP="00731A25">
      <w:pPr>
        <w:pStyle w:val="BodyTextL50"/>
        <w:spacing w:before="0" w:line="276" w:lineRule="auto"/>
      </w:pPr>
      <w:r>
        <w:t>La requête ping a-t-elle abouti? Expliquez votre réponse.</w:t>
      </w:r>
    </w:p>
    <w:p w:rsidR="00805564" w:rsidRDefault="00805564" w:rsidP="00731A25">
      <w:pPr>
        <w:pStyle w:val="SubStepAlpha"/>
        <w:spacing w:line="276" w:lineRule="auto"/>
      </w:pPr>
      <w:r>
        <w:t xml:space="preserve">Exécutez à nouveau la commande </w:t>
      </w:r>
      <w:r w:rsidRPr="00C12FBE">
        <w:rPr>
          <w:b/>
        </w:rPr>
        <w:t xml:space="preserve">show access-lists </w:t>
      </w:r>
      <w:proofErr w:type="gramStart"/>
      <w:r w:rsidRPr="00C12FBE">
        <w:rPr>
          <w:b/>
        </w:rPr>
        <w:t>1</w:t>
      </w:r>
      <w:r>
        <w:t xml:space="preserve"> .</w:t>
      </w:r>
      <w:proofErr w:type="gramEnd"/>
      <w:r>
        <w:t xml:space="preserve"> Notez que la sortie de la commande affiche des informations sur le nombre de fois que chaque ACE a été mis en correspondance par le trafic qui a atteint l'interface Gigabit Ethernet 0/0/0.</w:t>
      </w:r>
    </w:p>
    <w:p w:rsidR="00805564" w:rsidRDefault="00805564" w:rsidP="00731A25">
      <w:pPr>
        <w:pStyle w:val="CMD"/>
        <w:spacing w:line="276" w:lineRule="auto"/>
      </w:pPr>
      <w:r>
        <w:t>R3#</w:t>
      </w:r>
      <w:r>
        <w:rPr>
          <w:b/>
        </w:rPr>
        <w:t xml:space="preserve"> show access-lists 1</w:t>
      </w:r>
    </w:p>
    <w:p w:rsidR="00805564" w:rsidRDefault="00805564" w:rsidP="00731A25">
      <w:pPr>
        <w:pStyle w:val="CMDOutput"/>
        <w:spacing w:line="276" w:lineRule="auto"/>
      </w:pPr>
      <w:r>
        <w:t>Standard IP access list 1</w:t>
      </w:r>
    </w:p>
    <w:p w:rsidR="00805564" w:rsidRDefault="00805564" w:rsidP="00731A25">
      <w:pPr>
        <w:pStyle w:val="CMDOutput"/>
        <w:spacing w:line="276" w:lineRule="auto"/>
      </w:pPr>
      <w:r>
        <w:t xml:space="preserve">    permit 192.168.10.0 0.0.0.255 (4 match(es))</w:t>
      </w:r>
    </w:p>
    <w:p w:rsidR="00805564" w:rsidRDefault="00805564" w:rsidP="00731A25">
      <w:pPr>
        <w:pStyle w:val="CMDOutput"/>
        <w:spacing w:line="276" w:lineRule="auto"/>
      </w:pPr>
      <w:r>
        <w:t xml:space="preserve">    permit 192.168.20.0 0.0.0.255 (4 match(es))</w:t>
      </w:r>
    </w:p>
    <w:p w:rsidR="00805564" w:rsidRPr="00E03306" w:rsidRDefault="00805564" w:rsidP="00731A25">
      <w:pPr>
        <w:pStyle w:val="CMDOutput"/>
        <w:spacing w:line="276" w:lineRule="auto"/>
      </w:pPr>
      <w:r>
        <w:t xml:space="preserve">    deny any (4 match(es))</w:t>
      </w:r>
    </w:p>
    <w:p w:rsidR="00805564" w:rsidRDefault="00805564" w:rsidP="00731A25">
      <w:pPr>
        <w:pStyle w:val="Heading3"/>
        <w:spacing w:line="276" w:lineRule="auto"/>
      </w:pPr>
      <w:r>
        <w:t>Configurez une liste de contrôle d'accès standard nommée.</w:t>
      </w:r>
    </w:p>
    <w:p w:rsidR="00805564" w:rsidRDefault="00805564" w:rsidP="00731A25">
      <w:pPr>
        <w:pStyle w:val="BodyTextL25"/>
        <w:spacing w:line="276" w:lineRule="auto"/>
      </w:pPr>
      <w:r>
        <w:t>Créez une liste de contrôle d'accès standard nommée conformément à la stratégie suivante: autoriser le trafic de tous les hôtes sur 192.168.40.0/24 à accéder à tous les hôtes sur le réseau 192.168.10.0/24. En outre, autorisez uniquement les accès du PC-C hôte au réseau 192.168.10.0/24. Cette liste d'accès devrait s'appeler BRANCH-OFFICE-POLICY.</w:t>
      </w:r>
    </w:p>
    <w:p w:rsidR="00BF5A99" w:rsidRDefault="00BF5A99" w:rsidP="00731A25">
      <w:pPr>
        <w:pStyle w:val="Heading4"/>
        <w:spacing w:line="276" w:lineRule="auto"/>
      </w:pPr>
      <w:r>
        <w:t>Questions:</w:t>
      </w:r>
    </w:p>
    <w:p w:rsidR="00805564" w:rsidRDefault="00805564" w:rsidP="00731A25">
      <w:pPr>
        <w:pStyle w:val="BodyTextL25"/>
        <w:spacing w:before="0" w:line="276" w:lineRule="auto"/>
      </w:pPr>
      <w:r>
        <w:t>En suivant les meilleures pratiques recommandées par Cisco, sur quel routeur placeriez-vous cette liste de contrôle d'accès?</w:t>
      </w:r>
    </w:p>
    <w:p w:rsidR="00805564" w:rsidRDefault="00805564" w:rsidP="00731A25">
      <w:pPr>
        <w:pStyle w:val="BodyTextL25"/>
        <w:spacing w:line="276" w:lineRule="auto"/>
      </w:pPr>
      <w:r>
        <w:t>Sur quelle interface placeriez-vous cette liste de contrôle d'accès? Dans quelle direction l'appliqueriez-vous?</w:t>
      </w:r>
    </w:p>
    <w:p w:rsidR="00805564" w:rsidRDefault="00805564" w:rsidP="00731A25">
      <w:pPr>
        <w:pStyle w:val="SubStepAlpha"/>
        <w:spacing w:line="276" w:lineRule="auto"/>
      </w:pPr>
      <w:r>
        <w:t>Créez la liste de contrôle d'accès nommée standard ACL BRANCH-OFFICE-POLICY sur R1.</w:t>
      </w:r>
    </w:p>
    <w:p w:rsidR="00805564" w:rsidRDefault="00805564" w:rsidP="00731A25">
      <w:pPr>
        <w:pStyle w:val="CMD"/>
        <w:spacing w:line="276" w:lineRule="auto"/>
        <w:rPr>
          <w:b/>
        </w:rPr>
      </w:pPr>
      <w:r>
        <w:t xml:space="preserve">R1(config)# </w:t>
      </w:r>
      <w:r>
        <w:rPr>
          <w:b/>
        </w:rPr>
        <w:t>ip access-list standard BRANCH-OFFICE-POLICY</w:t>
      </w:r>
    </w:p>
    <w:p w:rsidR="00805564" w:rsidRDefault="00805564" w:rsidP="00731A25">
      <w:pPr>
        <w:pStyle w:val="CMD"/>
        <w:spacing w:line="276" w:lineRule="auto"/>
        <w:rPr>
          <w:b/>
        </w:rPr>
      </w:pPr>
      <w:r>
        <w:t>R1(config-std-nacl)#</w:t>
      </w:r>
      <w:r>
        <w:rPr>
          <w:b/>
        </w:rPr>
        <w:t xml:space="preserve"> permit host 192.168.30.3</w:t>
      </w:r>
    </w:p>
    <w:p w:rsidR="00805564" w:rsidRDefault="00805564" w:rsidP="00731A25">
      <w:pPr>
        <w:pStyle w:val="CMD"/>
        <w:spacing w:line="276" w:lineRule="auto"/>
      </w:pPr>
      <w:r>
        <w:t>R1(config-std-nacl)#</w:t>
      </w:r>
      <w:r w:rsidRPr="00700D50">
        <w:rPr>
          <w:b/>
        </w:rPr>
        <w:t xml:space="preserve"> permit 192.168.40.0 0.0.0.255</w:t>
      </w:r>
    </w:p>
    <w:p w:rsidR="00805564" w:rsidRDefault="00805564" w:rsidP="00731A25">
      <w:pPr>
        <w:pStyle w:val="CMD"/>
        <w:spacing w:line="276" w:lineRule="auto"/>
        <w:rPr>
          <w:b/>
        </w:rPr>
      </w:pPr>
      <w:r>
        <w:t>R1(config-std-nacl)#</w:t>
      </w:r>
      <w:r w:rsidRPr="00700D50">
        <w:rPr>
          <w:b/>
        </w:rPr>
        <w:t xml:space="preserve"> end</w:t>
      </w:r>
    </w:p>
    <w:p w:rsidR="00805564" w:rsidRDefault="00805564" w:rsidP="00731A25">
      <w:pPr>
        <w:pStyle w:val="CMD"/>
        <w:spacing w:line="276" w:lineRule="auto"/>
        <w:rPr>
          <w:b/>
        </w:rPr>
      </w:pPr>
      <w:r>
        <w:t>R1#</w:t>
      </w:r>
    </w:p>
    <w:p w:rsidR="00805564" w:rsidRDefault="00805564" w:rsidP="00731A25">
      <w:pPr>
        <w:pStyle w:val="CMDOutput"/>
        <w:spacing w:line="276" w:lineRule="auto"/>
      </w:pPr>
      <w:r>
        <w:t>*Feb 15 15:56:55.707: %SYS-5-CONFIG_I: Configured from console by console</w:t>
      </w:r>
    </w:p>
    <w:p w:rsidR="00BF5A99" w:rsidRDefault="00BF5A99" w:rsidP="00731A25">
      <w:pPr>
        <w:pStyle w:val="Heading4"/>
        <w:spacing w:line="276" w:lineRule="auto"/>
      </w:pPr>
      <w:r>
        <w:t>Question:</w:t>
      </w:r>
    </w:p>
    <w:p w:rsidR="00805564" w:rsidRDefault="00805564" w:rsidP="00731A25">
      <w:pPr>
        <w:pStyle w:val="BodyTextL50"/>
        <w:spacing w:before="0" w:line="276" w:lineRule="auto"/>
      </w:pPr>
      <w:r>
        <w:t>Regardez le premier ACE dans la liste d'accès. Quelle est l'autre façon d'écrire cela ?</w:t>
      </w:r>
    </w:p>
    <w:p w:rsidR="00805564" w:rsidRDefault="00805564" w:rsidP="00731A25">
      <w:pPr>
        <w:pStyle w:val="SubStepAlpha"/>
        <w:spacing w:line="276" w:lineRule="auto"/>
      </w:pPr>
      <w:r>
        <w:t>Appliquez la liste de contrôle d'accès à l'interface appropriée dans la bonne direction.</w:t>
      </w:r>
    </w:p>
    <w:p w:rsidR="00805564" w:rsidRPr="0040470B" w:rsidRDefault="00805564" w:rsidP="00731A25">
      <w:pPr>
        <w:pStyle w:val="CMD"/>
        <w:spacing w:line="276" w:lineRule="auto"/>
        <w:rPr>
          <w:b/>
        </w:rPr>
      </w:pPr>
      <w:r>
        <w:t xml:space="preserve">R1# </w:t>
      </w:r>
      <w:r>
        <w:rPr>
          <w:b/>
        </w:rPr>
        <w:t>config t</w:t>
      </w:r>
    </w:p>
    <w:p w:rsidR="00805564" w:rsidRDefault="00805564" w:rsidP="00731A25">
      <w:pPr>
        <w:pStyle w:val="CMD"/>
        <w:spacing w:line="276" w:lineRule="auto"/>
        <w:rPr>
          <w:b/>
        </w:rPr>
      </w:pPr>
      <w:r>
        <w:t xml:space="preserve">R1 (config) # </w:t>
      </w:r>
      <w:r>
        <w:rPr>
          <w:b/>
        </w:rPr>
        <w:t>interface g0/0/1</w:t>
      </w:r>
    </w:p>
    <w:p w:rsidR="00805564" w:rsidRDefault="00805564" w:rsidP="00731A25">
      <w:pPr>
        <w:pStyle w:val="CMD"/>
        <w:spacing w:line="276" w:lineRule="auto"/>
        <w:rPr>
          <w:b/>
        </w:rPr>
      </w:pPr>
      <w:r>
        <w:t>R1(config-if)#</w:t>
      </w:r>
      <w:r>
        <w:rPr>
          <w:b/>
        </w:rPr>
        <w:t xml:space="preserve"> ip access-group BRANCH-OFFICE-POLICY out</w:t>
      </w:r>
    </w:p>
    <w:p w:rsidR="00805564" w:rsidRDefault="00805564" w:rsidP="00731A25">
      <w:pPr>
        <w:pStyle w:val="SubStepAlpha"/>
        <w:spacing w:line="276" w:lineRule="auto"/>
      </w:pPr>
      <w:r>
        <w:t>Vérifiez une liste de contrôle d'accès nommée.</w:t>
      </w:r>
    </w:p>
    <w:p w:rsidR="00805564" w:rsidRPr="00EF2DB8" w:rsidRDefault="00805564" w:rsidP="00731A25">
      <w:pPr>
        <w:pStyle w:val="SubStepNum"/>
        <w:spacing w:line="276" w:lineRule="auto"/>
      </w:pPr>
      <w:r>
        <w:t>Sur R1, exécutez la commande show access-lists.</w:t>
      </w:r>
    </w:p>
    <w:p w:rsidR="00805564" w:rsidRDefault="00805564" w:rsidP="00731A25">
      <w:pPr>
        <w:pStyle w:val="CMDL75"/>
        <w:spacing w:line="276" w:lineRule="auto"/>
        <w:rPr>
          <w:rStyle w:val="AnswerGray"/>
        </w:rPr>
      </w:pPr>
      <w:r>
        <w:t xml:space="preserve">R1# </w:t>
      </w:r>
      <w:r>
        <w:rPr>
          <w:b/>
        </w:rPr>
        <w:t>show access-lists</w:t>
      </w:r>
    </w:p>
    <w:p w:rsidR="00805564" w:rsidRPr="0062395B" w:rsidRDefault="00805564" w:rsidP="00731A25">
      <w:pPr>
        <w:pStyle w:val="CMDOutputL75"/>
        <w:spacing w:line="276" w:lineRule="auto"/>
        <w:rPr>
          <w:rStyle w:val="AnswerGray"/>
        </w:rPr>
      </w:pPr>
      <w:r>
        <w:t>Standard IP access list BRANCH-OFFICE-POLICY</w:t>
      </w:r>
    </w:p>
    <w:p w:rsidR="00805564" w:rsidRDefault="00805564" w:rsidP="00731A25">
      <w:pPr>
        <w:pStyle w:val="CMDOutputL75"/>
        <w:spacing w:line="276" w:lineRule="auto"/>
      </w:pPr>
      <w:r>
        <w:t xml:space="preserve">    10 permit host 192.168.30.3</w:t>
      </w:r>
    </w:p>
    <w:p w:rsidR="00805564" w:rsidRDefault="00805564" w:rsidP="00731A25">
      <w:pPr>
        <w:pStyle w:val="CMDOutputL75"/>
        <w:spacing w:line="276" w:lineRule="auto"/>
      </w:pPr>
      <w:r>
        <w:lastRenderedPageBreak/>
        <w:t xml:space="preserve">    20 permit 192.168.40.0 0.0.0.255</w:t>
      </w:r>
    </w:p>
    <w:p w:rsidR="00BF5A99" w:rsidRDefault="00BF5A99" w:rsidP="00731A25">
      <w:pPr>
        <w:pStyle w:val="Heading4"/>
        <w:spacing w:line="276" w:lineRule="auto"/>
      </w:pPr>
      <w:r>
        <w:t>Question:</w:t>
      </w:r>
    </w:p>
    <w:p w:rsidR="00805564" w:rsidRPr="0099665A" w:rsidRDefault="00805564" w:rsidP="00731A25">
      <w:pPr>
        <w:pStyle w:val="BodyTextL75"/>
        <w:spacing w:before="0" w:line="276" w:lineRule="auto"/>
      </w:pPr>
      <w:r>
        <w:t>Y a-t-il une différence entre cette liste de contrôle d'accès sur R1 et la liste de contrôle d'accès sur R3? Le cas échéant, quelle est-elle?</w:t>
      </w:r>
    </w:p>
    <w:p w:rsidR="00805564" w:rsidRPr="00EF2DB8" w:rsidRDefault="00805564" w:rsidP="00731A25">
      <w:pPr>
        <w:pStyle w:val="SubStepNum"/>
        <w:spacing w:line="276" w:lineRule="auto"/>
      </w:pPr>
      <w:r>
        <w:t xml:space="preserve">Sur R1, exécutez la commande </w:t>
      </w:r>
      <w:r>
        <w:rPr>
          <w:b/>
        </w:rPr>
        <w:t>show ip interface g0/0/0</w:t>
      </w:r>
      <w:r>
        <w:t xml:space="preserve"> pour vérifier que lliste de contrôle d'accès est configurée sur l'interface.</w:t>
      </w:r>
    </w:p>
    <w:p w:rsidR="00805564" w:rsidRPr="0099665A" w:rsidRDefault="00805564" w:rsidP="00731A25">
      <w:pPr>
        <w:pStyle w:val="CMDL75"/>
        <w:spacing w:line="276" w:lineRule="auto"/>
        <w:rPr>
          <w:b/>
        </w:rPr>
      </w:pPr>
      <w:r>
        <w:t xml:space="preserve">R1# </w:t>
      </w:r>
      <w:r>
        <w:rPr>
          <w:b/>
        </w:rPr>
        <w:t>montrer l'interface ip g0/0/0</w:t>
      </w:r>
    </w:p>
    <w:p w:rsidR="00805564" w:rsidRDefault="00805564" w:rsidP="00731A25">
      <w:pPr>
        <w:pStyle w:val="CMDOutputL75"/>
        <w:spacing w:line="276" w:lineRule="auto"/>
      </w:pPr>
      <w:r>
        <w:t>GigabitEthernet0/0/0 is up, line protocol is up (connected)</w:t>
      </w:r>
    </w:p>
    <w:p w:rsidR="00805564" w:rsidRDefault="00805564" w:rsidP="00731A25">
      <w:pPr>
        <w:pStyle w:val="CMDOutputL75"/>
        <w:spacing w:line="276" w:lineRule="auto"/>
      </w:pPr>
      <w:r>
        <w:t xml:space="preserve">  Internet address is 192.168.10.1/24</w:t>
      </w:r>
    </w:p>
    <w:p w:rsidR="00805564" w:rsidRDefault="00805564" w:rsidP="00731A25">
      <w:pPr>
        <w:pStyle w:val="CMDOutputL75"/>
        <w:spacing w:line="276" w:lineRule="auto"/>
      </w:pPr>
      <w:r>
        <w:t xml:space="preserve">  Broadcast address is 255.255.255.255</w:t>
      </w:r>
    </w:p>
    <w:p w:rsidR="00805564" w:rsidRDefault="00805564" w:rsidP="00731A25">
      <w:pPr>
        <w:pStyle w:val="CMDOutputL75"/>
        <w:spacing w:line="276" w:lineRule="auto"/>
      </w:pPr>
      <w:r>
        <w:t xml:space="preserve">  Address determined by setup command</w:t>
      </w:r>
    </w:p>
    <w:p w:rsidR="00805564" w:rsidRDefault="00805564" w:rsidP="00731A25">
      <w:pPr>
        <w:pStyle w:val="CMDOutputL75"/>
        <w:spacing w:line="276" w:lineRule="auto"/>
      </w:pPr>
      <w:r>
        <w:t xml:space="preserve">  MTU is 1500 bytes</w:t>
      </w:r>
    </w:p>
    <w:p w:rsidR="00805564" w:rsidRDefault="00805564" w:rsidP="00731A25">
      <w:pPr>
        <w:pStyle w:val="CMDOutputL75"/>
        <w:spacing w:line="276" w:lineRule="auto"/>
      </w:pPr>
      <w:r>
        <w:t xml:space="preserve">  Helper address is not set</w:t>
      </w:r>
    </w:p>
    <w:p w:rsidR="00805564" w:rsidRDefault="00805564" w:rsidP="00731A25">
      <w:pPr>
        <w:pStyle w:val="CMDOutputL75"/>
        <w:spacing w:line="276" w:lineRule="auto"/>
      </w:pPr>
      <w:r>
        <w:t xml:space="preserve">  Directed broadcast forwarding is disabled</w:t>
      </w:r>
    </w:p>
    <w:p w:rsidR="00805564" w:rsidRDefault="00805564" w:rsidP="00731A25">
      <w:pPr>
        <w:pStyle w:val="CMDOutputL75"/>
        <w:spacing w:line="276" w:lineRule="auto"/>
      </w:pPr>
      <w:r>
        <w:t xml:space="preserve">  La liste d’accès sortante est BRANCH-OFFICE-POLICY</w:t>
      </w:r>
    </w:p>
    <w:p w:rsidR="00805564" w:rsidRDefault="00805564" w:rsidP="00731A25">
      <w:pPr>
        <w:pStyle w:val="CMDOutputL75"/>
        <w:spacing w:line="276" w:lineRule="auto"/>
      </w:pPr>
      <w:r>
        <w:t xml:space="preserve">  Inbound access list is not set</w:t>
      </w:r>
    </w:p>
    <w:p w:rsidR="00805564" w:rsidRPr="00AA4F36" w:rsidRDefault="00805564" w:rsidP="00731A25">
      <w:pPr>
        <w:pStyle w:val="CMDOutputL75"/>
        <w:spacing w:line="276" w:lineRule="auto"/>
        <w:rPr>
          <w:rStyle w:val="AnswerGray"/>
        </w:rPr>
      </w:pPr>
      <w:r>
        <w:t>&lt;Output omitted&gt;</w:t>
      </w:r>
    </w:p>
    <w:p w:rsidR="00BF5A99" w:rsidRDefault="00BF5A99" w:rsidP="00731A25">
      <w:pPr>
        <w:pStyle w:val="Heading4"/>
        <w:spacing w:line="276" w:lineRule="auto"/>
      </w:pPr>
      <w:r>
        <w:t>Question:</w:t>
      </w:r>
    </w:p>
    <w:p w:rsidR="00805564" w:rsidRDefault="00805564" w:rsidP="00731A25">
      <w:pPr>
        <w:pStyle w:val="BodyTextL75"/>
        <w:spacing w:before="0" w:line="276" w:lineRule="auto"/>
      </w:pPr>
      <w:r>
        <w:t>Testez la liste de contrôle d'accès. À partir de l'invite de commande de PC-C, envoyez une requête ping à l'adresse IP de PC-A. A-t-elle abouti?</w:t>
      </w:r>
    </w:p>
    <w:p w:rsidR="00805564" w:rsidRPr="00EF2DB8" w:rsidRDefault="00805564" w:rsidP="00731A25">
      <w:pPr>
        <w:pStyle w:val="SubStepNum"/>
        <w:spacing w:line="276" w:lineRule="auto"/>
      </w:pPr>
      <w:r>
        <w:t xml:space="preserve">Testez la liste de contrôle d'accès pour vous assurer que seul l'hôte PC-C soit autorisé à accéder au 192.168.10.0/24. Vous devez effectuer une requête ping étendue et utiliser l'adresse G0/0/0 sur R3 comme source. Envoyez une requête ping à l'adresse IP de PC-A. </w:t>
      </w:r>
    </w:p>
    <w:p w:rsidR="00805564" w:rsidRPr="00EF2DB8" w:rsidRDefault="00805564" w:rsidP="00731A25">
      <w:pPr>
        <w:pStyle w:val="CMDOutput"/>
        <w:spacing w:line="276" w:lineRule="auto"/>
        <w:ind w:left="1080"/>
      </w:pPr>
      <w:r>
        <w:t xml:space="preserve">R3# </w:t>
      </w:r>
      <w:r w:rsidRPr="00EF2DB8">
        <w:rPr>
          <w:b/>
        </w:rPr>
        <w:t>ping</w:t>
      </w:r>
    </w:p>
    <w:p w:rsidR="00805564" w:rsidRPr="00EF2DB8" w:rsidRDefault="00805564" w:rsidP="00731A25">
      <w:pPr>
        <w:pStyle w:val="CMDOutput"/>
        <w:spacing w:line="276" w:lineRule="auto"/>
        <w:ind w:left="1080"/>
      </w:pPr>
      <w:r>
        <w:t>Protocol [ip]:</w:t>
      </w:r>
    </w:p>
    <w:p w:rsidR="00805564" w:rsidRPr="00EF2DB8" w:rsidRDefault="00805564" w:rsidP="00731A25">
      <w:pPr>
        <w:pStyle w:val="CMDOutput"/>
        <w:spacing w:line="276" w:lineRule="auto"/>
        <w:ind w:left="1080"/>
      </w:pPr>
      <w:r>
        <w:t xml:space="preserve">Target IP address: </w:t>
      </w:r>
      <w:r w:rsidRPr="00EF2DB8">
        <w:rPr>
          <w:b/>
        </w:rPr>
        <w:t>192.168.10.3</w:t>
      </w:r>
    </w:p>
    <w:p w:rsidR="00805564" w:rsidRPr="00EF2DB8" w:rsidRDefault="00805564" w:rsidP="00731A25">
      <w:pPr>
        <w:pStyle w:val="CMDOutput"/>
        <w:spacing w:line="276" w:lineRule="auto"/>
        <w:ind w:left="1080"/>
      </w:pPr>
      <w:r>
        <w:t>Repeat count [5]:</w:t>
      </w:r>
    </w:p>
    <w:p w:rsidR="00805564" w:rsidRPr="00EF2DB8" w:rsidRDefault="00805564" w:rsidP="00731A25">
      <w:pPr>
        <w:pStyle w:val="CMDOutput"/>
        <w:spacing w:line="276" w:lineRule="auto"/>
        <w:ind w:left="1080"/>
      </w:pPr>
      <w:r>
        <w:t>Datagram size [100]:</w:t>
      </w:r>
    </w:p>
    <w:p w:rsidR="00805564" w:rsidRPr="00EF2DB8" w:rsidRDefault="00805564" w:rsidP="00731A25">
      <w:pPr>
        <w:pStyle w:val="CMDOutput"/>
        <w:spacing w:line="276" w:lineRule="auto"/>
        <w:ind w:left="1080"/>
      </w:pPr>
      <w:r>
        <w:t>Timeout in seconds [2]:</w:t>
      </w:r>
    </w:p>
    <w:p w:rsidR="00805564" w:rsidRPr="00EF2DB8" w:rsidRDefault="00805564" w:rsidP="00731A25">
      <w:pPr>
        <w:pStyle w:val="CMDOutput"/>
        <w:spacing w:line="276" w:lineRule="auto"/>
        <w:ind w:left="1080"/>
      </w:pPr>
      <w:r>
        <w:rPr>
          <w:highlight w:val="yellow"/>
        </w:rPr>
        <w:t>Extended commands [n]: y</w:t>
      </w:r>
    </w:p>
    <w:p w:rsidR="00805564" w:rsidRPr="00EF2DB8" w:rsidRDefault="00805564" w:rsidP="00731A25">
      <w:pPr>
        <w:pStyle w:val="CMDOutput"/>
        <w:spacing w:line="276" w:lineRule="auto"/>
        <w:ind w:left="1080"/>
      </w:pPr>
      <w:r>
        <w:rPr>
          <w:highlight w:val="yellow"/>
        </w:rPr>
        <w:t>Source address or interface: 192.168.30.1</w:t>
      </w:r>
    </w:p>
    <w:p w:rsidR="00805564" w:rsidRPr="00EF2DB8" w:rsidRDefault="00805564" w:rsidP="00731A25">
      <w:pPr>
        <w:pStyle w:val="CMDOutput"/>
        <w:spacing w:line="276" w:lineRule="auto"/>
        <w:ind w:left="1080"/>
      </w:pPr>
      <w:r>
        <w:t>Type of service [0]:</w:t>
      </w:r>
    </w:p>
    <w:p w:rsidR="00805564" w:rsidRPr="00EF2DB8" w:rsidRDefault="00805564" w:rsidP="00731A25">
      <w:pPr>
        <w:pStyle w:val="CMDOutput"/>
        <w:spacing w:line="276" w:lineRule="auto"/>
        <w:ind w:left="1080"/>
      </w:pPr>
      <w:r>
        <w:t>Set DF bit in IP header? [no]:</w:t>
      </w:r>
    </w:p>
    <w:p w:rsidR="00805564" w:rsidRPr="00EF2DB8" w:rsidRDefault="00805564" w:rsidP="00731A25">
      <w:pPr>
        <w:pStyle w:val="CMDOutput"/>
        <w:spacing w:line="276" w:lineRule="auto"/>
        <w:ind w:left="1080"/>
      </w:pPr>
      <w:r>
        <w:t>Validate reply data? [no]:</w:t>
      </w:r>
    </w:p>
    <w:p w:rsidR="00805564" w:rsidRPr="00EF2DB8" w:rsidRDefault="00805564" w:rsidP="00731A25">
      <w:pPr>
        <w:pStyle w:val="CMDOutput"/>
        <w:spacing w:line="276" w:lineRule="auto"/>
        <w:ind w:left="1080"/>
      </w:pPr>
      <w:r>
        <w:t>Data pattern [0xABCD]:</w:t>
      </w:r>
    </w:p>
    <w:p w:rsidR="00805564" w:rsidRPr="00EF2DB8" w:rsidRDefault="00805564" w:rsidP="00731A25">
      <w:pPr>
        <w:pStyle w:val="CMDOutput"/>
        <w:spacing w:line="276" w:lineRule="auto"/>
        <w:ind w:left="1080"/>
      </w:pPr>
      <w:r>
        <w:t>Loose, Strict, Record, Timestamp, Verbose[none]:</w:t>
      </w:r>
    </w:p>
    <w:p w:rsidR="00805564" w:rsidRPr="00EF2DB8" w:rsidRDefault="00805564" w:rsidP="00731A25">
      <w:pPr>
        <w:pStyle w:val="CMDOutput"/>
        <w:spacing w:line="276" w:lineRule="auto"/>
        <w:ind w:left="1080"/>
      </w:pPr>
      <w:r>
        <w:t>Sweep range of sizes [n]:</w:t>
      </w:r>
    </w:p>
    <w:p w:rsidR="00805564" w:rsidRPr="00EF2DB8" w:rsidRDefault="00805564" w:rsidP="00731A25">
      <w:pPr>
        <w:pStyle w:val="CMDOutput"/>
        <w:spacing w:line="276" w:lineRule="auto"/>
        <w:ind w:left="1080"/>
      </w:pPr>
      <w:r>
        <w:t>Type escape sequence to abort.</w:t>
      </w:r>
    </w:p>
    <w:p w:rsidR="00805564" w:rsidRPr="00EF2DB8" w:rsidRDefault="00805564" w:rsidP="00731A25">
      <w:pPr>
        <w:pStyle w:val="CMDOutput"/>
        <w:spacing w:line="276" w:lineRule="auto"/>
        <w:ind w:left="1080"/>
      </w:pPr>
      <w:r>
        <w:t>Sending 5, 100-byte ICMP Echos to 192.168.10.3, timeout is 2 seconds:</w:t>
      </w:r>
    </w:p>
    <w:p w:rsidR="00805564" w:rsidRPr="00EF2DB8" w:rsidRDefault="00805564" w:rsidP="00731A25">
      <w:pPr>
        <w:pStyle w:val="CMDOutput"/>
        <w:spacing w:line="276" w:lineRule="auto"/>
        <w:ind w:left="1080"/>
      </w:pPr>
      <w:r>
        <w:t>Packet sent with a source address of 192.168.30.1</w:t>
      </w:r>
    </w:p>
    <w:p w:rsidR="009366B6" w:rsidRPr="00EF2DB8" w:rsidRDefault="00805564" w:rsidP="00731A25">
      <w:pPr>
        <w:pStyle w:val="CMDOutput"/>
        <w:spacing w:line="276" w:lineRule="auto"/>
        <w:ind w:left="1080"/>
      </w:pPr>
      <w:r>
        <w:t>U.U.U</w:t>
      </w:r>
    </w:p>
    <w:p w:rsidR="00BF5A99" w:rsidRDefault="00BF5A99" w:rsidP="00731A25">
      <w:pPr>
        <w:pStyle w:val="Heading4"/>
        <w:spacing w:line="276" w:lineRule="auto"/>
      </w:pPr>
      <w:r>
        <w:t>Question:</w:t>
      </w:r>
    </w:p>
    <w:p w:rsidR="00805564" w:rsidRPr="00EF2DB8" w:rsidRDefault="00805564" w:rsidP="00731A25">
      <w:pPr>
        <w:pStyle w:val="BodyTextL75"/>
        <w:spacing w:before="0" w:line="276" w:lineRule="auto"/>
      </w:pPr>
      <w:r>
        <w:t>Les requêtes ping ont-elles abouti?</w:t>
      </w:r>
    </w:p>
    <w:p w:rsidR="00AA1534" w:rsidRDefault="00805564" w:rsidP="00731A25">
      <w:pPr>
        <w:pStyle w:val="SubStepNum"/>
        <w:spacing w:line="276" w:lineRule="auto"/>
      </w:pPr>
      <w:r>
        <w:lastRenderedPageBreak/>
        <w:t>Testez la liste de contrôle d'accès pour voir si elle autorise le trafic entre le réseau 192.168.40.0/24 et le réseau 192.168.10.0/24. À partir de l'invite de commande de PC-D,envoyez une requête ping à l'adresse IP de PC-A.</w:t>
      </w:r>
    </w:p>
    <w:p w:rsidR="00AA1534" w:rsidRDefault="00AA1534" w:rsidP="00731A25">
      <w:pPr>
        <w:pStyle w:val="Heading4"/>
        <w:spacing w:line="276" w:lineRule="auto"/>
      </w:pPr>
      <w:r>
        <w:t>Question:</w:t>
      </w:r>
    </w:p>
    <w:p w:rsidR="00805564" w:rsidRPr="00D90354" w:rsidRDefault="00805564" w:rsidP="00731A25">
      <w:pPr>
        <w:pStyle w:val="BodyTextL75"/>
        <w:spacing w:before="0" w:line="276" w:lineRule="auto"/>
      </w:pPr>
      <w:r>
        <w:t>Les requêtes ping ont-elles abouti?</w:t>
      </w:r>
    </w:p>
    <w:p w:rsidR="009366B6" w:rsidRPr="009366B6" w:rsidRDefault="009366B6" w:rsidP="00731A25">
      <w:pPr>
        <w:pStyle w:val="ConfigWindow"/>
        <w:spacing w:line="276" w:lineRule="auto"/>
      </w:pPr>
      <w:r>
        <w:t>Fermez la fenêtre de configuration.</w:t>
      </w:r>
    </w:p>
    <w:p w:rsidR="00805564" w:rsidRDefault="00805564" w:rsidP="00731A25">
      <w:pPr>
        <w:pStyle w:val="Heading2"/>
        <w:spacing w:before="120" w:line="276" w:lineRule="auto"/>
      </w:pPr>
      <w:r>
        <w:t>Modifier une liste de contrôle d'accès standard</w:t>
      </w:r>
    </w:p>
    <w:p w:rsidR="00805564" w:rsidRDefault="00805564" w:rsidP="00731A25">
      <w:pPr>
        <w:pStyle w:val="BodyTextL25"/>
        <w:spacing w:line="276" w:lineRule="auto"/>
      </w:pPr>
      <w:r>
        <w:t xml:space="preserve">En entreprise, il est courant que les stratégies de sécurité évoluent. Pour cette raison, les listes de contrôle d'accès peuvent être modifiées. Dans la partie 3, vous allez modifier l’une des listes de contrôle d’accès que vous avez précédemment configurées pour l’adapter à la nouvelle politique de direction mise en place. </w:t>
      </w:r>
    </w:p>
    <w:p w:rsidR="00805564" w:rsidRDefault="00805564" w:rsidP="00731A25">
      <w:pPr>
        <w:pStyle w:val="BodyTextL25"/>
        <w:spacing w:line="276" w:lineRule="auto"/>
      </w:pPr>
      <w:r>
        <w:t>Essayez d'envoyer un ping au serveur 209.165.200.254 à partir de PC-A. Notez que le ping n'a pas réussi. L'ACL sur R1 empêche le trafic Internet de revenir sur PC-A. Cela est dû au fait que l'adresse source dans les paquets renvoyés n'est pas dans la plage des adresses autorisées.</w:t>
      </w:r>
    </w:p>
    <w:p w:rsidR="00805564" w:rsidRDefault="00805564" w:rsidP="00731A25">
      <w:pPr>
        <w:pStyle w:val="BodyTextL25"/>
        <w:spacing w:line="276" w:lineRule="auto"/>
      </w:pPr>
      <w:r>
        <w:t xml:space="preserve">La direction a décidé que les utilisateurs du réseau 209.165.200.224/27 devait disposer d'un accès intégral au réseau192.168.10.0/24. La direction veut également que les listes de contrôle d'accès sur tous ses routeurs suivent des règles cohérentes. Une entrée de contrôle d'accès </w:t>
      </w:r>
      <w:r w:rsidRPr="00852497">
        <w:rPr>
          <w:b/>
        </w:rPr>
        <w:t>deny any</w:t>
      </w:r>
      <w:r>
        <w:t xml:space="preserve"> doit être placée à la fin de toutes les listes de contrôle d'accès. Vous devez modifier la liste de contrôle d'accès BRANCH-OFFICE-POLICY.</w:t>
      </w:r>
    </w:p>
    <w:p w:rsidR="00805564" w:rsidRDefault="00805564" w:rsidP="00731A25">
      <w:pPr>
        <w:pStyle w:val="BodyTextL25"/>
        <w:spacing w:line="276" w:lineRule="auto"/>
      </w:pPr>
      <w:r>
        <w:t>Vous allez ajouter deux lignes supplémentaires à cette liste de contrôle d'accès. Il existe deux manières de le faire:</w:t>
      </w:r>
    </w:p>
    <w:p w:rsidR="00805564" w:rsidRDefault="00805564" w:rsidP="00731A25">
      <w:pPr>
        <w:pStyle w:val="BodyTextL25"/>
        <w:spacing w:line="276" w:lineRule="auto"/>
      </w:pPr>
      <w:r>
        <w:rPr>
          <w:b/>
        </w:rPr>
        <w:t>OPTION 1</w:t>
      </w:r>
      <w:r>
        <w:t xml:space="preserve">: Exécutez une commande </w:t>
      </w:r>
      <w:r>
        <w:rPr>
          <w:b/>
        </w:rPr>
        <w:t>no ip access-list standard BRANCH-OFFICE-POLICY</w:t>
      </w:r>
      <w:r w:rsidRPr="000172CC">
        <w:t xml:space="preserve"> en mode de configuration globale. Cela supprimerait l'ACL du routeur. Selon l'IOS du routeur, l'un des scénarios suivants se produirait: tout filtrage des paquets serait annulé et tous les paquets seraient autorisés à transiter par le routeur; ou, parce que vous n'avez pas supprimé la commande </w:t>
      </w:r>
      <w:r>
        <w:rPr>
          <w:b/>
        </w:rPr>
        <w:t>ip access-group</w:t>
      </w:r>
      <w:r w:rsidRPr="000172CC">
        <w:t xml:space="preserve"> sur l'interface G0/1, le filtrage serait toujours en place. Quoi qu'il en soit, lorsque la liste de contrôle d'accès a disparu, vous pouvez la retaper dans son intégralité, ou la copier-coller à partir d'un éditeur de texte.</w:t>
      </w:r>
    </w:p>
    <w:p w:rsidR="00805564" w:rsidRDefault="00805564" w:rsidP="00731A25">
      <w:pPr>
        <w:pStyle w:val="BodyTextL25"/>
        <w:spacing w:line="276" w:lineRule="auto"/>
      </w:pPr>
      <w:r>
        <w:rPr>
          <w:b/>
        </w:rPr>
        <w:t>OPTION 2</w:t>
      </w:r>
      <w:r>
        <w:t>: Vous pouvez modifier les listes de contrôle d'accès existantes en ajoutant ou en supprimant des lignes spécifiques dans la liste elle-même. Cela peut être pratique, en particulier avec des listes de contrôle d'accès comportant de nombreuses lignes de code. Le fait de retaper la liste de contrôle d'accès entière ou de la copier-coller peut facilement engendrer des erreurs. La modfication de lignes spécifiques dans la liste de contrôle d'accès est facile à effectuer.</w:t>
      </w:r>
    </w:p>
    <w:p w:rsidR="00805564" w:rsidRPr="000172CC" w:rsidRDefault="00805564" w:rsidP="00731A25">
      <w:pPr>
        <w:pStyle w:val="BodyTextL25"/>
        <w:spacing w:line="276" w:lineRule="auto"/>
      </w:pPr>
      <w:r>
        <w:t>Pour cette activité, utilisez l'option 2.</w:t>
      </w:r>
    </w:p>
    <w:p w:rsidR="00805564" w:rsidRDefault="00805564" w:rsidP="00731A25">
      <w:pPr>
        <w:pStyle w:val="Heading3"/>
        <w:spacing w:line="276" w:lineRule="auto"/>
      </w:pPr>
      <w:r>
        <w:t>Modifiez une liste de contrôle d'accès standard nommée.</w:t>
      </w:r>
    </w:p>
    <w:p w:rsidR="00805564" w:rsidRDefault="00805564" w:rsidP="00731A25">
      <w:pPr>
        <w:pStyle w:val="SubStepAlpha"/>
        <w:spacing w:after="0" w:line="276" w:lineRule="auto"/>
      </w:pPr>
      <w:r>
        <w:t xml:space="preserve">À partir de R1, exécutez la commande </w:t>
      </w:r>
      <w:r>
        <w:rPr>
          <w:b/>
        </w:rPr>
        <w:t xml:space="preserve">show access-lists </w:t>
      </w:r>
      <w:r>
        <w:t>.</w:t>
      </w:r>
    </w:p>
    <w:p w:rsidR="009366B6" w:rsidRPr="00AB358A" w:rsidRDefault="009366B6" w:rsidP="00731A25">
      <w:pPr>
        <w:pStyle w:val="ConfigWindow"/>
        <w:spacing w:line="276" w:lineRule="auto"/>
      </w:pPr>
      <w:r>
        <w:t>Ouvrez la fenêtre de configuration.</w:t>
      </w:r>
    </w:p>
    <w:p w:rsidR="00805564" w:rsidRPr="000F50B8" w:rsidRDefault="00805564" w:rsidP="00731A25">
      <w:pPr>
        <w:pStyle w:val="CMD"/>
        <w:spacing w:line="276" w:lineRule="auto"/>
        <w:rPr>
          <w:b/>
        </w:rPr>
      </w:pPr>
      <w:r>
        <w:t xml:space="preserve">R1# </w:t>
      </w:r>
      <w:r>
        <w:rPr>
          <w:b/>
        </w:rPr>
        <w:t>show access-lists</w:t>
      </w:r>
    </w:p>
    <w:p w:rsidR="00805564" w:rsidRDefault="00805564" w:rsidP="00731A25">
      <w:pPr>
        <w:pStyle w:val="CMDOutput"/>
        <w:spacing w:line="276" w:lineRule="auto"/>
      </w:pPr>
      <w:r>
        <w:t>Standard IP access list BRANCH-OFFICE-POLICY</w:t>
      </w:r>
    </w:p>
    <w:p w:rsidR="00805564" w:rsidRDefault="00805564" w:rsidP="00731A25">
      <w:pPr>
        <w:pStyle w:val="CMDOutput"/>
        <w:spacing w:line="276" w:lineRule="auto"/>
      </w:pPr>
      <w:r>
        <w:t xml:space="preserve">    10 permit 192.168.30.3 (8 matches)</w:t>
      </w:r>
    </w:p>
    <w:p w:rsidR="00805564" w:rsidRDefault="00805564" w:rsidP="00731A25">
      <w:pPr>
        <w:pStyle w:val="CMDOutput"/>
        <w:spacing w:line="276" w:lineRule="auto"/>
      </w:pPr>
      <w:r>
        <w:t xml:space="preserve">    20 permit 192.168.40.0 0.0.0.255 (5 matches)</w:t>
      </w:r>
    </w:p>
    <w:p w:rsidR="00805564" w:rsidRDefault="00805564" w:rsidP="00731A25">
      <w:pPr>
        <w:pStyle w:val="SubStepAlpha"/>
        <w:spacing w:line="276" w:lineRule="auto"/>
      </w:pPr>
      <w:r>
        <w:t>Ajoutez deux lignes supplémentaires à la fin de la liste de contrôle d'accès. À partir du mode de configuration globale, modifiez la liste de contrôle d'accès BRANCH-OFFICE-POLICY.</w:t>
      </w:r>
    </w:p>
    <w:p w:rsidR="00805564" w:rsidRDefault="00805564" w:rsidP="00731A25">
      <w:pPr>
        <w:pStyle w:val="CMD"/>
        <w:spacing w:line="276" w:lineRule="auto"/>
        <w:rPr>
          <w:b/>
        </w:rPr>
      </w:pPr>
      <w:r>
        <w:t xml:space="preserve">R1#(config)# </w:t>
      </w:r>
      <w:r>
        <w:rPr>
          <w:b/>
        </w:rPr>
        <w:t>ip access-list standard BRANCH-OFFICE-POLICY</w:t>
      </w:r>
    </w:p>
    <w:p w:rsidR="00805564" w:rsidRDefault="00805564" w:rsidP="00731A25">
      <w:pPr>
        <w:pStyle w:val="CMD"/>
        <w:spacing w:line="276" w:lineRule="auto"/>
        <w:rPr>
          <w:b/>
        </w:rPr>
      </w:pPr>
      <w:r>
        <w:t>R1(config-std-nacl)#</w:t>
      </w:r>
      <w:r>
        <w:rPr>
          <w:b/>
        </w:rPr>
        <w:t xml:space="preserve"> 30 permit 209.165.200.224 0.0.0.31</w:t>
      </w:r>
    </w:p>
    <w:p w:rsidR="00805564" w:rsidRDefault="00805564" w:rsidP="00731A25">
      <w:pPr>
        <w:pStyle w:val="CMD"/>
        <w:spacing w:line="276" w:lineRule="auto"/>
        <w:rPr>
          <w:b/>
        </w:rPr>
      </w:pPr>
      <w:r>
        <w:lastRenderedPageBreak/>
        <w:t>R1(config-std-nacl)#</w:t>
      </w:r>
      <w:r>
        <w:rPr>
          <w:b/>
        </w:rPr>
        <w:t xml:space="preserve"> 40 deny any</w:t>
      </w:r>
    </w:p>
    <w:p w:rsidR="00805564" w:rsidRDefault="00805564" w:rsidP="00731A25">
      <w:pPr>
        <w:pStyle w:val="CMD"/>
        <w:spacing w:line="276" w:lineRule="auto"/>
        <w:rPr>
          <w:b/>
        </w:rPr>
      </w:pPr>
      <w:r>
        <w:t>R1(config-std-nacl)#</w:t>
      </w:r>
      <w:r>
        <w:rPr>
          <w:b/>
        </w:rPr>
        <w:t xml:space="preserve"> end</w:t>
      </w:r>
    </w:p>
    <w:p w:rsidR="00805564" w:rsidRDefault="00805564" w:rsidP="00731A25">
      <w:pPr>
        <w:pStyle w:val="SubStepAlpha"/>
        <w:spacing w:line="276" w:lineRule="auto"/>
      </w:pPr>
      <w:r>
        <w:t>Vérifiez la liste de contrôle d'accès.</w:t>
      </w:r>
    </w:p>
    <w:p w:rsidR="00805564" w:rsidRDefault="00805564" w:rsidP="00731A25">
      <w:pPr>
        <w:pStyle w:val="SubStepNum"/>
        <w:spacing w:line="276" w:lineRule="auto"/>
      </w:pPr>
      <w:r>
        <w:t xml:space="preserve">Sur R1, exécutez la commande </w:t>
      </w:r>
      <w:r>
        <w:rPr>
          <w:b/>
        </w:rPr>
        <w:t>show access-lists</w:t>
      </w:r>
      <w:r>
        <w:t>.</w:t>
      </w:r>
    </w:p>
    <w:p w:rsidR="00805564" w:rsidRDefault="00805564" w:rsidP="00731A25">
      <w:pPr>
        <w:pStyle w:val="CMDL75"/>
        <w:spacing w:line="276" w:lineRule="auto"/>
      </w:pPr>
      <w:r>
        <w:t xml:space="preserve">R1# </w:t>
      </w:r>
      <w:r>
        <w:rPr>
          <w:b/>
        </w:rPr>
        <w:t>show access-lists</w:t>
      </w:r>
    </w:p>
    <w:p w:rsidR="00805564" w:rsidRDefault="00805564" w:rsidP="00731A25">
      <w:pPr>
        <w:pStyle w:val="CMDOutputL75"/>
        <w:spacing w:line="276" w:lineRule="auto"/>
      </w:pPr>
      <w:r>
        <w:t>Standard IP access list BRANCH-OFFICE-POLICY</w:t>
      </w:r>
    </w:p>
    <w:p w:rsidR="00805564" w:rsidRDefault="00805564" w:rsidP="00731A25">
      <w:pPr>
        <w:pStyle w:val="CMDOutputL75"/>
        <w:spacing w:line="276" w:lineRule="auto"/>
      </w:pPr>
      <w:r>
        <w:t xml:space="preserve">    10 permit 192.168.30.3 (8 matches)</w:t>
      </w:r>
    </w:p>
    <w:p w:rsidR="00805564" w:rsidRDefault="00805564" w:rsidP="00731A25">
      <w:pPr>
        <w:pStyle w:val="CMDOutputL75"/>
        <w:spacing w:line="276" w:lineRule="auto"/>
      </w:pPr>
      <w:r>
        <w:t xml:space="preserve">    20 permit 192.168.40.0, wildcard bits 0.0.0.255 (5 matches)</w:t>
      </w:r>
    </w:p>
    <w:p w:rsidR="00805564" w:rsidRPr="00F82806" w:rsidRDefault="00805564" w:rsidP="00731A25">
      <w:pPr>
        <w:pStyle w:val="CMDOutputL75"/>
        <w:spacing w:line="276" w:lineRule="auto"/>
        <w:rPr>
          <w:highlight w:val="yellow"/>
        </w:rPr>
      </w:pPr>
      <w:r>
        <w:rPr>
          <w:highlight w:val="yellow"/>
        </w:rPr>
        <w:t xml:space="preserve">    30 permit 209.165.200.224, wildcard bits 0.0.0.31</w:t>
      </w:r>
    </w:p>
    <w:p w:rsidR="00805564" w:rsidRDefault="00805564" w:rsidP="00731A25">
      <w:pPr>
        <w:pStyle w:val="CMDOutputL75"/>
        <w:spacing w:line="276" w:lineRule="auto"/>
      </w:pPr>
      <w:r>
        <w:rPr>
          <w:highlight w:val="yellow"/>
        </w:rPr>
        <w:t xml:space="preserve">    40 deny any</w:t>
      </w:r>
    </w:p>
    <w:p w:rsidR="00BF5A99" w:rsidRDefault="00BF5A99" w:rsidP="00731A25">
      <w:pPr>
        <w:pStyle w:val="Heading4"/>
        <w:spacing w:line="276" w:lineRule="auto"/>
      </w:pPr>
      <w:r>
        <w:t>Question:</w:t>
      </w:r>
    </w:p>
    <w:p w:rsidR="00805564" w:rsidRPr="009821C7" w:rsidRDefault="00805564" w:rsidP="00731A25">
      <w:pPr>
        <w:pStyle w:val="BodyTextL75"/>
        <w:spacing w:before="0" w:line="276" w:lineRule="auto"/>
      </w:pPr>
      <w:r>
        <w:t>Devez-vous appliquer la liste BRANCH-OFFICE-POLICY à l'interface G0/1 sur R1?</w:t>
      </w:r>
    </w:p>
    <w:p w:rsidR="00805564" w:rsidRPr="00BF5A99" w:rsidRDefault="00805564" w:rsidP="00731A25">
      <w:pPr>
        <w:pStyle w:val="AnswerLineL75"/>
        <w:spacing w:line="276" w:lineRule="auto"/>
      </w:pPr>
      <w:bookmarkStart w:id="0" w:name="_Hlk23409667"/>
      <w:r>
        <w:t>Saisissez vos réponses ici</w:t>
      </w:r>
    </w:p>
    <w:bookmarkEnd w:id="0"/>
    <w:p w:rsidR="00AA1534" w:rsidRDefault="00805564" w:rsidP="00731A25">
      <w:pPr>
        <w:pStyle w:val="SubStepNum"/>
        <w:spacing w:line="276" w:lineRule="auto"/>
      </w:pPr>
      <w:r>
        <w:t>Testez la liste de contrôle d'accès pour voir si elle permet le trafic du réseau 209.165.200.224/27 pour retourner au réseau 192.168.10.0/24. À partir de PC-A, envoyez une requête ping vers le serveur à 209.165.200.254.</w:t>
      </w:r>
    </w:p>
    <w:p w:rsidR="00AA1534" w:rsidRDefault="00AA1534" w:rsidP="00731A25">
      <w:pPr>
        <w:pStyle w:val="Heading4"/>
        <w:spacing w:line="276" w:lineRule="auto"/>
      </w:pPr>
      <w:r>
        <w:t>Question:</w:t>
      </w:r>
    </w:p>
    <w:p w:rsidR="00805564" w:rsidRPr="00EF2DB8" w:rsidRDefault="00805564" w:rsidP="00731A25">
      <w:pPr>
        <w:pStyle w:val="BodyTextL75"/>
        <w:spacing w:before="0" w:line="276" w:lineRule="auto"/>
      </w:pPr>
      <w:r>
        <w:t>Les requêtes ping ont-elles abouti?</w:t>
      </w:r>
    </w:p>
    <w:p w:rsidR="009366B6" w:rsidRPr="009366B6" w:rsidRDefault="009366B6" w:rsidP="00731A25">
      <w:pPr>
        <w:pStyle w:val="ConfigWindow"/>
        <w:spacing w:line="276" w:lineRule="auto"/>
      </w:pPr>
      <w:r>
        <w:t>Fermez la fenêtre de configuration.</w:t>
      </w:r>
    </w:p>
    <w:p w:rsidR="00805564" w:rsidRDefault="00805564" w:rsidP="00731A25">
      <w:pPr>
        <w:pStyle w:val="Heading2"/>
        <w:numPr>
          <w:ilvl w:val="0"/>
          <w:numId w:val="0"/>
        </w:numPr>
        <w:spacing w:before="120" w:line="276" w:lineRule="auto"/>
        <w:ind w:left="1080" w:hanging="1080"/>
      </w:pPr>
      <w:r>
        <w:t>Questions de réflexion</w:t>
      </w:r>
    </w:p>
    <w:p w:rsidR="00805564" w:rsidRPr="009B7EA3" w:rsidRDefault="00805564" w:rsidP="00731A25">
      <w:pPr>
        <w:pStyle w:val="ReflectionQ"/>
        <w:keepNext w:val="0"/>
        <w:spacing w:line="276" w:lineRule="auto"/>
      </w:pPr>
      <w:r>
        <w:t>Comme vous pouvez le constater, les listes de contrôle d'accès standard sont particulièrement puissantes et fonctionnent très bien. Pourquoi auriez-vous jamais besoin d'utiliser les listes de contrôle d'accès étendues?</w:t>
      </w:r>
    </w:p>
    <w:p w:rsidR="00805564" w:rsidRDefault="00805564" w:rsidP="00731A25">
      <w:pPr>
        <w:pStyle w:val="ReflectionQ"/>
        <w:keepNext w:val="0"/>
        <w:spacing w:line="276" w:lineRule="auto"/>
      </w:pPr>
      <w:r>
        <w:t>Il y a plus d'éléments à taper lors de l'utilisation d'une liste de contrôle d'accès nommée par opposition à une liste de contrôle d'accès numérotée. Pour quelle raison choisiriez-vous des listes de contrôle d'accès nommées plutôt que des listes d'accès numérotées?</w:t>
      </w:r>
    </w:p>
    <w:p w:rsidR="00A82059" w:rsidRPr="0073118B" w:rsidRDefault="0073118B" w:rsidP="0073118B">
      <w:pPr>
        <w:pStyle w:val="AnswerLineL25"/>
        <w:spacing w:after="1200" w:line="276" w:lineRule="auto"/>
        <w:rPr>
          <w:rStyle w:val="DevConfigGray"/>
          <w:rFonts w:ascii="Arial" w:hAnsi="Arial"/>
          <w:color w:val="FFFFFF" w:themeColor="background1"/>
          <w:shd w:val="clear" w:color="auto" w:fill="auto"/>
        </w:rPr>
      </w:pPr>
      <w:r>
        <w:t>Saisissez v</w:t>
      </w:r>
    </w:p>
    <w:sectPr w:rsidR="00A82059" w:rsidRPr="0073118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9C0" w:rsidRDefault="006169C0" w:rsidP="00710659">
      <w:pPr>
        <w:spacing w:after="0" w:line="240" w:lineRule="auto"/>
      </w:pPr>
      <w:r>
        <w:separator/>
      </w:r>
    </w:p>
    <w:p w:rsidR="006169C0" w:rsidRDefault="006169C0"/>
  </w:endnote>
  <w:endnote w:type="continuationSeparator" w:id="0">
    <w:p w:rsidR="006169C0" w:rsidRDefault="006169C0" w:rsidP="00710659">
      <w:pPr>
        <w:spacing w:after="0" w:line="240" w:lineRule="auto"/>
      </w:pPr>
      <w:r>
        <w:continuationSeparator/>
      </w:r>
    </w:p>
    <w:p w:rsidR="006169C0" w:rsidRDefault="00616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832" w:rsidRPr="00882B63" w:rsidRDefault="000C4832"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C433E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33ED">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433ED">
      <w:rPr>
        <w:b/>
        <w:noProof/>
        <w:szCs w:val="16"/>
      </w:rPr>
      <w:t>7</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832" w:rsidRPr="00882B63" w:rsidRDefault="000C4832"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C433E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33ED">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433ED">
      <w:rPr>
        <w:b/>
        <w:noProof/>
        <w:szCs w:val="16"/>
      </w:rPr>
      <w:t>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9C0" w:rsidRDefault="006169C0" w:rsidP="00710659">
      <w:pPr>
        <w:spacing w:after="0" w:line="240" w:lineRule="auto"/>
      </w:pPr>
      <w:r>
        <w:separator/>
      </w:r>
    </w:p>
    <w:p w:rsidR="006169C0" w:rsidRDefault="006169C0"/>
  </w:footnote>
  <w:footnote w:type="continuationSeparator" w:id="0">
    <w:p w:rsidR="006169C0" w:rsidRDefault="006169C0" w:rsidP="00710659">
      <w:pPr>
        <w:spacing w:after="0" w:line="240" w:lineRule="auto"/>
      </w:pPr>
      <w:r>
        <w:continuationSeparator/>
      </w:r>
    </w:p>
    <w:p w:rsidR="006169C0" w:rsidRDefault="006169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84BB8EA1706F42F8921C9A5C2C90314D"/>
      </w:placeholder>
      <w:dataBinding w:prefixMappings="xmlns:ns0='http://purl.org/dc/elements/1.1/' xmlns:ns1='http://schemas.openxmlformats.org/package/2006/metadata/core-properties' " w:xpath="/ns1:coreProperties[1]/ns0:title[1]" w:storeItemID="{6C3C8BC8-F283-45AE-878A-BAB7291924A1}"/>
      <w:text/>
    </w:sdtPr>
    <w:sdtEndPr/>
    <w:sdtContent>
      <w:p w:rsidR="000C4832" w:rsidRDefault="000C4832" w:rsidP="008402F2">
        <w:pPr>
          <w:pStyle w:val="PageHead"/>
        </w:pPr>
        <w:r>
          <w:t>Packet Tracer - Configurer et modifier les listes ACL IPv4 standard</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832" w:rsidRDefault="000C4832"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0DD642D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1296"/>
        </w:tabs>
        <w:ind w:left="129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1296"/>
          </w:tabs>
          <w:ind w:left="129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4A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6AE2"/>
    <w:rsid w:val="00090C07"/>
    <w:rsid w:val="0009147A"/>
    <w:rsid w:val="00091E8D"/>
    <w:rsid w:val="0009378D"/>
    <w:rsid w:val="00097163"/>
    <w:rsid w:val="000A22C8"/>
    <w:rsid w:val="000B2344"/>
    <w:rsid w:val="000B7DE5"/>
    <w:rsid w:val="000C2118"/>
    <w:rsid w:val="000C333E"/>
    <w:rsid w:val="000C4832"/>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88D"/>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54A7"/>
    <w:rsid w:val="00294C8F"/>
    <w:rsid w:val="002A0B2E"/>
    <w:rsid w:val="002A0DC1"/>
    <w:rsid w:val="002A6C56"/>
    <w:rsid w:val="002B032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46D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3B71"/>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502"/>
    <w:rsid w:val="00601DC0"/>
    <w:rsid w:val="006034CB"/>
    <w:rsid w:val="00603503"/>
    <w:rsid w:val="00603C52"/>
    <w:rsid w:val="006131CE"/>
    <w:rsid w:val="0061336B"/>
    <w:rsid w:val="006169C0"/>
    <w:rsid w:val="00617D6E"/>
    <w:rsid w:val="00620ED5"/>
    <w:rsid w:val="00622D61"/>
    <w:rsid w:val="00624198"/>
    <w:rsid w:val="00636C28"/>
    <w:rsid w:val="006428E5"/>
    <w:rsid w:val="00644958"/>
    <w:rsid w:val="006513FB"/>
    <w:rsid w:val="00656EEF"/>
    <w:rsid w:val="006576AF"/>
    <w:rsid w:val="00672919"/>
    <w:rsid w:val="00677544"/>
    <w:rsid w:val="00681687"/>
    <w:rsid w:val="00683CFE"/>
    <w:rsid w:val="00686295"/>
    <w:rsid w:val="00686587"/>
    <w:rsid w:val="006904CF"/>
    <w:rsid w:val="0069507D"/>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3690"/>
    <w:rsid w:val="00705FEC"/>
    <w:rsid w:val="00710659"/>
    <w:rsid w:val="0071147A"/>
    <w:rsid w:val="0071185D"/>
    <w:rsid w:val="00721E01"/>
    <w:rsid w:val="007222AD"/>
    <w:rsid w:val="007267CF"/>
    <w:rsid w:val="0073118B"/>
    <w:rsid w:val="00731A25"/>
    <w:rsid w:val="00731F3F"/>
    <w:rsid w:val="00733BAB"/>
    <w:rsid w:val="0073604C"/>
    <w:rsid w:val="007436BF"/>
    <w:rsid w:val="007443E9"/>
    <w:rsid w:val="00745DCE"/>
    <w:rsid w:val="00753D89"/>
    <w:rsid w:val="00753DDA"/>
    <w:rsid w:val="00754A6E"/>
    <w:rsid w:val="007550F9"/>
    <w:rsid w:val="007553D8"/>
    <w:rsid w:val="00755C9B"/>
    <w:rsid w:val="00760FE4"/>
    <w:rsid w:val="007614CC"/>
    <w:rsid w:val="007636C2"/>
    <w:rsid w:val="00763D8B"/>
    <w:rsid w:val="007657F6"/>
    <w:rsid w:val="00765E47"/>
    <w:rsid w:val="0077125A"/>
    <w:rsid w:val="0078405B"/>
    <w:rsid w:val="00786F58"/>
    <w:rsid w:val="00787CC1"/>
    <w:rsid w:val="00792F4E"/>
    <w:rsid w:val="0079398D"/>
    <w:rsid w:val="00796C25"/>
    <w:rsid w:val="00797AAC"/>
    <w:rsid w:val="007A287C"/>
    <w:rsid w:val="007A3B2A"/>
    <w:rsid w:val="007B0C9D"/>
    <w:rsid w:val="007B5522"/>
    <w:rsid w:val="007C0EE0"/>
    <w:rsid w:val="007C1B71"/>
    <w:rsid w:val="007C2FBB"/>
    <w:rsid w:val="007C7164"/>
    <w:rsid w:val="007C7413"/>
    <w:rsid w:val="007D1984"/>
    <w:rsid w:val="007D2AFE"/>
    <w:rsid w:val="007D64B8"/>
    <w:rsid w:val="007E3264"/>
    <w:rsid w:val="007E3FEA"/>
    <w:rsid w:val="007E6402"/>
    <w:rsid w:val="007F0A0B"/>
    <w:rsid w:val="007F3A60"/>
    <w:rsid w:val="007F3D0B"/>
    <w:rsid w:val="007F7C94"/>
    <w:rsid w:val="00802FFA"/>
    <w:rsid w:val="00805564"/>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1678"/>
    <w:rsid w:val="00882B63"/>
    <w:rsid w:val="00883500"/>
    <w:rsid w:val="0088426A"/>
    <w:rsid w:val="008852BA"/>
    <w:rsid w:val="00890108"/>
    <w:rsid w:val="00893877"/>
    <w:rsid w:val="0089532C"/>
    <w:rsid w:val="00896165"/>
    <w:rsid w:val="00896681"/>
    <w:rsid w:val="008A2749"/>
    <w:rsid w:val="008A3A90"/>
    <w:rsid w:val="008B06D4"/>
    <w:rsid w:val="008B4B6A"/>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6B6"/>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6BFE"/>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059"/>
    <w:rsid w:val="00A82658"/>
    <w:rsid w:val="00A83374"/>
    <w:rsid w:val="00A96172"/>
    <w:rsid w:val="00A96D52"/>
    <w:rsid w:val="00A97C5F"/>
    <w:rsid w:val="00AA1534"/>
    <w:rsid w:val="00AB0D6A"/>
    <w:rsid w:val="00AB43B3"/>
    <w:rsid w:val="00AB49B9"/>
    <w:rsid w:val="00AB501D"/>
    <w:rsid w:val="00AB758A"/>
    <w:rsid w:val="00AC027E"/>
    <w:rsid w:val="00AC05AB"/>
    <w:rsid w:val="00AC1E7E"/>
    <w:rsid w:val="00AC507D"/>
    <w:rsid w:val="00AC63BB"/>
    <w:rsid w:val="00AC66E4"/>
    <w:rsid w:val="00AD0118"/>
    <w:rsid w:val="00AD04F2"/>
    <w:rsid w:val="00AD4578"/>
    <w:rsid w:val="00AD68CE"/>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5A99"/>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33ED"/>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0EF9"/>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1D3B"/>
    <w:rsid w:val="00E223AC"/>
    <w:rsid w:val="00E23C39"/>
    <w:rsid w:val="00E26930"/>
    <w:rsid w:val="00E27257"/>
    <w:rsid w:val="00E27F4F"/>
    <w:rsid w:val="00E33C65"/>
    <w:rsid w:val="00E449D0"/>
    <w:rsid w:val="00E44A34"/>
    <w:rsid w:val="00E4506A"/>
    <w:rsid w:val="00E53F99"/>
    <w:rsid w:val="00E56510"/>
    <w:rsid w:val="00E62EA8"/>
    <w:rsid w:val="00E65D3D"/>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080"/>
    <w:rsid w:val="00F4135D"/>
    <w:rsid w:val="00F41F1B"/>
    <w:rsid w:val="00F46BD9"/>
    <w:rsid w:val="00F60BE0"/>
    <w:rsid w:val="00F6280E"/>
    <w:rsid w:val="00F666EC"/>
    <w:rsid w:val="00F7050A"/>
    <w:rsid w:val="00F7429E"/>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A153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8167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D64B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D64B8"/>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8167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B0EF9"/>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8167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AnswerLineL75">
    <w:name w:val="Answer Line L75"/>
    <w:basedOn w:val="AnswerLineL50"/>
    <w:qFormat/>
    <w:rsid w:val="007D64B8"/>
    <w:pPr>
      <w:ind w:left="1080"/>
    </w:pPr>
  </w:style>
  <w:style w:type="numbering" w:customStyle="1" w:styleId="PartStepSubStepList">
    <w:name w:val="Part_Step_SubStep_List"/>
    <w:basedOn w:val="NoList"/>
    <w:uiPriority w:val="99"/>
    <w:rsid w:val="00805564"/>
    <w:pPr>
      <w:numPr>
        <w:numId w:val="13"/>
      </w:numPr>
    </w:pPr>
  </w:style>
  <w:style w:type="paragraph" w:customStyle="1" w:styleId="CMDL75">
    <w:name w:val="CMD L75"/>
    <w:basedOn w:val="CMD"/>
    <w:qFormat/>
    <w:rsid w:val="00805564"/>
    <w:pPr>
      <w:ind w:left="1080"/>
    </w:pPr>
  </w:style>
  <w:style w:type="paragraph" w:customStyle="1" w:styleId="CMDOutputL75">
    <w:name w:val="CMD Output L75"/>
    <w:basedOn w:val="CMDOutput"/>
    <w:qFormat/>
    <w:rsid w:val="00805564"/>
    <w:pPr>
      <w:ind w:left="1080"/>
    </w:pPr>
  </w:style>
  <w:style w:type="paragraph" w:customStyle="1" w:styleId="BodyTextL75">
    <w:name w:val="Body Text L75"/>
    <w:basedOn w:val="BodyTextL50"/>
    <w:qFormat/>
    <w:rsid w:val="00805564"/>
    <w:pPr>
      <w:ind w:left="1080"/>
    </w:pPr>
  </w:style>
  <w:style w:type="character" w:styleId="SubtleEmphasis">
    <w:name w:val="Subtle Emphasis"/>
    <w:basedOn w:val="DefaultParagraphFont"/>
    <w:uiPriority w:val="19"/>
    <w:qFormat/>
    <w:rsid w:val="00805564"/>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A153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8167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D64B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D64B8"/>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8167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B0EF9"/>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8167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AnswerLineL75">
    <w:name w:val="Answer Line L75"/>
    <w:basedOn w:val="AnswerLineL50"/>
    <w:qFormat/>
    <w:rsid w:val="007D64B8"/>
    <w:pPr>
      <w:ind w:left="1080"/>
    </w:pPr>
  </w:style>
  <w:style w:type="numbering" w:customStyle="1" w:styleId="PartStepSubStepList">
    <w:name w:val="Part_Step_SubStep_List"/>
    <w:basedOn w:val="NoList"/>
    <w:uiPriority w:val="99"/>
    <w:rsid w:val="00805564"/>
    <w:pPr>
      <w:numPr>
        <w:numId w:val="13"/>
      </w:numPr>
    </w:pPr>
  </w:style>
  <w:style w:type="paragraph" w:customStyle="1" w:styleId="CMDL75">
    <w:name w:val="CMD L75"/>
    <w:basedOn w:val="CMD"/>
    <w:qFormat/>
    <w:rsid w:val="00805564"/>
    <w:pPr>
      <w:ind w:left="1080"/>
    </w:pPr>
  </w:style>
  <w:style w:type="paragraph" w:customStyle="1" w:styleId="CMDOutputL75">
    <w:name w:val="CMD Output L75"/>
    <w:basedOn w:val="CMDOutput"/>
    <w:qFormat/>
    <w:rsid w:val="00805564"/>
    <w:pPr>
      <w:ind w:left="1080"/>
    </w:pPr>
  </w:style>
  <w:style w:type="paragraph" w:customStyle="1" w:styleId="BodyTextL75">
    <w:name w:val="Body Text L75"/>
    <w:basedOn w:val="BodyTextL50"/>
    <w:qFormat/>
    <w:rsid w:val="00805564"/>
    <w:pPr>
      <w:ind w:left="1080"/>
    </w:pPr>
  </w:style>
  <w:style w:type="character" w:styleId="SubtleEmphasis">
    <w:name w:val="Subtle Emphasis"/>
    <w:basedOn w:val="DefaultParagraphFont"/>
    <w:uiPriority w:val="19"/>
    <w:qFormat/>
    <w:rsid w:val="0080556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BB8EA1706F42F8921C9A5C2C90314D"/>
        <w:category>
          <w:name w:val="General"/>
          <w:gallery w:val="placeholder"/>
        </w:category>
        <w:types>
          <w:type w:val="bbPlcHdr"/>
        </w:types>
        <w:behaviors>
          <w:behavior w:val="content"/>
        </w:behaviors>
        <w:guid w:val="{64C6CC4B-42B0-4003-BB07-0B40A6C1E680}"/>
      </w:docPartPr>
      <w:docPartBody>
        <w:p w:rsidR="00B17635" w:rsidRDefault="00EE46F3">
          <w:pPr>
            <w:pStyle w:val="84BB8EA1706F42F8921C9A5C2C90314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F3"/>
    <w:rsid w:val="001125B9"/>
    <w:rsid w:val="00212619"/>
    <w:rsid w:val="00344860"/>
    <w:rsid w:val="00373B77"/>
    <w:rsid w:val="0049042E"/>
    <w:rsid w:val="00B17635"/>
    <w:rsid w:val="00EE46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4BB8EA1706F42F8921C9A5C2C90314D">
    <w:name w:val="84BB8EA1706F42F8921C9A5C2C9031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4BB8EA1706F42F8921C9A5C2C90314D">
    <w:name w:val="84BB8EA1706F42F8921C9A5C2C9031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D45A74-B7B7-4C47-8782-AE2DBAD97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TotalTime>
  <Pages>1</Pages>
  <Words>2181</Words>
  <Characters>12433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Packet Tracer - Configurer et modifier les listes ACL IPv4 standard</vt:lpstr>
    </vt:vector>
  </TitlesOfParts>
  <Company>Cisco Systems, Inc.</Company>
  <LinksUpToDate>false</LinksUpToDate>
  <CharactersWithSpaces>14585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et modifier les listes ACL IPv4 standard</dc:title>
  <dc:creator>SP</dc:creator>
  <dc:description>2016</dc:description>
  <cp:lastModifiedBy>Rasha Ismail</cp:lastModifiedBy>
  <cp:revision>6</cp:revision>
  <cp:lastPrinted>2020-09-01T20:11:00Z</cp:lastPrinted>
  <dcterms:created xsi:type="dcterms:W3CDTF">2020-09-01T20:07:00Z</dcterms:created>
  <dcterms:modified xsi:type="dcterms:W3CDTF">2020-09-01T20:11:00Z</dcterms:modified>
</cp:coreProperties>
</file>