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895326" w14:textId="77777777" w:rsidR="004A5B85" w:rsidRDefault="004B7203" w:rsidP="004A5B85">
      <w:pPr>
        <w:pStyle w:val="Title"/>
        <w:spacing w:line="276" w:lineRule="auto"/>
        <w:rPr>
          <w:rStyle w:val="LabTitleInstVersred"/>
        </w:rPr>
      </w:pPr>
      <w:sdt>
        <w:sdtPr>
          <w:rPr>
            <w:b w:val="0"/>
            <w:color w:val="EE0000"/>
          </w:rPr>
          <w:alias w:val="Titre"/>
          <w:tag w:val=""/>
          <w:id w:val="-487021785"/>
          <w:placeholder>
            <w:docPart w:val="50020AB2CDA641FA8FD6EB7621A3FE2C"/>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472B56">
            <w:t>Packet Tracer - Configurer des listes ACL IPv4 standard numérotées</w:t>
          </w:r>
        </w:sdtContent>
      </w:sdt>
      <w:r w:rsidR="00472B56">
        <w:rPr>
          <w:rStyle w:val="LabTitleInstVersred"/>
        </w:rPr>
        <w:t xml:space="preserve"> </w:t>
      </w:r>
    </w:p>
    <w:p w14:paraId="2103333A" w14:textId="77777777" w:rsidR="00FB4BE0" w:rsidRDefault="00FB4BE0" w:rsidP="004A5B85">
      <w:pPr>
        <w:pStyle w:val="Heading1"/>
        <w:spacing w:line="276" w:lineRule="auto"/>
      </w:pPr>
      <w:r>
        <w:t>Table d'adressage</w:t>
      </w:r>
    </w:p>
    <w:tbl>
      <w:tblPr>
        <w:tblW w:w="9938"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ableau des périphériques, des interfaces de configuration et des informations d'adressage IPv4."/>
      </w:tblPr>
      <w:tblGrid>
        <w:gridCol w:w="2947"/>
        <w:gridCol w:w="1350"/>
        <w:gridCol w:w="1890"/>
        <w:gridCol w:w="1885"/>
        <w:gridCol w:w="1866"/>
      </w:tblGrid>
      <w:tr w:rsidR="00FB4BE0" w:rsidRPr="006A7955" w14:paraId="69671AB8" w14:textId="77777777" w:rsidTr="0070032D">
        <w:trPr>
          <w:cantSplit/>
          <w:jc w:val="center"/>
        </w:trPr>
        <w:tc>
          <w:tcPr>
            <w:tcW w:w="294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12D0F36B" w14:textId="77777777" w:rsidR="00FB4BE0" w:rsidRPr="006A7955" w:rsidRDefault="00FB4BE0" w:rsidP="004A5B85">
            <w:pPr>
              <w:pStyle w:val="TableHeading"/>
            </w:pPr>
            <w:r>
              <w:t>Appareil</w:t>
            </w:r>
          </w:p>
        </w:tc>
        <w:tc>
          <w:tcPr>
            <w:tcW w:w="135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7516FDF3" w14:textId="77777777" w:rsidR="00FB4BE0" w:rsidRPr="006A7955" w:rsidRDefault="00FB4BE0" w:rsidP="004A5B85">
            <w:pPr>
              <w:pStyle w:val="TableHeading"/>
            </w:pPr>
            <w:r>
              <w:t>Interface</w:t>
            </w:r>
          </w:p>
        </w:tc>
        <w:tc>
          <w:tcPr>
            <w:tcW w:w="189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0E194852" w14:textId="77777777" w:rsidR="00FB4BE0" w:rsidRPr="006A7955" w:rsidRDefault="00FB4BE0" w:rsidP="004A5B85">
            <w:pPr>
              <w:pStyle w:val="TableHeading"/>
            </w:pPr>
            <w:r>
              <w:t>Adresse IP</w:t>
            </w:r>
          </w:p>
        </w:tc>
        <w:tc>
          <w:tcPr>
            <w:tcW w:w="188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7AF81AC6" w14:textId="77777777" w:rsidR="00FB4BE0" w:rsidRPr="006A7955" w:rsidRDefault="00FB4BE0" w:rsidP="004A5B85">
            <w:pPr>
              <w:pStyle w:val="TableHeading"/>
            </w:pPr>
            <w:r>
              <w:t>Masque de sous-réseau</w:t>
            </w:r>
          </w:p>
        </w:tc>
        <w:tc>
          <w:tcPr>
            <w:tcW w:w="1866"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1B28057C" w14:textId="77777777" w:rsidR="00FB4BE0" w:rsidRPr="006A7955" w:rsidRDefault="00FB4BE0" w:rsidP="004A5B85">
            <w:pPr>
              <w:pStyle w:val="TableHeading"/>
            </w:pPr>
            <w:r>
              <w:t>Passerelle par défaut</w:t>
            </w:r>
          </w:p>
        </w:tc>
      </w:tr>
      <w:tr w:rsidR="00FB4BE0" w14:paraId="778E48AC" w14:textId="77777777" w:rsidTr="0070032D">
        <w:trPr>
          <w:cantSplit/>
          <w:jc w:val="center"/>
        </w:trPr>
        <w:tc>
          <w:tcPr>
            <w:tcW w:w="2947" w:type="dxa"/>
            <w:tcBorders>
              <w:bottom w:val="nil"/>
            </w:tcBorders>
            <w:vAlign w:val="center"/>
          </w:tcPr>
          <w:p w14:paraId="3378F949" w14:textId="77777777" w:rsidR="00FB4BE0" w:rsidRPr="008A20C7" w:rsidRDefault="00FB4BE0" w:rsidP="004A5B85">
            <w:pPr>
              <w:pStyle w:val="TableText"/>
              <w:spacing w:line="276" w:lineRule="auto"/>
            </w:pPr>
            <w:r>
              <w:t>R1</w:t>
            </w:r>
          </w:p>
        </w:tc>
        <w:tc>
          <w:tcPr>
            <w:tcW w:w="1350" w:type="dxa"/>
            <w:vAlign w:val="center"/>
          </w:tcPr>
          <w:p w14:paraId="43002356" w14:textId="77777777" w:rsidR="00FB4BE0" w:rsidRPr="008A20C7" w:rsidRDefault="00FB4BE0" w:rsidP="004A5B85">
            <w:pPr>
              <w:pStyle w:val="TableText"/>
              <w:spacing w:line="276" w:lineRule="auto"/>
            </w:pPr>
            <w:r>
              <w:t>G0/0</w:t>
            </w:r>
          </w:p>
        </w:tc>
        <w:tc>
          <w:tcPr>
            <w:tcW w:w="1890" w:type="dxa"/>
            <w:vAlign w:val="center"/>
          </w:tcPr>
          <w:p w14:paraId="77586E75" w14:textId="77777777" w:rsidR="00FB4BE0" w:rsidRPr="008A20C7" w:rsidRDefault="00FB4BE0" w:rsidP="004A5B85">
            <w:pPr>
              <w:pStyle w:val="TableText"/>
              <w:spacing w:line="276" w:lineRule="auto"/>
            </w:pPr>
            <w:r>
              <w:t>192.168.10.1</w:t>
            </w:r>
          </w:p>
        </w:tc>
        <w:tc>
          <w:tcPr>
            <w:tcW w:w="1885" w:type="dxa"/>
            <w:vAlign w:val="center"/>
          </w:tcPr>
          <w:p w14:paraId="16928501" w14:textId="77777777" w:rsidR="00FB4BE0" w:rsidRPr="008A20C7" w:rsidRDefault="00FB4BE0" w:rsidP="004A5B85">
            <w:pPr>
              <w:pStyle w:val="TableText"/>
              <w:spacing w:line="276" w:lineRule="auto"/>
            </w:pPr>
            <w:r>
              <w:t>255.255.255.0</w:t>
            </w:r>
          </w:p>
        </w:tc>
        <w:tc>
          <w:tcPr>
            <w:tcW w:w="1866" w:type="dxa"/>
            <w:tcBorders>
              <w:bottom w:val="nil"/>
            </w:tcBorders>
          </w:tcPr>
          <w:p w14:paraId="0E052CA4" w14:textId="77777777" w:rsidR="00FB4BE0" w:rsidRDefault="00FB4BE0" w:rsidP="004A5B85">
            <w:pPr>
              <w:pStyle w:val="TableText"/>
              <w:spacing w:line="276" w:lineRule="auto"/>
            </w:pPr>
            <w:r>
              <w:t>N/A</w:t>
            </w:r>
          </w:p>
        </w:tc>
      </w:tr>
      <w:tr w:rsidR="00FB4BE0" w14:paraId="032E1792" w14:textId="77777777" w:rsidTr="0070032D">
        <w:trPr>
          <w:cantSplit/>
          <w:jc w:val="center"/>
        </w:trPr>
        <w:tc>
          <w:tcPr>
            <w:tcW w:w="2947" w:type="dxa"/>
            <w:tcBorders>
              <w:top w:val="nil"/>
              <w:bottom w:val="nil"/>
            </w:tcBorders>
            <w:vAlign w:val="center"/>
          </w:tcPr>
          <w:p w14:paraId="2886D80F" w14:textId="77777777" w:rsidR="00FB4BE0" w:rsidRPr="00136156" w:rsidRDefault="00FB4BE0" w:rsidP="004A5B85">
            <w:pPr>
              <w:pStyle w:val="ConfigWindow"/>
              <w:spacing w:line="276" w:lineRule="auto"/>
            </w:pPr>
            <w:r>
              <w:t>R1</w:t>
            </w:r>
          </w:p>
        </w:tc>
        <w:tc>
          <w:tcPr>
            <w:tcW w:w="1350" w:type="dxa"/>
            <w:vAlign w:val="center"/>
          </w:tcPr>
          <w:p w14:paraId="581B8EBD" w14:textId="77777777" w:rsidR="00FB4BE0" w:rsidRPr="008A20C7" w:rsidRDefault="00FB4BE0" w:rsidP="004A5B85">
            <w:pPr>
              <w:pStyle w:val="TableText"/>
              <w:spacing w:line="276" w:lineRule="auto"/>
            </w:pPr>
            <w:r>
              <w:t>G0/1</w:t>
            </w:r>
          </w:p>
        </w:tc>
        <w:tc>
          <w:tcPr>
            <w:tcW w:w="1890" w:type="dxa"/>
            <w:vAlign w:val="center"/>
          </w:tcPr>
          <w:p w14:paraId="343FD9F4" w14:textId="77777777" w:rsidR="00FB4BE0" w:rsidRPr="008A20C7" w:rsidRDefault="00FB4BE0" w:rsidP="004A5B85">
            <w:pPr>
              <w:pStyle w:val="TableText"/>
              <w:spacing w:line="276" w:lineRule="auto"/>
            </w:pPr>
            <w:r>
              <w:t>192.168.11.1</w:t>
            </w:r>
          </w:p>
        </w:tc>
        <w:tc>
          <w:tcPr>
            <w:tcW w:w="1885" w:type="dxa"/>
            <w:vAlign w:val="center"/>
          </w:tcPr>
          <w:p w14:paraId="109931B2" w14:textId="77777777" w:rsidR="00FB4BE0" w:rsidRPr="008A20C7" w:rsidRDefault="00FB4BE0" w:rsidP="004A5B85">
            <w:pPr>
              <w:pStyle w:val="TableText"/>
              <w:spacing w:line="276" w:lineRule="auto"/>
            </w:pPr>
            <w:r>
              <w:t>255.255.255.0</w:t>
            </w:r>
          </w:p>
        </w:tc>
        <w:tc>
          <w:tcPr>
            <w:tcW w:w="1866" w:type="dxa"/>
            <w:tcBorders>
              <w:top w:val="nil"/>
              <w:bottom w:val="nil"/>
            </w:tcBorders>
          </w:tcPr>
          <w:p w14:paraId="60143B26" w14:textId="77777777" w:rsidR="00FB4BE0" w:rsidRDefault="00FB4BE0" w:rsidP="004A5B85">
            <w:pPr>
              <w:pStyle w:val="ConfigWindow"/>
              <w:spacing w:line="276" w:lineRule="auto"/>
            </w:pPr>
            <w:r>
              <w:t>N/A</w:t>
            </w:r>
          </w:p>
        </w:tc>
      </w:tr>
      <w:tr w:rsidR="00FB4BE0" w14:paraId="147D7C3B" w14:textId="77777777" w:rsidTr="0070032D">
        <w:trPr>
          <w:cantSplit/>
          <w:jc w:val="center"/>
        </w:trPr>
        <w:tc>
          <w:tcPr>
            <w:tcW w:w="2947" w:type="dxa"/>
            <w:tcBorders>
              <w:top w:val="nil"/>
              <w:bottom w:val="nil"/>
            </w:tcBorders>
            <w:vAlign w:val="center"/>
          </w:tcPr>
          <w:p w14:paraId="1A4AEBB2" w14:textId="77777777" w:rsidR="00FB4BE0" w:rsidRPr="008A20C7" w:rsidRDefault="00FB4BE0" w:rsidP="004A5B85">
            <w:pPr>
              <w:pStyle w:val="ConfigWindow"/>
              <w:spacing w:line="276" w:lineRule="auto"/>
            </w:pPr>
            <w:r>
              <w:t>R1</w:t>
            </w:r>
          </w:p>
        </w:tc>
        <w:tc>
          <w:tcPr>
            <w:tcW w:w="1350" w:type="dxa"/>
            <w:vAlign w:val="center"/>
          </w:tcPr>
          <w:p w14:paraId="4740D339" w14:textId="77777777" w:rsidR="00FB4BE0" w:rsidRPr="008A20C7" w:rsidRDefault="00FB4BE0" w:rsidP="004A5B85">
            <w:pPr>
              <w:pStyle w:val="TableText"/>
              <w:spacing w:line="276" w:lineRule="auto"/>
            </w:pPr>
            <w:r>
              <w:t>S0/0/0</w:t>
            </w:r>
          </w:p>
        </w:tc>
        <w:tc>
          <w:tcPr>
            <w:tcW w:w="1890" w:type="dxa"/>
            <w:vAlign w:val="center"/>
          </w:tcPr>
          <w:p w14:paraId="1CF40E19" w14:textId="77777777" w:rsidR="00FB4BE0" w:rsidRPr="008A20C7" w:rsidRDefault="00FB4BE0" w:rsidP="004A5B85">
            <w:pPr>
              <w:pStyle w:val="TableText"/>
              <w:spacing w:line="276" w:lineRule="auto"/>
            </w:pPr>
            <w:r>
              <w:t>10.1.1.1</w:t>
            </w:r>
          </w:p>
        </w:tc>
        <w:tc>
          <w:tcPr>
            <w:tcW w:w="1885" w:type="dxa"/>
            <w:vAlign w:val="center"/>
          </w:tcPr>
          <w:p w14:paraId="59CD8722" w14:textId="77777777" w:rsidR="00FB4BE0" w:rsidRPr="008A20C7" w:rsidRDefault="00FB4BE0" w:rsidP="004A5B85">
            <w:pPr>
              <w:pStyle w:val="TableText"/>
              <w:spacing w:line="276" w:lineRule="auto"/>
            </w:pPr>
            <w:r>
              <w:t>255.255.255.252</w:t>
            </w:r>
          </w:p>
        </w:tc>
        <w:tc>
          <w:tcPr>
            <w:tcW w:w="1866" w:type="dxa"/>
            <w:tcBorders>
              <w:top w:val="nil"/>
              <w:bottom w:val="nil"/>
            </w:tcBorders>
          </w:tcPr>
          <w:p w14:paraId="3CC60A14" w14:textId="77777777" w:rsidR="00FB4BE0" w:rsidRDefault="00FB4BE0" w:rsidP="004A5B85">
            <w:pPr>
              <w:pStyle w:val="ConfigWindow"/>
              <w:spacing w:line="276" w:lineRule="auto"/>
            </w:pPr>
            <w:r>
              <w:t>N/A</w:t>
            </w:r>
          </w:p>
        </w:tc>
      </w:tr>
      <w:tr w:rsidR="00FB4BE0" w14:paraId="4F584033" w14:textId="77777777" w:rsidTr="0070032D">
        <w:trPr>
          <w:cantSplit/>
          <w:jc w:val="center"/>
        </w:trPr>
        <w:tc>
          <w:tcPr>
            <w:tcW w:w="2947" w:type="dxa"/>
            <w:tcBorders>
              <w:top w:val="nil"/>
              <w:bottom w:val="single" w:sz="2" w:space="0" w:color="auto"/>
            </w:tcBorders>
            <w:vAlign w:val="center"/>
          </w:tcPr>
          <w:p w14:paraId="2D13AA8B" w14:textId="77777777" w:rsidR="00FB4BE0" w:rsidRPr="008A20C7" w:rsidRDefault="00FB4BE0" w:rsidP="004A5B85">
            <w:pPr>
              <w:pStyle w:val="ConfigWindow"/>
              <w:spacing w:line="276" w:lineRule="auto"/>
            </w:pPr>
            <w:r>
              <w:t>R1</w:t>
            </w:r>
          </w:p>
        </w:tc>
        <w:tc>
          <w:tcPr>
            <w:tcW w:w="1350" w:type="dxa"/>
            <w:vAlign w:val="center"/>
          </w:tcPr>
          <w:p w14:paraId="6682586E" w14:textId="77777777" w:rsidR="00FB4BE0" w:rsidRPr="008A20C7" w:rsidRDefault="00FB4BE0" w:rsidP="004A5B85">
            <w:pPr>
              <w:pStyle w:val="TableText"/>
              <w:spacing w:line="276" w:lineRule="auto"/>
            </w:pPr>
            <w:r>
              <w:t>S0/0/1</w:t>
            </w:r>
          </w:p>
        </w:tc>
        <w:tc>
          <w:tcPr>
            <w:tcW w:w="1890" w:type="dxa"/>
            <w:vAlign w:val="center"/>
          </w:tcPr>
          <w:p w14:paraId="31876E2C" w14:textId="77777777" w:rsidR="00FB4BE0" w:rsidRPr="008A20C7" w:rsidRDefault="00FB4BE0" w:rsidP="004A5B85">
            <w:pPr>
              <w:pStyle w:val="TableText"/>
              <w:spacing w:line="276" w:lineRule="auto"/>
            </w:pPr>
            <w:r>
              <w:t>10.3.3.1</w:t>
            </w:r>
          </w:p>
        </w:tc>
        <w:tc>
          <w:tcPr>
            <w:tcW w:w="1885" w:type="dxa"/>
            <w:vAlign w:val="center"/>
          </w:tcPr>
          <w:p w14:paraId="339A4B47" w14:textId="77777777" w:rsidR="00FB4BE0" w:rsidRPr="008A20C7" w:rsidRDefault="00FB4BE0" w:rsidP="004A5B85">
            <w:pPr>
              <w:pStyle w:val="TableText"/>
              <w:spacing w:line="276" w:lineRule="auto"/>
            </w:pPr>
            <w:r>
              <w:t>255.255.255.252</w:t>
            </w:r>
          </w:p>
        </w:tc>
        <w:tc>
          <w:tcPr>
            <w:tcW w:w="1866" w:type="dxa"/>
            <w:tcBorders>
              <w:top w:val="nil"/>
              <w:bottom w:val="single" w:sz="2" w:space="0" w:color="auto"/>
            </w:tcBorders>
          </w:tcPr>
          <w:p w14:paraId="4146AC99" w14:textId="77777777" w:rsidR="00FB4BE0" w:rsidRDefault="00FB4BE0" w:rsidP="004A5B85">
            <w:pPr>
              <w:pStyle w:val="ConfigWindow"/>
              <w:spacing w:line="276" w:lineRule="auto"/>
            </w:pPr>
            <w:r>
              <w:t>N/A</w:t>
            </w:r>
          </w:p>
        </w:tc>
      </w:tr>
      <w:tr w:rsidR="00FB4BE0" w14:paraId="0CD91727" w14:textId="77777777" w:rsidTr="0030798F">
        <w:trPr>
          <w:cantSplit/>
          <w:jc w:val="center"/>
        </w:trPr>
        <w:tc>
          <w:tcPr>
            <w:tcW w:w="2947" w:type="dxa"/>
            <w:tcBorders>
              <w:bottom w:val="nil"/>
            </w:tcBorders>
            <w:shd w:val="clear" w:color="auto" w:fill="FFFFFF" w:themeFill="background1"/>
            <w:vAlign w:val="center"/>
          </w:tcPr>
          <w:p w14:paraId="07A3BD79" w14:textId="77777777" w:rsidR="00FB4BE0" w:rsidRPr="008A20C7" w:rsidRDefault="00FB4BE0" w:rsidP="004A5B85">
            <w:pPr>
              <w:pStyle w:val="TableText"/>
              <w:spacing w:line="276" w:lineRule="auto"/>
            </w:pPr>
            <w:r>
              <w:t>R2</w:t>
            </w:r>
          </w:p>
        </w:tc>
        <w:tc>
          <w:tcPr>
            <w:tcW w:w="1350" w:type="dxa"/>
            <w:shd w:val="clear" w:color="auto" w:fill="FFFFFF" w:themeFill="background1"/>
            <w:vAlign w:val="center"/>
          </w:tcPr>
          <w:p w14:paraId="2FA86F60" w14:textId="77777777" w:rsidR="00FB4BE0" w:rsidRPr="008A20C7" w:rsidRDefault="00FB4BE0" w:rsidP="004A5B85">
            <w:pPr>
              <w:pStyle w:val="TableText"/>
              <w:spacing w:line="276" w:lineRule="auto"/>
            </w:pPr>
            <w:r>
              <w:t>G0/0</w:t>
            </w:r>
          </w:p>
        </w:tc>
        <w:tc>
          <w:tcPr>
            <w:tcW w:w="1890" w:type="dxa"/>
            <w:shd w:val="clear" w:color="auto" w:fill="FFFFFF" w:themeFill="background1"/>
            <w:vAlign w:val="center"/>
          </w:tcPr>
          <w:p w14:paraId="6BC573FD" w14:textId="77777777" w:rsidR="00FB4BE0" w:rsidRPr="008A20C7" w:rsidRDefault="00FB4BE0" w:rsidP="004A5B85">
            <w:pPr>
              <w:pStyle w:val="TableText"/>
              <w:spacing w:line="276" w:lineRule="auto"/>
            </w:pPr>
            <w:r>
              <w:t>192.168.20.1</w:t>
            </w:r>
          </w:p>
        </w:tc>
        <w:tc>
          <w:tcPr>
            <w:tcW w:w="1885" w:type="dxa"/>
            <w:shd w:val="clear" w:color="auto" w:fill="FFFFFF" w:themeFill="background1"/>
            <w:vAlign w:val="center"/>
          </w:tcPr>
          <w:p w14:paraId="10FFA102" w14:textId="77777777" w:rsidR="00FB4BE0" w:rsidRPr="008A20C7" w:rsidRDefault="00FB4BE0" w:rsidP="004A5B85">
            <w:pPr>
              <w:pStyle w:val="TableText"/>
              <w:spacing w:line="276" w:lineRule="auto"/>
            </w:pPr>
            <w:r>
              <w:t>255.255.255.0</w:t>
            </w:r>
          </w:p>
        </w:tc>
        <w:tc>
          <w:tcPr>
            <w:tcW w:w="1866" w:type="dxa"/>
            <w:tcBorders>
              <w:bottom w:val="nil"/>
            </w:tcBorders>
            <w:shd w:val="clear" w:color="auto" w:fill="FFFFFF" w:themeFill="background1"/>
          </w:tcPr>
          <w:p w14:paraId="39D07303" w14:textId="77777777" w:rsidR="00FB4BE0" w:rsidRDefault="00FB4BE0" w:rsidP="004A5B85">
            <w:pPr>
              <w:pStyle w:val="TableText"/>
              <w:spacing w:line="276" w:lineRule="auto"/>
            </w:pPr>
            <w:r>
              <w:t>N/A</w:t>
            </w:r>
          </w:p>
        </w:tc>
      </w:tr>
      <w:tr w:rsidR="00FB4BE0" w14:paraId="7C59A120" w14:textId="77777777" w:rsidTr="0030798F">
        <w:trPr>
          <w:cantSplit/>
          <w:jc w:val="center"/>
        </w:trPr>
        <w:tc>
          <w:tcPr>
            <w:tcW w:w="2947" w:type="dxa"/>
            <w:tcBorders>
              <w:top w:val="nil"/>
              <w:bottom w:val="nil"/>
            </w:tcBorders>
            <w:shd w:val="clear" w:color="auto" w:fill="FFFFFF" w:themeFill="background1"/>
            <w:vAlign w:val="center"/>
          </w:tcPr>
          <w:p w14:paraId="7F59FD91" w14:textId="77777777" w:rsidR="00FB4BE0" w:rsidRPr="00FF19A6" w:rsidRDefault="00FB4BE0" w:rsidP="004A5B85">
            <w:pPr>
              <w:pStyle w:val="ConfigWindow"/>
              <w:spacing w:line="276" w:lineRule="auto"/>
              <w:rPr>
                <w:color w:val="F2F2F2" w:themeColor="background1" w:themeShade="F2"/>
              </w:rPr>
            </w:pPr>
            <w:r>
              <w:rPr>
                <w:color w:val="F2F2F2" w:themeColor="background1" w:themeShade="F2"/>
              </w:rPr>
              <w:t>R2</w:t>
            </w:r>
          </w:p>
        </w:tc>
        <w:tc>
          <w:tcPr>
            <w:tcW w:w="1350" w:type="dxa"/>
            <w:shd w:val="clear" w:color="auto" w:fill="FFFFFF" w:themeFill="background1"/>
            <w:vAlign w:val="center"/>
          </w:tcPr>
          <w:p w14:paraId="3A61B20A" w14:textId="77777777" w:rsidR="00FB4BE0" w:rsidRPr="008A20C7" w:rsidRDefault="00FB4BE0" w:rsidP="004A5B85">
            <w:pPr>
              <w:pStyle w:val="TableText"/>
              <w:spacing w:line="276" w:lineRule="auto"/>
            </w:pPr>
            <w:r>
              <w:t>S0/0/0</w:t>
            </w:r>
          </w:p>
        </w:tc>
        <w:tc>
          <w:tcPr>
            <w:tcW w:w="1890" w:type="dxa"/>
            <w:shd w:val="clear" w:color="auto" w:fill="FFFFFF" w:themeFill="background1"/>
            <w:vAlign w:val="center"/>
          </w:tcPr>
          <w:p w14:paraId="50F807F8" w14:textId="77777777" w:rsidR="00FB4BE0" w:rsidRPr="008A20C7" w:rsidRDefault="00FB4BE0" w:rsidP="004A5B85">
            <w:pPr>
              <w:pStyle w:val="TableText"/>
              <w:spacing w:line="276" w:lineRule="auto"/>
            </w:pPr>
            <w:r>
              <w:t>10.1.1.2</w:t>
            </w:r>
          </w:p>
        </w:tc>
        <w:tc>
          <w:tcPr>
            <w:tcW w:w="1885" w:type="dxa"/>
            <w:shd w:val="clear" w:color="auto" w:fill="FFFFFF" w:themeFill="background1"/>
            <w:vAlign w:val="center"/>
          </w:tcPr>
          <w:p w14:paraId="565682DE" w14:textId="77777777" w:rsidR="00FB4BE0" w:rsidRPr="008A20C7" w:rsidRDefault="00FB4BE0" w:rsidP="004A5B85">
            <w:pPr>
              <w:pStyle w:val="TableText"/>
              <w:spacing w:line="276" w:lineRule="auto"/>
            </w:pPr>
            <w:r>
              <w:t>255.255.255.252</w:t>
            </w:r>
          </w:p>
        </w:tc>
        <w:tc>
          <w:tcPr>
            <w:tcW w:w="1866" w:type="dxa"/>
            <w:tcBorders>
              <w:top w:val="nil"/>
              <w:bottom w:val="nil"/>
            </w:tcBorders>
            <w:shd w:val="clear" w:color="auto" w:fill="FFFFFF" w:themeFill="background1"/>
          </w:tcPr>
          <w:p w14:paraId="4FE76D51" w14:textId="77777777" w:rsidR="00FB4BE0" w:rsidRDefault="00FB4BE0" w:rsidP="004A5B85">
            <w:pPr>
              <w:pStyle w:val="ConfigWindow"/>
              <w:spacing w:line="276" w:lineRule="auto"/>
            </w:pPr>
            <w:r>
              <w:t>N/A</w:t>
            </w:r>
          </w:p>
        </w:tc>
      </w:tr>
      <w:tr w:rsidR="00FB4BE0" w14:paraId="1CD21AF3" w14:textId="77777777" w:rsidTr="0030798F">
        <w:trPr>
          <w:cantSplit/>
          <w:jc w:val="center"/>
        </w:trPr>
        <w:tc>
          <w:tcPr>
            <w:tcW w:w="2947" w:type="dxa"/>
            <w:tcBorders>
              <w:top w:val="nil"/>
              <w:bottom w:val="single" w:sz="2" w:space="0" w:color="auto"/>
            </w:tcBorders>
            <w:shd w:val="clear" w:color="auto" w:fill="FFFFFF" w:themeFill="background1"/>
            <w:vAlign w:val="center"/>
          </w:tcPr>
          <w:p w14:paraId="15874DA0" w14:textId="77777777" w:rsidR="00FB4BE0" w:rsidRPr="00FF19A6" w:rsidRDefault="00FB4BE0" w:rsidP="004A5B85">
            <w:pPr>
              <w:pStyle w:val="ConfigWindow"/>
              <w:spacing w:line="276" w:lineRule="auto"/>
              <w:rPr>
                <w:color w:val="F2F2F2" w:themeColor="background1" w:themeShade="F2"/>
              </w:rPr>
            </w:pPr>
            <w:r>
              <w:rPr>
                <w:color w:val="F2F2F2" w:themeColor="background1" w:themeShade="F2"/>
              </w:rPr>
              <w:t>R2</w:t>
            </w:r>
          </w:p>
        </w:tc>
        <w:tc>
          <w:tcPr>
            <w:tcW w:w="1350" w:type="dxa"/>
            <w:shd w:val="clear" w:color="auto" w:fill="FFFFFF" w:themeFill="background1"/>
            <w:vAlign w:val="center"/>
          </w:tcPr>
          <w:p w14:paraId="02B9B67D" w14:textId="77777777" w:rsidR="00FB4BE0" w:rsidRPr="008A20C7" w:rsidRDefault="00FB4BE0" w:rsidP="004A5B85">
            <w:pPr>
              <w:pStyle w:val="TableText"/>
              <w:spacing w:line="276" w:lineRule="auto"/>
            </w:pPr>
            <w:r>
              <w:t>S0/0/1</w:t>
            </w:r>
          </w:p>
        </w:tc>
        <w:tc>
          <w:tcPr>
            <w:tcW w:w="1890" w:type="dxa"/>
            <w:shd w:val="clear" w:color="auto" w:fill="FFFFFF" w:themeFill="background1"/>
            <w:vAlign w:val="center"/>
          </w:tcPr>
          <w:p w14:paraId="299A9834" w14:textId="77777777" w:rsidR="00FB4BE0" w:rsidRPr="008A20C7" w:rsidRDefault="00FB4BE0" w:rsidP="004A5B85">
            <w:pPr>
              <w:pStyle w:val="TableText"/>
              <w:spacing w:line="276" w:lineRule="auto"/>
            </w:pPr>
            <w:r>
              <w:t>10.2.2.1</w:t>
            </w:r>
          </w:p>
        </w:tc>
        <w:tc>
          <w:tcPr>
            <w:tcW w:w="1885" w:type="dxa"/>
            <w:shd w:val="clear" w:color="auto" w:fill="FFFFFF" w:themeFill="background1"/>
            <w:vAlign w:val="center"/>
          </w:tcPr>
          <w:p w14:paraId="2ACDBE9D" w14:textId="77777777" w:rsidR="00FB4BE0" w:rsidRPr="008A20C7" w:rsidRDefault="00FB4BE0" w:rsidP="004A5B85">
            <w:pPr>
              <w:pStyle w:val="TableText"/>
              <w:spacing w:line="276" w:lineRule="auto"/>
            </w:pPr>
            <w:r>
              <w:t>255.255.255.252</w:t>
            </w:r>
          </w:p>
        </w:tc>
        <w:tc>
          <w:tcPr>
            <w:tcW w:w="1866" w:type="dxa"/>
            <w:tcBorders>
              <w:top w:val="nil"/>
              <w:bottom w:val="single" w:sz="2" w:space="0" w:color="auto"/>
            </w:tcBorders>
            <w:shd w:val="clear" w:color="auto" w:fill="FFFFFF" w:themeFill="background1"/>
          </w:tcPr>
          <w:p w14:paraId="32164E99" w14:textId="77777777" w:rsidR="00FB4BE0" w:rsidRDefault="00FB4BE0" w:rsidP="004A5B85">
            <w:pPr>
              <w:pStyle w:val="ConfigWindow"/>
              <w:spacing w:line="276" w:lineRule="auto"/>
            </w:pPr>
            <w:r>
              <w:t>N/A</w:t>
            </w:r>
          </w:p>
        </w:tc>
      </w:tr>
      <w:tr w:rsidR="00FB4BE0" w14:paraId="1DF82C76" w14:textId="77777777" w:rsidTr="0030798F">
        <w:trPr>
          <w:cantSplit/>
          <w:jc w:val="center"/>
        </w:trPr>
        <w:tc>
          <w:tcPr>
            <w:tcW w:w="2947" w:type="dxa"/>
            <w:tcBorders>
              <w:bottom w:val="nil"/>
            </w:tcBorders>
            <w:shd w:val="clear" w:color="auto" w:fill="FFFFFF" w:themeFill="background1"/>
            <w:vAlign w:val="center"/>
          </w:tcPr>
          <w:p w14:paraId="4360AE2D" w14:textId="77777777" w:rsidR="00FB4BE0" w:rsidRPr="008A20C7" w:rsidRDefault="00FB4BE0" w:rsidP="004A5B85">
            <w:pPr>
              <w:pStyle w:val="TableText"/>
              <w:spacing w:line="276" w:lineRule="auto"/>
            </w:pPr>
            <w:r>
              <w:t>R3</w:t>
            </w:r>
          </w:p>
        </w:tc>
        <w:tc>
          <w:tcPr>
            <w:tcW w:w="1350" w:type="dxa"/>
            <w:shd w:val="clear" w:color="auto" w:fill="FFFFFF" w:themeFill="background1"/>
            <w:vAlign w:val="center"/>
          </w:tcPr>
          <w:p w14:paraId="6F06BC47" w14:textId="77777777" w:rsidR="00FB4BE0" w:rsidRPr="008A20C7" w:rsidRDefault="00FB4BE0" w:rsidP="004A5B85">
            <w:pPr>
              <w:pStyle w:val="TableText"/>
              <w:spacing w:line="276" w:lineRule="auto"/>
            </w:pPr>
            <w:r>
              <w:t>G0/0</w:t>
            </w:r>
          </w:p>
        </w:tc>
        <w:tc>
          <w:tcPr>
            <w:tcW w:w="1890" w:type="dxa"/>
            <w:shd w:val="clear" w:color="auto" w:fill="FFFFFF" w:themeFill="background1"/>
            <w:vAlign w:val="center"/>
          </w:tcPr>
          <w:p w14:paraId="7071D804" w14:textId="77777777" w:rsidR="00FB4BE0" w:rsidRPr="008A20C7" w:rsidRDefault="00FB4BE0" w:rsidP="004A5B85">
            <w:pPr>
              <w:pStyle w:val="TableText"/>
              <w:spacing w:line="276" w:lineRule="auto"/>
            </w:pPr>
            <w:r>
              <w:t>192.168.30.1</w:t>
            </w:r>
          </w:p>
        </w:tc>
        <w:tc>
          <w:tcPr>
            <w:tcW w:w="1885" w:type="dxa"/>
            <w:shd w:val="clear" w:color="auto" w:fill="FFFFFF" w:themeFill="background1"/>
            <w:vAlign w:val="center"/>
          </w:tcPr>
          <w:p w14:paraId="5A7904C4" w14:textId="77777777" w:rsidR="00FB4BE0" w:rsidRPr="008A20C7" w:rsidRDefault="00FB4BE0" w:rsidP="004A5B85">
            <w:pPr>
              <w:pStyle w:val="TableText"/>
              <w:spacing w:line="276" w:lineRule="auto"/>
            </w:pPr>
            <w:r>
              <w:t>255.255.255.0</w:t>
            </w:r>
          </w:p>
        </w:tc>
        <w:tc>
          <w:tcPr>
            <w:tcW w:w="1866" w:type="dxa"/>
            <w:tcBorders>
              <w:bottom w:val="nil"/>
            </w:tcBorders>
            <w:shd w:val="clear" w:color="auto" w:fill="FFFFFF" w:themeFill="background1"/>
          </w:tcPr>
          <w:p w14:paraId="6FB8C205" w14:textId="77777777" w:rsidR="00FB4BE0" w:rsidRDefault="00FB4BE0" w:rsidP="004A5B85">
            <w:pPr>
              <w:pStyle w:val="TableText"/>
              <w:spacing w:line="276" w:lineRule="auto"/>
            </w:pPr>
            <w:r>
              <w:t>N/A</w:t>
            </w:r>
          </w:p>
        </w:tc>
      </w:tr>
      <w:tr w:rsidR="00FB4BE0" w14:paraId="73EE6C96" w14:textId="77777777" w:rsidTr="0030798F">
        <w:trPr>
          <w:cantSplit/>
          <w:jc w:val="center"/>
        </w:trPr>
        <w:tc>
          <w:tcPr>
            <w:tcW w:w="2947" w:type="dxa"/>
            <w:tcBorders>
              <w:top w:val="nil"/>
              <w:bottom w:val="nil"/>
            </w:tcBorders>
            <w:shd w:val="clear" w:color="auto" w:fill="FFFFFF" w:themeFill="background1"/>
            <w:vAlign w:val="center"/>
          </w:tcPr>
          <w:p w14:paraId="54CE5B0C" w14:textId="77777777" w:rsidR="00FB4BE0" w:rsidRPr="002D504E" w:rsidRDefault="00FB4BE0" w:rsidP="004A5B85">
            <w:pPr>
              <w:pStyle w:val="ConfigWindow"/>
              <w:spacing w:line="276" w:lineRule="auto"/>
            </w:pPr>
            <w:r>
              <w:t>R3</w:t>
            </w:r>
          </w:p>
        </w:tc>
        <w:tc>
          <w:tcPr>
            <w:tcW w:w="1350" w:type="dxa"/>
            <w:shd w:val="clear" w:color="auto" w:fill="FFFFFF" w:themeFill="background1"/>
            <w:vAlign w:val="center"/>
          </w:tcPr>
          <w:p w14:paraId="0B87AD56" w14:textId="77777777" w:rsidR="00FB4BE0" w:rsidRPr="008A20C7" w:rsidRDefault="00FB4BE0" w:rsidP="004A5B85">
            <w:pPr>
              <w:pStyle w:val="TableText"/>
              <w:spacing w:line="276" w:lineRule="auto"/>
            </w:pPr>
            <w:r>
              <w:t>S0/0/0</w:t>
            </w:r>
          </w:p>
        </w:tc>
        <w:tc>
          <w:tcPr>
            <w:tcW w:w="1890" w:type="dxa"/>
            <w:shd w:val="clear" w:color="auto" w:fill="FFFFFF" w:themeFill="background1"/>
            <w:vAlign w:val="center"/>
          </w:tcPr>
          <w:p w14:paraId="6F1164C7" w14:textId="77777777" w:rsidR="00FB4BE0" w:rsidRPr="008A20C7" w:rsidRDefault="00FB4BE0" w:rsidP="004A5B85">
            <w:pPr>
              <w:pStyle w:val="TableText"/>
              <w:spacing w:line="276" w:lineRule="auto"/>
            </w:pPr>
            <w:r>
              <w:t>10.3.3.2</w:t>
            </w:r>
          </w:p>
        </w:tc>
        <w:tc>
          <w:tcPr>
            <w:tcW w:w="1885" w:type="dxa"/>
            <w:shd w:val="clear" w:color="auto" w:fill="FFFFFF" w:themeFill="background1"/>
            <w:vAlign w:val="center"/>
          </w:tcPr>
          <w:p w14:paraId="09540A67" w14:textId="77777777" w:rsidR="00FB4BE0" w:rsidRPr="008A20C7" w:rsidRDefault="00FB4BE0" w:rsidP="004A5B85">
            <w:pPr>
              <w:pStyle w:val="TableText"/>
              <w:spacing w:line="276" w:lineRule="auto"/>
            </w:pPr>
            <w:r>
              <w:t>255.255.255.252</w:t>
            </w:r>
          </w:p>
        </w:tc>
        <w:tc>
          <w:tcPr>
            <w:tcW w:w="1866" w:type="dxa"/>
            <w:tcBorders>
              <w:top w:val="nil"/>
              <w:bottom w:val="nil"/>
            </w:tcBorders>
            <w:shd w:val="clear" w:color="auto" w:fill="FFFFFF" w:themeFill="background1"/>
          </w:tcPr>
          <w:p w14:paraId="781FB84D" w14:textId="77777777" w:rsidR="00FB4BE0" w:rsidRDefault="00FB4BE0" w:rsidP="004A5B85">
            <w:pPr>
              <w:pStyle w:val="ConfigWindow"/>
              <w:spacing w:line="276" w:lineRule="auto"/>
            </w:pPr>
            <w:r>
              <w:t>N/A</w:t>
            </w:r>
          </w:p>
        </w:tc>
      </w:tr>
      <w:tr w:rsidR="00FB4BE0" w14:paraId="76F1E14A" w14:textId="77777777" w:rsidTr="0030798F">
        <w:trPr>
          <w:cantSplit/>
          <w:jc w:val="center"/>
        </w:trPr>
        <w:tc>
          <w:tcPr>
            <w:tcW w:w="2947" w:type="dxa"/>
            <w:tcBorders>
              <w:top w:val="nil"/>
            </w:tcBorders>
            <w:shd w:val="clear" w:color="auto" w:fill="FFFFFF" w:themeFill="background1"/>
            <w:vAlign w:val="center"/>
          </w:tcPr>
          <w:p w14:paraId="1CC8B832" w14:textId="77777777" w:rsidR="00FB4BE0" w:rsidRPr="008A20C7" w:rsidRDefault="00FB4BE0" w:rsidP="004A5B85">
            <w:pPr>
              <w:pStyle w:val="ConfigWindow"/>
              <w:spacing w:line="276" w:lineRule="auto"/>
            </w:pPr>
            <w:r>
              <w:t>R3</w:t>
            </w:r>
          </w:p>
        </w:tc>
        <w:tc>
          <w:tcPr>
            <w:tcW w:w="1350" w:type="dxa"/>
            <w:shd w:val="clear" w:color="auto" w:fill="FFFFFF" w:themeFill="background1"/>
            <w:vAlign w:val="center"/>
          </w:tcPr>
          <w:p w14:paraId="5B4F19D3" w14:textId="77777777" w:rsidR="00FB4BE0" w:rsidRPr="008A20C7" w:rsidRDefault="00FB4BE0" w:rsidP="004A5B85">
            <w:pPr>
              <w:pStyle w:val="TableText"/>
              <w:spacing w:line="276" w:lineRule="auto"/>
            </w:pPr>
            <w:r>
              <w:t>S0/0/1</w:t>
            </w:r>
          </w:p>
        </w:tc>
        <w:tc>
          <w:tcPr>
            <w:tcW w:w="1890" w:type="dxa"/>
            <w:shd w:val="clear" w:color="auto" w:fill="FFFFFF" w:themeFill="background1"/>
            <w:vAlign w:val="center"/>
          </w:tcPr>
          <w:p w14:paraId="049E8E52" w14:textId="77777777" w:rsidR="00FB4BE0" w:rsidRPr="008A20C7" w:rsidRDefault="00FB4BE0" w:rsidP="004A5B85">
            <w:pPr>
              <w:pStyle w:val="TableText"/>
              <w:spacing w:line="276" w:lineRule="auto"/>
            </w:pPr>
            <w:r>
              <w:t>10.2.2.2</w:t>
            </w:r>
          </w:p>
        </w:tc>
        <w:tc>
          <w:tcPr>
            <w:tcW w:w="1885" w:type="dxa"/>
            <w:shd w:val="clear" w:color="auto" w:fill="FFFFFF" w:themeFill="background1"/>
            <w:vAlign w:val="center"/>
          </w:tcPr>
          <w:p w14:paraId="51C68B06" w14:textId="77777777" w:rsidR="00FB4BE0" w:rsidRPr="008A20C7" w:rsidRDefault="00FB4BE0" w:rsidP="004A5B85">
            <w:pPr>
              <w:pStyle w:val="TableText"/>
              <w:spacing w:line="276" w:lineRule="auto"/>
            </w:pPr>
            <w:r>
              <w:t>255.255.255.252</w:t>
            </w:r>
          </w:p>
        </w:tc>
        <w:tc>
          <w:tcPr>
            <w:tcW w:w="1866" w:type="dxa"/>
            <w:tcBorders>
              <w:top w:val="nil"/>
            </w:tcBorders>
            <w:shd w:val="clear" w:color="auto" w:fill="FFFFFF" w:themeFill="background1"/>
            <w:vAlign w:val="center"/>
          </w:tcPr>
          <w:p w14:paraId="48D0379A" w14:textId="77777777" w:rsidR="00FB4BE0" w:rsidRPr="008A20C7" w:rsidRDefault="00FB4BE0" w:rsidP="004A5B85">
            <w:pPr>
              <w:pStyle w:val="ConfigWindow"/>
              <w:spacing w:line="276" w:lineRule="auto"/>
            </w:pPr>
            <w:r>
              <w:t>N/A</w:t>
            </w:r>
          </w:p>
        </w:tc>
      </w:tr>
      <w:tr w:rsidR="00FB4BE0" w14:paraId="6C29B32A" w14:textId="77777777" w:rsidTr="0030798F">
        <w:trPr>
          <w:cantSplit/>
          <w:jc w:val="center"/>
        </w:trPr>
        <w:tc>
          <w:tcPr>
            <w:tcW w:w="2947" w:type="dxa"/>
            <w:shd w:val="clear" w:color="auto" w:fill="FFFFFF" w:themeFill="background1"/>
            <w:vAlign w:val="center"/>
          </w:tcPr>
          <w:p w14:paraId="385CC5A0" w14:textId="77777777" w:rsidR="00FB4BE0" w:rsidRPr="008A20C7" w:rsidRDefault="00FB4BE0" w:rsidP="004A5B85">
            <w:pPr>
              <w:pStyle w:val="TableText"/>
              <w:spacing w:line="276" w:lineRule="auto"/>
            </w:pPr>
            <w:r>
              <w:t>PC1</w:t>
            </w:r>
          </w:p>
        </w:tc>
        <w:tc>
          <w:tcPr>
            <w:tcW w:w="1350" w:type="dxa"/>
            <w:shd w:val="clear" w:color="auto" w:fill="FFFFFF" w:themeFill="background1"/>
            <w:vAlign w:val="center"/>
          </w:tcPr>
          <w:p w14:paraId="5A165AC6" w14:textId="77777777" w:rsidR="00FB4BE0" w:rsidRPr="008A20C7" w:rsidRDefault="00FB4BE0" w:rsidP="004A5B85">
            <w:pPr>
              <w:pStyle w:val="TableText"/>
              <w:spacing w:line="276" w:lineRule="auto"/>
            </w:pPr>
            <w:r>
              <w:t>Carte réseau</w:t>
            </w:r>
          </w:p>
        </w:tc>
        <w:tc>
          <w:tcPr>
            <w:tcW w:w="1890" w:type="dxa"/>
            <w:shd w:val="clear" w:color="auto" w:fill="FFFFFF" w:themeFill="background1"/>
            <w:vAlign w:val="center"/>
          </w:tcPr>
          <w:p w14:paraId="26A53AFE" w14:textId="77777777" w:rsidR="00FB4BE0" w:rsidRPr="008A20C7" w:rsidRDefault="00FB4BE0" w:rsidP="004A5B85">
            <w:pPr>
              <w:pStyle w:val="TableText"/>
              <w:spacing w:line="276" w:lineRule="auto"/>
            </w:pPr>
            <w:r>
              <w:t>192.168.10.10</w:t>
            </w:r>
          </w:p>
        </w:tc>
        <w:tc>
          <w:tcPr>
            <w:tcW w:w="1885" w:type="dxa"/>
            <w:shd w:val="clear" w:color="auto" w:fill="FFFFFF" w:themeFill="background1"/>
            <w:vAlign w:val="center"/>
          </w:tcPr>
          <w:p w14:paraId="2BD4ECAE" w14:textId="77777777" w:rsidR="00FB4BE0" w:rsidRPr="008A20C7" w:rsidRDefault="00FB4BE0" w:rsidP="004A5B85">
            <w:pPr>
              <w:pStyle w:val="TableText"/>
              <w:spacing w:line="276" w:lineRule="auto"/>
            </w:pPr>
            <w:r>
              <w:t>255.255.255.0</w:t>
            </w:r>
          </w:p>
        </w:tc>
        <w:tc>
          <w:tcPr>
            <w:tcW w:w="1866" w:type="dxa"/>
            <w:shd w:val="clear" w:color="auto" w:fill="FFFFFF" w:themeFill="background1"/>
            <w:vAlign w:val="center"/>
          </w:tcPr>
          <w:p w14:paraId="228890DA" w14:textId="77777777" w:rsidR="00FB4BE0" w:rsidRPr="008A20C7" w:rsidRDefault="00FB4BE0" w:rsidP="004A5B85">
            <w:pPr>
              <w:pStyle w:val="TableText"/>
              <w:spacing w:line="276" w:lineRule="auto"/>
            </w:pPr>
            <w:r>
              <w:t>192.168.10.1</w:t>
            </w:r>
          </w:p>
        </w:tc>
      </w:tr>
      <w:tr w:rsidR="00FB4BE0" w14:paraId="4F4B8F0C" w14:textId="77777777" w:rsidTr="0030798F">
        <w:trPr>
          <w:cantSplit/>
          <w:jc w:val="center"/>
        </w:trPr>
        <w:tc>
          <w:tcPr>
            <w:tcW w:w="2947" w:type="dxa"/>
            <w:shd w:val="clear" w:color="auto" w:fill="FFFFFF" w:themeFill="background1"/>
            <w:vAlign w:val="center"/>
          </w:tcPr>
          <w:p w14:paraId="16CB4666" w14:textId="77777777" w:rsidR="00FB4BE0" w:rsidRPr="008A20C7" w:rsidRDefault="00FB4BE0" w:rsidP="004A5B85">
            <w:pPr>
              <w:pStyle w:val="TableText"/>
              <w:spacing w:line="276" w:lineRule="auto"/>
            </w:pPr>
            <w:r>
              <w:t>PC2</w:t>
            </w:r>
          </w:p>
        </w:tc>
        <w:tc>
          <w:tcPr>
            <w:tcW w:w="1350" w:type="dxa"/>
            <w:shd w:val="clear" w:color="auto" w:fill="FFFFFF" w:themeFill="background1"/>
            <w:vAlign w:val="center"/>
          </w:tcPr>
          <w:p w14:paraId="0F587F83" w14:textId="77777777" w:rsidR="00FB4BE0" w:rsidRPr="008A20C7" w:rsidRDefault="00FB4BE0" w:rsidP="004A5B85">
            <w:pPr>
              <w:pStyle w:val="TableText"/>
              <w:spacing w:line="276" w:lineRule="auto"/>
            </w:pPr>
            <w:r>
              <w:t>Carte réseau</w:t>
            </w:r>
          </w:p>
        </w:tc>
        <w:tc>
          <w:tcPr>
            <w:tcW w:w="1890" w:type="dxa"/>
            <w:shd w:val="clear" w:color="auto" w:fill="FFFFFF" w:themeFill="background1"/>
            <w:vAlign w:val="center"/>
          </w:tcPr>
          <w:p w14:paraId="512090DE" w14:textId="77777777" w:rsidR="00FB4BE0" w:rsidRPr="008A20C7" w:rsidRDefault="00FB4BE0" w:rsidP="004A5B85">
            <w:pPr>
              <w:pStyle w:val="TableText"/>
              <w:spacing w:line="276" w:lineRule="auto"/>
            </w:pPr>
            <w:r>
              <w:t>192.168.11.10</w:t>
            </w:r>
          </w:p>
        </w:tc>
        <w:tc>
          <w:tcPr>
            <w:tcW w:w="1885" w:type="dxa"/>
            <w:shd w:val="clear" w:color="auto" w:fill="FFFFFF" w:themeFill="background1"/>
            <w:vAlign w:val="center"/>
          </w:tcPr>
          <w:p w14:paraId="69626B0A" w14:textId="77777777" w:rsidR="00FB4BE0" w:rsidRPr="008A20C7" w:rsidRDefault="00FB4BE0" w:rsidP="004A5B85">
            <w:pPr>
              <w:pStyle w:val="TableText"/>
              <w:spacing w:line="276" w:lineRule="auto"/>
            </w:pPr>
            <w:r>
              <w:t>255.255.255.0</w:t>
            </w:r>
          </w:p>
        </w:tc>
        <w:tc>
          <w:tcPr>
            <w:tcW w:w="1866" w:type="dxa"/>
            <w:shd w:val="clear" w:color="auto" w:fill="FFFFFF" w:themeFill="background1"/>
            <w:vAlign w:val="center"/>
          </w:tcPr>
          <w:p w14:paraId="7FB14907" w14:textId="77777777" w:rsidR="00FB4BE0" w:rsidRPr="008A20C7" w:rsidRDefault="00FB4BE0" w:rsidP="004A5B85">
            <w:pPr>
              <w:pStyle w:val="TableText"/>
              <w:spacing w:line="276" w:lineRule="auto"/>
            </w:pPr>
            <w:r>
              <w:t>192.168.11.1</w:t>
            </w:r>
          </w:p>
        </w:tc>
      </w:tr>
      <w:tr w:rsidR="00FB4BE0" w14:paraId="3655B13F" w14:textId="77777777" w:rsidTr="0030798F">
        <w:trPr>
          <w:cantSplit/>
          <w:jc w:val="center"/>
        </w:trPr>
        <w:tc>
          <w:tcPr>
            <w:tcW w:w="2947" w:type="dxa"/>
            <w:shd w:val="clear" w:color="auto" w:fill="FFFFFF" w:themeFill="background1"/>
            <w:vAlign w:val="center"/>
          </w:tcPr>
          <w:p w14:paraId="20BBA2CB" w14:textId="77777777" w:rsidR="00FB4BE0" w:rsidRPr="008A20C7" w:rsidRDefault="00FB4BE0" w:rsidP="004A5B85">
            <w:pPr>
              <w:pStyle w:val="TableText"/>
              <w:spacing w:line="276" w:lineRule="auto"/>
            </w:pPr>
            <w:r>
              <w:t>PC3</w:t>
            </w:r>
          </w:p>
        </w:tc>
        <w:tc>
          <w:tcPr>
            <w:tcW w:w="1350" w:type="dxa"/>
            <w:shd w:val="clear" w:color="auto" w:fill="FFFFFF" w:themeFill="background1"/>
            <w:vAlign w:val="center"/>
          </w:tcPr>
          <w:p w14:paraId="5960FAA5" w14:textId="77777777" w:rsidR="00FB4BE0" w:rsidRPr="008A20C7" w:rsidRDefault="00FB4BE0" w:rsidP="004A5B85">
            <w:pPr>
              <w:pStyle w:val="TableText"/>
              <w:spacing w:line="276" w:lineRule="auto"/>
            </w:pPr>
            <w:r>
              <w:t>Carte réseau</w:t>
            </w:r>
          </w:p>
        </w:tc>
        <w:tc>
          <w:tcPr>
            <w:tcW w:w="1890" w:type="dxa"/>
            <w:shd w:val="clear" w:color="auto" w:fill="FFFFFF" w:themeFill="background1"/>
            <w:vAlign w:val="center"/>
          </w:tcPr>
          <w:p w14:paraId="787C6EEB" w14:textId="77777777" w:rsidR="00FB4BE0" w:rsidRPr="008A20C7" w:rsidRDefault="00FB4BE0" w:rsidP="004A5B85">
            <w:pPr>
              <w:pStyle w:val="TableText"/>
              <w:spacing w:line="276" w:lineRule="auto"/>
            </w:pPr>
            <w:r>
              <w:t>192.168.30.10</w:t>
            </w:r>
          </w:p>
        </w:tc>
        <w:tc>
          <w:tcPr>
            <w:tcW w:w="1885" w:type="dxa"/>
            <w:shd w:val="clear" w:color="auto" w:fill="FFFFFF" w:themeFill="background1"/>
            <w:vAlign w:val="center"/>
          </w:tcPr>
          <w:p w14:paraId="58B82B8D" w14:textId="77777777" w:rsidR="00FB4BE0" w:rsidRPr="008A20C7" w:rsidRDefault="00FB4BE0" w:rsidP="004A5B85">
            <w:pPr>
              <w:pStyle w:val="TableText"/>
              <w:spacing w:line="276" w:lineRule="auto"/>
            </w:pPr>
            <w:r>
              <w:t>255.255.255.0</w:t>
            </w:r>
          </w:p>
        </w:tc>
        <w:tc>
          <w:tcPr>
            <w:tcW w:w="1866" w:type="dxa"/>
            <w:shd w:val="clear" w:color="auto" w:fill="FFFFFF" w:themeFill="background1"/>
            <w:vAlign w:val="center"/>
          </w:tcPr>
          <w:p w14:paraId="2C6B9591" w14:textId="77777777" w:rsidR="00FB4BE0" w:rsidRPr="008A20C7" w:rsidRDefault="00FB4BE0" w:rsidP="004A5B85">
            <w:pPr>
              <w:pStyle w:val="TableText"/>
              <w:spacing w:line="276" w:lineRule="auto"/>
            </w:pPr>
            <w:r>
              <w:t>192.168.30.1</w:t>
            </w:r>
          </w:p>
        </w:tc>
      </w:tr>
      <w:tr w:rsidR="00FB4BE0" w14:paraId="33A7F913" w14:textId="77777777" w:rsidTr="00FB4BE0">
        <w:trPr>
          <w:cantSplit/>
          <w:jc w:val="center"/>
        </w:trPr>
        <w:tc>
          <w:tcPr>
            <w:tcW w:w="2947" w:type="dxa"/>
            <w:vAlign w:val="center"/>
          </w:tcPr>
          <w:p w14:paraId="107D8200" w14:textId="77777777" w:rsidR="00FB4BE0" w:rsidRPr="008A20C7" w:rsidRDefault="00FB4BE0" w:rsidP="004A5B85">
            <w:pPr>
              <w:pStyle w:val="TableText"/>
              <w:spacing w:line="276" w:lineRule="auto"/>
            </w:pPr>
            <w:r>
              <w:t>ServeurWeb</w:t>
            </w:r>
          </w:p>
        </w:tc>
        <w:tc>
          <w:tcPr>
            <w:tcW w:w="1350" w:type="dxa"/>
            <w:vAlign w:val="center"/>
          </w:tcPr>
          <w:p w14:paraId="39F0F1BF" w14:textId="77777777" w:rsidR="00FB4BE0" w:rsidRPr="008A20C7" w:rsidRDefault="00FB4BE0" w:rsidP="004A5B85">
            <w:pPr>
              <w:pStyle w:val="TableText"/>
              <w:spacing w:line="276" w:lineRule="auto"/>
            </w:pPr>
            <w:r>
              <w:t>Carte réseau</w:t>
            </w:r>
          </w:p>
        </w:tc>
        <w:tc>
          <w:tcPr>
            <w:tcW w:w="1890" w:type="dxa"/>
            <w:vAlign w:val="center"/>
          </w:tcPr>
          <w:p w14:paraId="6B770B9E" w14:textId="77777777" w:rsidR="00FB4BE0" w:rsidRPr="008A20C7" w:rsidRDefault="00FB4BE0" w:rsidP="004A5B85">
            <w:pPr>
              <w:pStyle w:val="TableText"/>
              <w:spacing w:line="276" w:lineRule="auto"/>
            </w:pPr>
            <w:r>
              <w:t>192.168.20.254</w:t>
            </w:r>
          </w:p>
        </w:tc>
        <w:tc>
          <w:tcPr>
            <w:tcW w:w="1885" w:type="dxa"/>
            <w:vAlign w:val="center"/>
          </w:tcPr>
          <w:p w14:paraId="5105A76E" w14:textId="77777777" w:rsidR="00FB4BE0" w:rsidRPr="008A20C7" w:rsidRDefault="00FB4BE0" w:rsidP="004A5B85">
            <w:pPr>
              <w:pStyle w:val="TableText"/>
              <w:spacing w:line="276" w:lineRule="auto"/>
            </w:pPr>
            <w:r>
              <w:t>255.255.255.0</w:t>
            </w:r>
          </w:p>
        </w:tc>
        <w:tc>
          <w:tcPr>
            <w:tcW w:w="1866" w:type="dxa"/>
            <w:vAlign w:val="center"/>
          </w:tcPr>
          <w:p w14:paraId="60F50AB0" w14:textId="77777777" w:rsidR="00FB4BE0" w:rsidRPr="008A20C7" w:rsidRDefault="00FB4BE0" w:rsidP="004A5B85">
            <w:pPr>
              <w:pStyle w:val="TableText"/>
              <w:spacing w:line="276" w:lineRule="auto"/>
            </w:pPr>
            <w:r>
              <w:t>192168.20.1</w:t>
            </w:r>
          </w:p>
        </w:tc>
      </w:tr>
    </w:tbl>
    <w:p w14:paraId="4E0B2066" w14:textId="77777777" w:rsidR="00FB4BE0" w:rsidRPr="00BB73FF" w:rsidRDefault="00FB4BE0" w:rsidP="004A5B85">
      <w:pPr>
        <w:pStyle w:val="Heading1"/>
        <w:spacing w:line="276" w:lineRule="auto"/>
      </w:pPr>
      <w:r>
        <w:t>Objectifs</w:t>
      </w:r>
    </w:p>
    <w:p w14:paraId="1BE6C25F" w14:textId="77777777" w:rsidR="00FB4BE0" w:rsidRPr="0007423A" w:rsidRDefault="00FB4BE0" w:rsidP="004A5B85">
      <w:pPr>
        <w:pStyle w:val="BodyTextL25Bold"/>
        <w:spacing w:line="276" w:lineRule="auto"/>
      </w:pPr>
      <w:r>
        <w:t>Partie 1: Planifier la mise en œuvre d'une liste de contrôle d'accès</w:t>
      </w:r>
    </w:p>
    <w:p w14:paraId="3642958C" w14:textId="01F2CB8E" w:rsidR="004A3715" w:rsidRDefault="00FB4BE0" w:rsidP="004A3715">
      <w:pPr>
        <w:pStyle w:val="BodyTextL25Bold"/>
        <w:spacing w:line="276" w:lineRule="auto"/>
      </w:pPr>
      <w:r>
        <w:t>Partie 2: Configurer, appliquer et vérifier une liste de contrôle d'accès standard</w:t>
      </w:r>
    </w:p>
    <w:p w14:paraId="5A77AB73" w14:textId="77777777" w:rsidR="004A3715" w:rsidRDefault="004A3715" w:rsidP="004A3715">
      <w:pPr>
        <w:pStyle w:val="BodyTextL25Bold"/>
        <w:spacing w:line="276" w:lineRule="auto"/>
      </w:pPr>
    </w:p>
    <w:p w14:paraId="336FF03B" w14:textId="77777777" w:rsidR="004A3715" w:rsidRDefault="004A3715" w:rsidP="004A3715">
      <w:pPr>
        <w:pStyle w:val="Heading1"/>
        <w:numPr>
          <w:ilvl w:val="0"/>
          <w:numId w:val="0"/>
        </w:numPr>
      </w:pPr>
    </w:p>
    <w:p w14:paraId="79D4BE70" w14:textId="77777777" w:rsidR="00FB4BE0" w:rsidRPr="00C07FD9" w:rsidRDefault="00FB4BE0" w:rsidP="004A3715">
      <w:pPr>
        <w:pStyle w:val="Heading1"/>
        <w:numPr>
          <w:ilvl w:val="0"/>
          <w:numId w:val="0"/>
        </w:numPr>
      </w:pPr>
      <w:r>
        <w:t>Contexte/scénario</w:t>
      </w:r>
    </w:p>
    <w:p w14:paraId="719AC0CD" w14:textId="77777777" w:rsidR="00FB4BE0" w:rsidRPr="00672919" w:rsidRDefault="00FB4BE0" w:rsidP="004A3715">
      <w:pPr>
        <w:pStyle w:val="BodyTextL25"/>
        <w:spacing w:line="276" w:lineRule="auto"/>
        <w:jc w:val="both"/>
      </w:pPr>
      <w:r>
        <w:t>Les listes de contrôle d'accès standard sont des scripts de configuration de routeur déterminant l'autorisation ou le rejet de paquets en fonction de leur adresse source. Cet exercice porte sur la définition de critères de filtrage, sur la configuration de listes de contrôle d’accès standard, sur l’application de listes de contrôle d’accès aux interfaces des routeurs et sur la vérification et le test de la mise en œuvre de listes de contrôle d’accès. Les routeurs sont déjà configurés, y compris le routage d'adresses IP et de protocole EIGRP (Enhanced Interior Gateway Routing Protocol).</w:t>
      </w:r>
    </w:p>
    <w:p w14:paraId="58E36AE3" w14:textId="77777777" w:rsidR="00FB4BE0" w:rsidRDefault="00FB4BE0" w:rsidP="004A5B85">
      <w:pPr>
        <w:pStyle w:val="Heading1"/>
        <w:spacing w:line="276" w:lineRule="auto"/>
      </w:pPr>
      <w:r>
        <w:t>Instructions</w:t>
      </w:r>
    </w:p>
    <w:p w14:paraId="27886E64" w14:textId="77777777" w:rsidR="00FB4BE0" w:rsidRDefault="00FB4BE0" w:rsidP="004A5B85">
      <w:pPr>
        <w:pStyle w:val="Heading2"/>
        <w:spacing w:line="276" w:lineRule="auto"/>
      </w:pPr>
      <w:r>
        <w:t>Planifier la mise en œuvre d'une liste de contrôle d'accès</w:t>
      </w:r>
    </w:p>
    <w:p w14:paraId="37FFC9B2" w14:textId="77777777" w:rsidR="00FB4BE0" w:rsidRDefault="00FB4BE0" w:rsidP="004A5B85">
      <w:pPr>
        <w:pStyle w:val="Heading3"/>
        <w:spacing w:line="276" w:lineRule="auto"/>
      </w:pPr>
      <w:r>
        <w:t>Étudiez la configuration réseau actuelle.</w:t>
      </w:r>
    </w:p>
    <w:p w14:paraId="6AE9838F" w14:textId="77777777" w:rsidR="00FB4BE0" w:rsidRDefault="00FB4BE0" w:rsidP="004A5B85">
      <w:pPr>
        <w:pStyle w:val="BodyTextL25"/>
        <w:spacing w:line="276" w:lineRule="auto"/>
      </w:pPr>
      <w:r>
        <w:t>Avant d'appliquer une liste de contrôle d'accès à un réseau, il convient de vérifier que vous disposez d'une connectivité complète. Vérifiez la connectivité complète du réseau en choisissant un PC et en envoyant une requête ping à d'autres périphériques sur le réseau. Chaque requête ping doit aboutir.</w:t>
      </w:r>
    </w:p>
    <w:p w14:paraId="1B68F33F" w14:textId="77777777" w:rsidR="00FB4BE0" w:rsidRDefault="00FB4BE0" w:rsidP="004A5B85">
      <w:pPr>
        <w:pStyle w:val="Heading3"/>
        <w:spacing w:line="276" w:lineRule="auto"/>
      </w:pPr>
      <w:r>
        <w:t>Évaluez deux stratégies réseau et planifiez les implémentations de liste de contrôle d'accès.</w:t>
      </w:r>
    </w:p>
    <w:p w14:paraId="244879C0" w14:textId="77777777" w:rsidR="00FB4BE0" w:rsidRDefault="00FB4BE0" w:rsidP="004A5B85">
      <w:pPr>
        <w:pStyle w:val="SubStepAlpha"/>
        <w:spacing w:line="276" w:lineRule="auto"/>
      </w:pPr>
      <w:r>
        <w:t>Les stratégies réseau suivantes sont implémentées sur</w:t>
      </w:r>
      <w:r w:rsidRPr="007C469D">
        <w:rPr>
          <w:b/>
        </w:rPr>
        <w:t xml:space="preserve"> R2</w:t>
      </w:r>
      <w:r>
        <w:t>:</w:t>
      </w:r>
    </w:p>
    <w:p w14:paraId="0B7387A1" w14:textId="77777777" w:rsidR="00FB4BE0" w:rsidRDefault="00FB4BE0" w:rsidP="004A5B85">
      <w:pPr>
        <w:pStyle w:val="Bulletlevel1"/>
        <w:tabs>
          <w:tab w:val="clear" w:pos="720"/>
          <w:tab w:val="num" w:pos="1440"/>
        </w:tabs>
        <w:spacing w:before="60" w:after="60" w:line="276" w:lineRule="auto"/>
        <w:ind w:left="1440"/>
      </w:pPr>
      <w:r>
        <w:t xml:space="preserve">Le réseau 192.168.11.0/24 n'est pas autorisé à accéder au </w:t>
      </w:r>
      <w:r w:rsidRPr="00D17EFD">
        <w:rPr>
          <w:b/>
        </w:rPr>
        <w:t>ServeurWeb</w:t>
      </w:r>
      <w:r>
        <w:t xml:space="preserve"> situé sur le réseau 192.168.20.0/24.</w:t>
      </w:r>
    </w:p>
    <w:p w14:paraId="6A26ECE6" w14:textId="77777777" w:rsidR="00FB4BE0" w:rsidRDefault="00FB4BE0" w:rsidP="004A5B85">
      <w:pPr>
        <w:pStyle w:val="Bulletlevel1"/>
        <w:tabs>
          <w:tab w:val="clear" w:pos="720"/>
          <w:tab w:val="num" w:pos="1440"/>
        </w:tabs>
        <w:spacing w:before="60" w:after="60" w:line="276" w:lineRule="auto"/>
        <w:ind w:left="1440"/>
      </w:pPr>
      <w:r>
        <w:t>Tous les autres accès sont autorisés.</w:t>
      </w:r>
    </w:p>
    <w:p w14:paraId="725B2358" w14:textId="0806B6B9" w:rsidR="00FB4BE0" w:rsidRDefault="00FB4BE0" w:rsidP="004A5B85">
      <w:pPr>
        <w:pStyle w:val="BodyTextL50"/>
        <w:spacing w:line="276" w:lineRule="auto"/>
      </w:pPr>
      <w:r>
        <w:t xml:space="preserve">Pour limiter l'accès du réseau 192.168.11.0/24 vers </w:t>
      </w:r>
      <w:r>
        <w:rPr>
          <w:b/>
        </w:rPr>
        <w:t>ServeurWeb</w:t>
      </w:r>
      <w:r>
        <w:t xml:space="preserve"> sur 192.168.20.254 sans perturber le reste du trafic, il faut créer une liste de contrôle d'accès sur </w:t>
      </w:r>
      <w:r w:rsidRPr="00D17EFD">
        <w:rPr>
          <w:b/>
        </w:rPr>
        <w:t>R2</w:t>
      </w:r>
      <w:r>
        <w:t>. Cette liste d'accès doit être placée sur l'interface de sortie vers</w:t>
      </w:r>
      <w:r>
        <w:rPr>
          <w:b/>
        </w:rPr>
        <w:t xml:space="preserve"> </w:t>
      </w:r>
      <w:proofErr w:type="spellStart"/>
      <w:r>
        <w:rPr>
          <w:b/>
        </w:rPr>
        <w:t>Serve</w:t>
      </w:r>
      <w:r w:rsidR="004A5B85">
        <w:rPr>
          <w:b/>
        </w:rPr>
        <w:t>u</w:t>
      </w:r>
      <w:r>
        <w:rPr>
          <w:b/>
        </w:rPr>
        <w:t>rWeb</w:t>
      </w:r>
      <w:proofErr w:type="spellEnd"/>
      <w:r>
        <w:t>. Une deuxième règle doit être créée sur</w:t>
      </w:r>
      <w:r>
        <w:rPr>
          <w:b/>
        </w:rPr>
        <w:t xml:space="preserve"> R2</w:t>
      </w:r>
      <w:r>
        <w:t xml:space="preserve"> pour autoriser tous les autres types de trafic.</w:t>
      </w:r>
    </w:p>
    <w:p w14:paraId="2D67E779" w14:textId="77777777" w:rsidR="00FB4BE0" w:rsidRDefault="00FB4BE0" w:rsidP="004A5B85">
      <w:pPr>
        <w:pStyle w:val="SubStepAlpha"/>
        <w:spacing w:line="276" w:lineRule="auto"/>
      </w:pPr>
      <w:r>
        <w:t>Les stratégies réseau suivantes sont implémentées sur</w:t>
      </w:r>
      <w:r>
        <w:rPr>
          <w:b/>
        </w:rPr>
        <w:t xml:space="preserve"> R3</w:t>
      </w:r>
      <w:r>
        <w:t>:</w:t>
      </w:r>
    </w:p>
    <w:p w14:paraId="0627D438" w14:textId="77777777" w:rsidR="00FB4BE0" w:rsidRDefault="00FB4BE0" w:rsidP="004A5B85">
      <w:pPr>
        <w:pStyle w:val="Bulletlevel1"/>
        <w:tabs>
          <w:tab w:val="clear" w:pos="720"/>
          <w:tab w:val="num" w:pos="1440"/>
        </w:tabs>
        <w:spacing w:before="60" w:after="60" w:line="276" w:lineRule="auto"/>
        <w:ind w:left="1440"/>
      </w:pPr>
      <w:r>
        <w:t>Le réseau 192.168.10.0/24 n’est pas autorisé à communiquer avec le réseau 192.168.30.0/24.</w:t>
      </w:r>
    </w:p>
    <w:p w14:paraId="410511DB" w14:textId="77777777" w:rsidR="00FB4BE0" w:rsidRDefault="00FB4BE0" w:rsidP="004A5B85">
      <w:pPr>
        <w:pStyle w:val="Bulletlevel1"/>
        <w:tabs>
          <w:tab w:val="clear" w:pos="720"/>
          <w:tab w:val="num" w:pos="1440"/>
        </w:tabs>
        <w:spacing w:before="60" w:after="60" w:line="276" w:lineRule="auto"/>
        <w:ind w:left="1440"/>
      </w:pPr>
      <w:r>
        <w:t>Tous les autres accès sont autorisés.</w:t>
      </w:r>
    </w:p>
    <w:p w14:paraId="7A8ACA28" w14:textId="77777777" w:rsidR="00FB4BE0" w:rsidRPr="005C13D5" w:rsidRDefault="00FB4BE0" w:rsidP="004A5B85">
      <w:pPr>
        <w:pStyle w:val="BodyTextL50"/>
        <w:spacing w:line="276" w:lineRule="auto"/>
      </w:pPr>
      <w:r>
        <w:t>Une liste d’accès doit être créée sur le routeur</w:t>
      </w:r>
      <w:r>
        <w:rPr>
          <w:b/>
        </w:rPr>
        <w:t>R3</w:t>
      </w:r>
      <w:r>
        <w:t xml:space="preserve"> afin de limiter l’accès du réseau 192.168.10.0/24 au réseau 192.168.30/24 sans perturber les autres trafics. Il faut placer la liste ACL sur l’interface sortante vers </w:t>
      </w:r>
      <w:r>
        <w:rPr>
          <w:b/>
        </w:rPr>
        <w:t>PC3</w:t>
      </w:r>
      <w:r>
        <w:t>. Une deuxième règle doit être créée sur</w:t>
      </w:r>
      <w:r>
        <w:rPr>
          <w:b/>
        </w:rPr>
        <w:t xml:space="preserve"> R3</w:t>
      </w:r>
      <w:r>
        <w:t xml:space="preserve"> pour autoriser tous les autres types de trafic.</w:t>
      </w:r>
    </w:p>
    <w:p w14:paraId="397A6B4D" w14:textId="77777777" w:rsidR="00FB4BE0" w:rsidRDefault="00FB4BE0" w:rsidP="004A5B85">
      <w:pPr>
        <w:pStyle w:val="Heading2"/>
        <w:spacing w:line="276" w:lineRule="auto"/>
      </w:pPr>
      <w:r>
        <w:t>Configurer, appliquer et vérifier une liste de contrôle d'accès standard</w:t>
      </w:r>
    </w:p>
    <w:p w14:paraId="28732BBC" w14:textId="77777777" w:rsidR="00FB4BE0" w:rsidRPr="00C07FD9" w:rsidRDefault="00FB4BE0" w:rsidP="004A5B85">
      <w:pPr>
        <w:pStyle w:val="Heading3"/>
        <w:spacing w:line="276" w:lineRule="auto"/>
      </w:pPr>
      <w:r>
        <w:t>Configurez et appliquez une liste de contrôle d'accès standard numérotée sur R2.</w:t>
      </w:r>
    </w:p>
    <w:p w14:paraId="65619F11" w14:textId="4FB3031E" w:rsidR="00FB4BE0" w:rsidRDefault="00FB4BE0" w:rsidP="004A5B85">
      <w:pPr>
        <w:pStyle w:val="SubStepAlpha"/>
        <w:spacing w:after="0" w:line="276" w:lineRule="auto"/>
      </w:pPr>
      <w:r>
        <w:t xml:space="preserve">Créez une liste de contrôle d'accès en utilisant le numéro </w:t>
      </w:r>
      <w:r w:rsidRPr="00C53A64">
        <w:rPr>
          <w:b/>
        </w:rPr>
        <w:t>1</w:t>
      </w:r>
      <w:r>
        <w:t xml:space="preserve"> sur </w:t>
      </w:r>
      <w:r>
        <w:rPr>
          <w:b/>
        </w:rPr>
        <w:t xml:space="preserve">R2 </w:t>
      </w:r>
      <w:r>
        <w:t>avec une instruction refusant l'accès vers le réseau 192.168.20.0/24 à partir du réseau 192.168.11.0/24.</w:t>
      </w:r>
    </w:p>
    <w:p w14:paraId="218B6447" w14:textId="17CDB2DF" w:rsidR="000F15D9" w:rsidRDefault="000F15D9" w:rsidP="004A5B85">
      <w:pPr>
        <w:pStyle w:val="ConfigWindow"/>
        <w:spacing w:line="276" w:lineRule="auto"/>
      </w:pPr>
      <w:r>
        <w:t>Ouvrez la fenêtre de configuration.</w:t>
      </w:r>
    </w:p>
    <w:p w14:paraId="6D202BDC" w14:textId="77777777" w:rsidR="00FB4BE0" w:rsidRDefault="00FB4BE0" w:rsidP="004A5B85">
      <w:pPr>
        <w:pStyle w:val="CMD"/>
        <w:spacing w:line="276" w:lineRule="auto"/>
        <w:rPr>
          <w:b/>
        </w:rPr>
      </w:pPr>
      <w:proofErr w:type="gramStart"/>
      <w:r>
        <w:t>R2(</w:t>
      </w:r>
      <w:proofErr w:type="gramEnd"/>
      <w:r>
        <w:t xml:space="preserve">config)# </w:t>
      </w:r>
      <w:r w:rsidRPr="00AA206A">
        <w:rPr>
          <w:b/>
        </w:rPr>
        <w:t xml:space="preserve">access-list 1 </w:t>
      </w:r>
      <w:proofErr w:type="spellStart"/>
      <w:r w:rsidRPr="00AA206A">
        <w:rPr>
          <w:b/>
        </w:rPr>
        <w:t>deny</w:t>
      </w:r>
      <w:proofErr w:type="spellEnd"/>
      <w:r w:rsidRPr="00AA206A">
        <w:rPr>
          <w:b/>
        </w:rPr>
        <w:t xml:space="preserve"> 192.168.11.0 0.0.0.255</w:t>
      </w:r>
    </w:p>
    <w:p w14:paraId="049C7DA6" w14:textId="77777777" w:rsidR="004A5B85" w:rsidRDefault="004A5B85" w:rsidP="004A5B85">
      <w:pPr>
        <w:pStyle w:val="CMD"/>
        <w:spacing w:line="276" w:lineRule="auto"/>
      </w:pPr>
    </w:p>
    <w:p w14:paraId="063F8B37" w14:textId="77777777" w:rsidR="00FB4BE0" w:rsidRDefault="00FB4BE0" w:rsidP="004A5B85">
      <w:pPr>
        <w:pStyle w:val="SubStepAlpha"/>
        <w:spacing w:line="276" w:lineRule="auto"/>
      </w:pPr>
      <w:r>
        <w:t>Par défaut, une liste d’accès refuse tout trafic non conforme aux règles. Pour autoriser tout autre trafic, configurez l'instruction suivante:</w:t>
      </w:r>
    </w:p>
    <w:p w14:paraId="4ECC6CDC" w14:textId="77777777" w:rsidR="00FB4BE0" w:rsidRDefault="00FB4BE0" w:rsidP="004A5B85">
      <w:pPr>
        <w:pStyle w:val="CMD"/>
        <w:spacing w:line="276" w:lineRule="auto"/>
        <w:rPr>
          <w:b/>
        </w:rPr>
      </w:pPr>
      <w:proofErr w:type="gramStart"/>
      <w:r>
        <w:t>R2(</w:t>
      </w:r>
      <w:proofErr w:type="gramEnd"/>
      <w:r>
        <w:t xml:space="preserve">config)# </w:t>
      </w:r>
      <w:proofErr w:type="spellStart"/>
      <w:r w:rsidRPr="00AA206A">
        <w:rPr>
          <w:b/>
        </w:rPr>
        <w:t>access-list</w:t>
      </w:r>
      <w:proofErr w:type="spellEnd"/>
      <w:r w:rsidRPr="00AA206A">
        <w:rPr>
          <w:b/>
        </w:rPr>
        <w:t xml:space="preserve"> 1 permit </w:t>
      </w:r>
      <w:proofErr w:type="spellStart"/>
      <w:r w:rsidRPr="00AA206A">
        <w:rPr>
          <w:b/>
        </w:rPr>
        <w:t>any</w:t>
      </w:r>
      <w:proofErr w:type="spellEnd"/>
    </w:p>
    <w:p w14:paraId="695BF92B" w14:textId="77777777" w:rsidR="004A3715" w:rsidRDefault="004A3715" w:rsidP="004A5B85">
      <w:pPr>
        <w:pStyle w:val="CMD"/>
        <w:spacing w:line="276" w:lineRule="auto"/>
        <w:rPr>
          <w:b/>
        </w:rPr>
      </w:pPr>
    </w:p>
    <w:p w14:paraId="13791063" w14:textId="77777777" w:rsidR="00FB4BE0" w:rsidRDefault="00FB4BE0" w:rsidP="004A5B85">
      <w:pPr>
        <w:pStyle w:val="SubStepAlpha"/>
        <w:spacing w:line="276" w:lineRule="auto"/>
      </w:pPr>
      <w:bookmarkStart w:id="0" w:name="_GoBack"/>
      <w:bookmarkEnd w:id="0"/>
      <w:r>
        <w:t>Avant d'appliquer une liste d'accès à une interface pour filtrer le trafic, il est recommandé d'examiner le contenu de la liste d'accès afin de vérifier qu'elle filtrera le trafic comme prévu.</w:t>
      </w:r>
    </w:p>
    <w:p w14:paraId="26765EFD" w14:textId="77777777" w:rsidR="00FB4BE0" w:rsidRDefault="00FB4BE0" w:rsidP="004A5B85">
      <w:pPr>
        <w:pStyle w:val="CMD"/>
        <w:spacing w:line="276" w:lineRule="auto"/>
      </w:pPr>
      <w:r>
        <w:t>R2#</w:t>
      </w:r>
      <w:r>
        <w:rPr>
          <w:b/>
        </w:rPr>
        <w:t xml:space="preserve"> show access-lists</w:t>
      </w:r>
    </w:p>
    <w:p w14:paraId="2626CC28" w14:textId="77777777" w:rsidR="00FB4BE0" w:rsidRDefault="00FB4BE0" w:rsidP="004A5B85">
      <w:pPr>
        <w:pStyle w:val="CMDOutput"/>
        <w:spacing w:line="276" w:lineRule="auto"/>
      </w:pPr>
      <w:r>
        <w:t>Standard IP access list 1</w:t>
      </w:r>
    </w:p>
    <w:p w14:paraId="3972CF82" w14:textId="77777777" w:rsidR="00FB4BE0" w:rsidRDefault="00FB4BE0" w:rsidP="004A5B85">
      <w:pPr>
        <w:pStyle w:val="CMDOutput"/>
        <w:spacing w:line="276" w:lineRule="auto"/>
        <w:ind w:left="1440"/>
      </w:pPr>
      <w:r>
        <w:t>10 deny 192.168.11.0 0.0.0.255</w:t>
      </w:r>
    </w:p>
    <w:p w14:paraId="048F71D1" w14:textId="77777777" w:rsidR="00FB4BE0" w:rsidRDefault="00FB4BE0" w:rsidP="004A5B85">
      <w:pPr>
        <w:pStyle w:val="CMDOutput"/>
        <w:spacing w:line="276" w:lineRule="auto"/>
        <w:ind w:left="1440"/>
      </w:pPr>
      <w:r>
        <w:t>20 permit any</w:t>
      </w:r>
    </w:p>
    <w:p w14:paraId="0E0E0C43" w14:textId="77777777" w:rsidR="00FB4BE0" w:rsidRDefault="00FB4BE0" w:rsidP="004A5B85">
      <w:pPr>
        <w:pStyle w:val="SubStepAlpha"/>
        <w:spacing w:line="276" w:lineRule="auto"/>
      </w:pPr>
      <w:r>
        <w:t>Pour que la liste de contrôle d'accès filtre réellement le trafic, elle doit être appliquée au routeur. Appliquez la liste de contrôle d'accès en la plaçant pour le trafic sortant sur l'interface Gigabit Ethernet 0/0.  Remarque: Dans un réseau opérationnel réel, il n'est pas recommandé d'appliquer une liste d'accès non testée à une interface active.</w:t>
      </w:r>
    </w:p>
    <w:p w14:paraId="4BF915B2" w14:textId="77777777" w:rsidR="00FB4BE0" w:rsidRDefault="00FB4BE0" w:rsidP="004A5B85">
      <w:pPr>
        <w:pStyle w:val="CMD"/>
        <w:spacing w:line="276" w:lineRule="auto"/>
      </w:pPr>
      <w:r>
        <w:t xml:space="preserve">R2(config)# </w:t>
      </w:r>
      <w:r w:rsidRPr="00A10D1C">
        <w:rPr>
          <w:b/>
        </w:rPr>
        <w:t>interface GigabitEthernet0/0</w:t>
      </w:r>
    </w:p>
    <w:p w14:paraId="2DC21FB6" w14:textId="77777777" w:rsidR="00FB4BE0" w:rsidRPr="004C0909" w:rsidRDefault="00FB4BE0" w:rsidP="004A5B85">
      <w:pPr>
        <w:pStyle w:val="CMD"/>
        <w:spacing w:line="276" w:lineRule="auto"/>
      </w:pPr>
      <w:r>
        <w:t>R2(config-if)#</w:t>
      </w:r>
      <w:r>
        <w:rPr>
          <w:b/>
        </w:rPr>
        <w:t xml:space="preserve"> ip access-group 1 out</w:t>
      </w:r>
    </w:p>
    <w:p w14:paraId="0B475EFD" w14:textId="77777777" w:rsidR="00FB4BE0" w:rsidRDefault="00FB4BE0" w:rsidP="004A5B85">
      <w:pPr>
        <w:pStyle w:val="Heading3"/>
        <w:spacing w:line="276" w:lineRule="auto"/>
      </w:pPr>
      <w:r>
        <w:t>Configurez et appliquez une liste de contrôle d'accès standard numérotée sur R3.</w:t>
      </w:r>
    </w:p>
    <w:p w14:paraId="4C13C988" w14:textId="77777777" w:rsidR="00FB4BE0" w:rsidRDefault="00FB4BE0" w:rsidP="004A5B85">
      <w:pPr>
        <w:pStyle w:val="SubStepAlpha"/>
        <w:spacing w:line="276" w:lineRule="auto"/>
      </w:pPr>
      <w:r>
        <w:t xml:space="preserve">Créez une liste de contrôle d'accès en utilisant le numéro </w:t>
      </w:r>
      <w:r w:rsidRPr="00C53A64">
        <w:rPr>
          <w:b/>
        </w:rPr>
        <w:t>1</w:t>
      </w:r>
      <w:r>
        <w:t xml:space="preserve"> sur </w:t>
      </w:r>
      <w:r>
        <w:rPr>
          <w:b/>
        </w:rPr>
        <w:t xml:space="preserve">R3 </w:t>
      </w:r>
      <w:r>
        <w:t xml:space="preserve">avec une instruction refusant l'accès au réseau 192.168.30.0/24 à partir du réseau du </w:t>
      </w:r>
      <w:r>
        <w:rPr>
          <w:b/>
        </w:rPr>
        <w:t>PC1</w:t>
      </w:r>
      <w:r>
        <w:t xml:space="preserve"> (192.168.10.0/24).</w:t>
      </w:r>
    </w:p>
    <w:p w14:paraId="2E273409" w14:textId="77777777" w:rsidR="00FB4BE0" w:rsidRDefault="00FB4BE0" w:rsidP="004A5B85">
      <w:pPr>
        <w:pStyle w:val="CMD"/>
        <w:spacing w:line="276" w:lineRule="auto"/>
      </w:pPr>
      <w:r>
        <w:t xml:space="preserve">R3(config)# </w:t>
      </w:r>
      <w:r>
        <w:rPr>
          <w:b/>
        </w:rPr>
        <w:t>access-list 1 deny 192.168.10.0 0.0.0.255</w:t>
      </w:r>
    </w:p>
    <w:p w14:paraId="3103F7A4" w14:textId="77777777" w:rsidR="00FB4BE0" w:rsidRDefault="00FB4BE0" w:rsidP="004A5B85">
      <w:pPr>
        <w:pStyle w:val="SubStepAlpha"/>
        <w:spacing w:line="276" w:lineRule="auto"/>
      </w:pPr>
      <w:r>
        <w:t>Par défaut, une liste ACL refuse tout trafic non conforme aux règles. Pour autoriser tout autre trafic, créez une deuxième règle pour la liste de contrôle d'accès ACL1.</w:t>
      </w:r>
    </w:p>
    <w:p w14:paraId="0040152A" w14:textId="77777777" w:rsidR="00FB4BE0" w:rsidRDefault="00FB4BE0" w:rsidP="004A5B85">
      <w:pPr>
        <w:pStyle w:val="CMD"/>
        <w:spacing w:line="276" w:lineRule="auto"/>
        <w:rPr>
          <w:b/>
        </w:rPr>
      </w:pPr>
      <w:r>
        <w:t xml:space="preserve">R3(config)# </w:t>
      </w:r>
      <w:r>
        <w:rPr>
          <w:b/>
        </w:rPr>
        <w:t>access-list 1 permit any</w:t>
      </w:r>
    </w:p>
    <w:p w14:paraId="3578A3C8" w14:textId="77777777" w:rsidR="00FB4BE0" w:rsidRDefault="00FB4BE0" w:rsidP="004A5B85">
      <w:pPr>
        <w:pStyle w:val="SubStepAlpha"/>
        <w:spacing w:line="276" w:lineRule="auto"/>
      </w:pPr>
      <w:r>
        <w:t>Vérifiez que la liste d'accès est correctement configurée.</w:t>
      </w:r>
    </w:p>
    <w:p w14:paraId="702FF9FC" w14:textId="77777777" w:rsidR="00FB4BE0" w:rsidRDefault="00FB4BE0" w:rsidP="004A5B85">
      <w:pPr>
        <w:pStyle w:val="CMD"/>
        <w:spacing w:line="276" w:lineRule="auto"/>
      </w:pPr>
      <w:r>
        <w:t>R3#</w:t>
      </w:r>
      <w:r>
        <w:rPr>
          <w:b/>
        </w:rPr>
        <w:t xml:space="preserve"> show access-lists</w:t>
      </w:r>
    </w:p>
    <w:p w14:paraId="7B9627F6" w14:textId="77777777" w:rsidR="00FB4BE0" w:rsidRDefault="00FB4BE0" w:rsidP="004A5B85">
      <w:pPr>
        <w:pStyle w:val="CMDOutput"/>
        <w:spacing w:line="276" w:lineRule="auto"/>
      </w:pPr>
      <w:r>
        <w:t>Standard IP access list 1</w:t>
      </w:r>
    </w:p>
    <w:p w14:paraId="4A880C77" w14:textId="77777777" w:rsidR="00FB4BE0" w:rsidRDefault="00FB4BE0" w:rsidP="004A5B85">
      <w:pPr>
        <w:pStyle w:val="CMDOutput"/>
        <w:spacing w:line="276" w:lineRule="auto"/>
        <w:ind w:firstLine="720"/>
      </w:pPr>
      <w:r>
        <w:t>10 deny 192.168.10.0 0.0.0.255</w:t>
      </w:r>
    </w:p>
    <w:p w14:paraId="6053140F" w14:textId="77777777" w:rsidR="00FB4BE0" w:rsidRDefault="00FB4BE0" w:rsidP="004A5B85">
      <w:pPr>
        <w:pStyle w:val="CMDOutput"/>
        <w:spacing w:line="276" w:lineRule="auto"/>
        <w:ind w:firstLine="720"/>
      </w:pPr>
      <w:r>
        <w:t>20 permit any</w:t>
      </w:r>
    </w:p>
    <w:p w14:paraId="6E3573B0" w14:textId="77777777" w:rsidR="00FB4BE0" w:rsidRDefault="00FB4BE0" w:rsidP="004A5B85">
      <w:pPr>
        <w:pStyle w:val="SubStepAlpha"/>
        <w:spacing w:line="276" w:lineRule="auto"/>
      </w:pPr>
      <w:r>
        <w:t>Appliquez la liste de contrôle d'accès en la plaçant pour le trafic sortant sur l'interface Gigabit Ethernet 0/0.</w:t>
      </w:r>
    </w:p>
    <w:p w14:paraId="13A42AE4" w14:textId="77777777" w:rsidR="00FB4BE0" w:rsidRDefault="00FB4BE0" w:rsidP="004A5B85">
      <w:pPr>
        <w:pStyle w:val="CMD"/>
        <w:spacing w:line="276" w:lineRule="auto"/>
      </w:pPr>
      <w:r>
        <w:t xml:space="preserve">R3(config)# </w:t>
      </w:r>
      <w:r w:rsidRPr="0093080B">
        <w:rPr>
          <w:b/>
        </w:rPr>
        <w:t>interface GigabitEthernet0/0</w:t>
      </w:r>
    </w:p>
    <w:p w14:paraId="1C0E1B5C" w14:textId="77777777" w:rsidR="00FB4BE0" w:rsidRPr="004C0909" w:rsidRDefault="00FB4BE0" w:rsidP="004A5B85">
      <w:pPr>
        <w:pStyle w:val="CMD"/>
        <w:spacing w:line="276" w:lineRule="auto"/>
      </w:pPr>
      <w:r>
        <w:t>R3(config-if)#</w:t>
      </w:r>
      <w:r>
        <w:rPr>
          <w:b/>
        </w:rPr>
        <w:t xml:space="preserve"> ip access-group 1 out </w:t>
      </w:r>
    </w:p>
    <w:p w14:paraId="643C6A8B" w14:textId="77777777" w:rsidR="00FB4BE0" w:rsidRDefault="00FB4BE0" w:rsidP="004A5B85">
      <w:pPr>
        <w:pStyle w:val="Heading3"/>
        <w:spacing w:line="276" w:lineRule="auto"/>
      </w:pPr>
      <w:r>
        <w:t>Vérifiez la configuration et le fonctionnement des listes de contrôle d'accès.</w:t>
      </w:r>
    </w:p>
    <w:p w14:paraId="7CD03354" w14:textId="77777777" w:rsidR="00FB4BE0" w:rsidRDefault="00FB4BE0" w:rsidP="004A5B85">
      <w:pPr>
        <w:pStyle w:val="SubStepAlpha"/>
        <w:spacing w:line="276" w:lineRule="auto"/>
      </w:pPr>
      <w:r>
        <w:t xml:space="preserve">Utilisez la commande </w:t>
      </w:r>
      <w:r>
        <w:rPr>
          <w:b/>
        </w:rPr>
        <w:t>show run</w:t>
      </w:r>
      <w:r>
        <w:t xml:space="preserve"> ou </w:t>
      </w:r>
      <w:r>
        <w:rPr>
          <w:b/>
        </w:rPr>
        <w:t>show ip interface gigabitethernet 0/0</w:t>
      </w:r>
      <w:r>
        <w:t xml:space="preserve"> pour vérifier que les listes de contrôle d'accès sont placées correctement.</w:t>
      </w:r>
    </w:p>
    <w:p w14:paraId="5A4E1FBD" w14:textId="77777777" w:rsidR="00FB4BE0" w:rsidRDefault="00FB4BE0" w:rsidP="004A5B85">
      <w:pPr>
        <w:pStyle w:val="SubStepAlpha"/>
        <w:spacing w:line="276" w:lineRule="auto"/>
      </w:pPr>
      <w:r>
        <w:lastRenderedPageBreak/>
        <w:t>Avec les deux listes de contrôle d'accès en place, le trafic réseau est limité en fonction des stratégies détaillées dans la Partie 1. Utilisez les tests suivants pour vérifier les implémentations de liste de contrôle d'accès :</w:t>
      </w:r>
    </w:p>
    <w:p w14:paraId="02248A2E" w14:textId="77777777" w:rsidR="00FB4BE0" w:rsidRDefault="00FB4BE0" w:rsidP="004A5B85">
      <w:pPr>
        <w:pStyle w:val="Bulletlevel1"/>
        <w:tabs>
          <w:tab w:val="clear" w:pos="720"/>
          <w:tab w:val="num" w:pos="1440"/>
        </w:tabs>
        <w:spacing w:before="60" w:after="60" w:line="276" w:lineRule="auto"/>
        <w:ind w:left="1440"/>
      </w:pPr>
      <w:r>
        <w:t>Une requête ping de 192.168.10.10 vers 192.168.11.10 aboutit.</w:t>
      </w:r>
    </w:p>
    <w:p w14:paraId="4ED5A522" w14:textId="77777777" w:rsidR="00FB4BE0" w:rsidRDefault="00FB4BE0" w:rsidP="004A5B85">
      <w:pPr>
        <w:pStyle w:val="Bulletlevel1"/>
        <w:tabs>
          <w:tab w:val="clear" w:pos="720"/>
          <w:tab w:val="num" w:pos="1440"/>
        </w:tabs>
        <w:spacing w:before="60" w:after="60" w:line="276" w:lineRule="auto"/>
        <w:ind w:left="1440"/>
      </w:pPr>
      <w:r>
        <w:t>Une requête ping de 192.168.10.10 vers 192.168.20.254 aboutit.</w:t>
      </w:r>
    </w:p>
    <w:p w14:paraId="752CD973" w14:textId="77777777" w:rsidR="00FB4BE0" w:rsidRDefault="00FB4BE0" w:rsidP="004A5B85">
      <w:pPr>
        <w:pStyle w:val="Bulletlevel1"/>
        <w:tabs>
          <w:tab w:val="clear" w:pos="720"/>
          <w:tab w:val="num" w:pos="1440"/>
        </w:tabs>
        <w:spacing w:before="60" w:after="60" w:line="276" w:lineRule="auto"/>
        <w:ind w:left="1440"/>
      </w:pPr>
      <w:r>
        <w:t>Une requête ping de 192.168.11.10 vers 192.168.20.254 échoue.</w:t>
      </w:r>
    </w:p>
    <w:p w14:paraId="549F0849" w14:textId="77777777" w:rsidR="00FB4BE0" w:rsidRDefault="00FB4BE0" w:rsidP="004A5B85">
      <w:pPr>
        <w:pStyle w:val="Bulletlevel1"/>
        <w:tabs>
          <w:tab w:val="clear" w:pos="720"/>
          <w:tab w:val="num" w:pos="1440"/>
        </w:tabs>
        <w:spacing w:before="60" w:after="60" w:line="276" w:lineRule="auto"/>
        <w:ind w:left="1440"/>
      </w:pPr>
      <w:r>
        <w:t>Une requête ping de 192.168.10.10 vers 192.168.30.10 échoue.</w:t>
      </w:r>
    </w:p>
    <w:p w14:paraId="740DCDEE" w14:textId="77777777" w:rsidR="00FB4BE0" w:rsidRDefault="00FB4BE0" w:rsidP="004A5B85">
      <w:pPr>
        <w:pStyle w:val="Bulletlevel1"/>
        <w:tabs>
          <w:tab w:val="clear" w:pos="720"/>
          <w:tab w:val="num" w:pos="1440"/>
        </w:tabs>
        <w:spacing w:before="60" w:after="60" w:line="276" w:lineRule="auto"/>
        <w:ind w:left="1440"/>
      </w:pPr>
      <w:r>
        <w:t>Une requête ping de 192.168.11.10 vers 192.168.30.10 aboutit.</w:t>
      </w:r>
    </w:p>
    <w:p w14:paraId="50A21580" w14:textId="77777777" w:rsidR="00FB4BE0" w:rsidRDefault="00FB4BE0" w:rsidP="004A5B85">
      <w:pPr>
        <w:pStyle w:val="Bulletlevel1"/>
        <w:tabs>
          <w:tab w:val="clear" w:pos="720"/>
          <w:tab w:val="num" w:pos="1440"/>
        </w:tabs>
        <w:spacing w:before="60" w:after="60" w:line="276" w:lineRule="auto"/>
        <w:ind w:left="1440"/>
      </w:pPr>
      <w:r>
        <w:t>Une requête ping de 192.168.30.10 vers 192.168.20.254 aboutit.</w:t>
      </w:r>
    </w:p>
    <w:p w14:paraId="751FBB05" w14:textId="77777777" w:rsidR="00FB4BE0" w:rsidRDefault="00FB4BE0" w:rsidP="004A5B85">
      <w:pPr>
        <w:pStyle w:val="SubStepAlpha"/>
        <w:spacing w:line="276" w:lineRule="auto"/>
      </w:pPr>
      <w:r>
        <w:t xml:space="preserve">Exécutez à nouveau la commande </w:t>
      </w:r>
      <w:r w:rsidRPr="00851619">
        <w:rPr>
          <w:b/>
        </w:rPr>
        <w:t>show access-lists</w:t>
      </w:r>
      <w:r>
        <w:t xml:space="preserve"> sur les routeurs </w:t>
      </w:r>
      <w:r w:rsidRPr="00851619">
        <w:rPr>
          <w:b/>
        </w:rPr>
        <w:t>R2</w:t>
      </w:r>
      <w:r>
        <w:t xml:space="preserve"> et </w:t>
      </w:r>
      <w:r w:rsidRPr="00851619">
        <w:rPr>
          <w:b/>
        </w:rPr>
        <w:t>R3</w:t>
      </w:r>
      <w:r>
        <w:t xml:space="preserve"> .  Vous devriez voir une sortie qui indique le nombre de paquets qui correspondent à chaque ligne de la liste d'accès.  Remarque: Le nombre de correspondances affichées pour vos routeurs peut être différent, en raison du nombre de pings envoyés et reçus.</w:t>
      </w:r>
    </w:p>
    <w:p w14:paraId="5D56A1C1" w14:textId="77777777" w:rsidR="00FB4BE0" w:rsidRDefault="00FB4BE0" w:rsidP="004A5B85">
      <w:pPr>
        <w:pStyle w:val="CMD"/>
        <w:spacing w:line="276" w:lineRule="auto"/>
      </w:pPr>
      <w:r>
        <w:t>R2#</w:t>
      </w:r>
      <w:r w:rsidRPr="00851619">
        <w:rPr>
          <w:b/>
        </w:rPr>
        <w:t xml:space="preserve"> show access-lists</w:t>
      </w:r>
    </w:p>
    <w:p w14:paraId="5F885B87" w14:textId="77777777" w:rsidR="00FB4BE0" w:rsidRDefault="00FB4BE0" w:rsidP="004A5B85">
      <w:pPr>
        <w:pStyle w:val="CMDOutput"/>
        <w:spacing w:line="276" w:lineRule="auto"/>
      </w:pPr>
      <w:r>
        <w:t>Standard IP access list 1</w:t>
      </w:r>
    </w:p>
    <w:p w14:paraId="0D2C31E6" w14:textId="76D5AA4C" w:rsidR="00FB4BE0" w:rsidRDefault="00FB4BE0" w:rsidP="004A5B85">
      <w:pPr>
        <w:pStyle w:val="CMDOutput"/>
        <w:spacing w:line="276" w:lineRule="auto"/>
        <w:ind w:firstLine="720"/>
      </w:pPr>
      <w:r>
        <w:t xml:space="preserve">10 </w:t>
      </w:r>
      <w:proofErr w:type="spellStart"/>
      <w:r w:rsidR="004A5B85">
        <w:t>deny</w:t>
      </w:r>
      <w:proofErr w:type="spellEnd"/>
      <w:r>
        <w:t xml:space="preserve"> 192.168.11.0 0.0.255 (4 match (s))</w:t>
      </w:r>
    </w:p>
    <w:p w14:paraId="7382EE96" w14:textId="73FBA570" w:rsidR="00FB4BE0" w:rsidRDefault="00FB4BE0" w:rsidP="004A5B85">
      <w:pPr>
        <w:pStyle w:val="CMDOutput"/>
        <w:spacing w:line="276" w:lineRule="auto"/>
        <w:ind w:firstLine="720"/>
      </w:pPr>
      <w:r>
        <w:t xml:space="preserve">20 </w:t>
      </w:r>
      <w:proofErr w:type="spellStart"/>
      <w:r w:rsidR="004A5B85">
        <w:t>deny</w:t>
      </w:r>
      <w:proofErr w:type="spellEnd"/>
      <w:r w:rsidR="004A5B85">
        <w:t xml:space="preserve"> </w:t>
      </w:r>
      <w:proofErr w:type="spellStart"/>
      <w:r w:rsidR="004A5B85">
        <w:t>any</w:t>
      </w:r>
      <w:proofErr w:type="spellEnd"/>
      <w:r>
        <w:t xml:space="preserve"> (8 match (s))</w:t>
      </w:r>
    </w:p>
    <w:p w14:paraId="0107ECE1" w14:textId="77777777" w:rsidR="00FB4BE0" w:rsidRDefault="00FB4BE0" w:rsidP="004A5B85">
      <w:pPr>
        <w:pStyle w:val="CMDOutput"/>
        <w:spacing w:line="276" w:lineRule="auto"/>
        <w:ind w:left="0" w:firstLine="720"/>
      </w:pPr>
    </w:p>
    <w:p w14:paraId="281714EF" w14:textId="77777777" w:rsidR="00FB4BE0" w:rsidRPr="00CB2F99" w:rsidRDefault="00FB4BE0" w:rsidP="004A5B85">
      <w:pPr>
        <w:pStyle w:val="CMD"/>
        <w:spacing w:line="276" w:lineRule="auto"/>
      </w:pPr>
      <w:r>
        <w:t>R3#</w:t>
      </w:r>
      <w:r w:rsidRPr="00851619">
        <w:rPr>
          <w:b/>
        </w:rPr>
        <w:t xml:space="preserve"> show access-lists </w:t>
      </w:r>
    </w:p>
    <w:p w14:paraId="188ADA36" w14:textId="77777777" w:rsidR="00FB4BE0" w:rsidRPr="00CB2F99" w:rsidRDefault="00FB4BE0" w:rsidP="004A5B85">
      <w:pPr>
        <w:pStyle w:val="CMDOutput"/>
        <w:spacing w:line="276" w:lineRule="auto"/>
      </w:pPr>
      <w:r>
        <w:t>Standard IP access list 1</w:t>
      </w:r>
    </w:p>
    <w:p w14:paraId="21E2103D" w14:textId="77777777" w:rsidR="00FB4BE0" w:rsidRPr="00CB2F99" w:rsidRDefault="00FB4BE0" w:rsidP="004A5B85">
      <w:pPr>
        <w:pStyle w:val="CMDOutput"/>
        <w:spacing w:line="276" w:lineRule="auto"/>
        <w:ind w:firstLine="720"/>
      </w:pPr>
      <w:r>
        <w:t>10 deny 192.168.10.0 0.0.0.255 (4 match(es))</w:t>
      </w:r>
    </w:p>
    <w:p w14:paraId="7895C258" w14:textId="2CA1246C" w:rsidR="00FB4BE0" w:rsidRDefault="00FB4BE0" w:rsidP="004A5B85">
      <w:pPr>
        <w:pStyle w:val="CMDOutput"/>
        <w:spacing w:line="276" w:lineRule="auto"/>
        <w:ind w:firstLine="720"/>
      </w:pPr>
      <w:r>
        <w:t>20 permit any (8 match(es))</w:t>
      </w:r>
    </w:p>
    <w:p w14:paraId="3CFF12A9" w14:textId="79A07345" w:rsidR="000F15D9" w:rsidRDefault="000F15D9" w:rsidP="004A5B85">
      <w:pPr>
        <w:pStyle w:val="ConfigWindow"/>
        <w:spacing w:line="276" w:lineRule="auto"/>
      </w:pPr>
      <w:r>
        <w:t>Fermez la fenêtre de configuration.</w:t>
      </w:r>
    </w:p>
    <w:p w14:paraId="244DABC9" w14:textId="77777777" w:rsidR="00FB4BE0" w:rsidRDefault="00FB4BE0" w:rsidP="004A5B85">
      <w:pPr>
        <w:pStyle w:val="ConfigWindow"/>
        <w:spacing w:line="276" w:lineRule="auto"/>
      </w:pPr>
      <w:r>
        <w:t>Fin du document</w:t>
      </w:r>
    </w:p>
    <w:p w14:paraId="1D9364A5" w14:textId="5094D5FC" w:rsidR="00FB4BE0" w:rsidRDefault="00FB4BE0" w:rsidP="004A5B85">
      <w:pPr>
        <w:pStyle w:val="DevConfigs"/>
      </w:pPr>
    </w:p>
    <w:sectPr w:rsidR="00FB4BE0"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E07557" w14:textId="77777777" w:rsidR="004B7203" w:rsidRDefault="004B7203" w:rsidP="00710659">
      <w:pPr>
        <w:spacing w:after="0" w:line="240" w:lineRule="auto"/>
      </w:pPr>
      <w:r>
        <w:separator/>
      </w:r>
    </w:p>
    <w:p w14:paraId="5F024439" w14:textId="77777777" w:rsidR="004B7203" w:rsidRDefault="004B7203"/>
  </w:endnote>
  <w:endnote w:type="continuationSeparator" w:id="0">
    <w:p w14:paraId="23A5B766" w14:textId="77777777" w:rsidR="004B7203" w:rsidRDefault="004B7203" w:rsidP="00710659">
      <w:pPr>
        <w:spacing w:after="0" w:line="240" w:lineRule="auto"/>
      </w:pPr>
      <w:r>
        <w:continuationSeparator/>
      </w:r>
    </w:p>
    <w:p w14:paraId="27798AB7" w14:textId="77777777" w:rsidR="004B7203" w:rsidRDefault="004B72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ECC53D" w14:textId="2C152D53" w:rsidR="00926CB2" w:rsidRPr="00882B63" w:rsidRDefault="008E00D5" w:rsidP="00E859E3">
    <w:pPr>
      <w:pStyle w:val="Footer"/>
      <w:rPr>
        <w:szCs w:val="16"/>
      </w:rP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fldChar w:fldCharType="begin"/>
    </w:r>
    <w:r>
      <w:instrText xml:space="preserve"> SAVEDATE  \@ "aaaa"  \* MERGEFORMAT </w:instrText>
    </w:r>
    <w:r>
      <w:fldChar w:fldCharType="separate"/>
    </w:r>
    <w:r w:rsidR="00FA180A">
      <w:rPr>
        <w:noProof/>
      </w:rPr>
      <w:t>aa</w:t>
    </w:r>
    <w:r>
      <w:fldChar w:fldCharType="end"/>
    </w:r>
    <w:r>
      <w:t xml:space="preserve"> 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FA180A">
      <w:rPr>
        <w:b/>
        <w:noProof/>
        <w:szCs w:val="16"/>
      </w:rPr>
      <w:t>2</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FA180A">
      <w:rPr>
        <w:b/>
        <w:noProof/>
        <w:szCs w:val="16"/>
      </w:rPr>
      <w:t>4</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587259" w14:textId="286D2B1B" w:rsidR="00882B63" w:rsidRPr="00882B63" w:rsidRDefault="00882B63" w:rsidP="00E859E3">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rsidR="007E6402">
      <w:fldChar w:fldCharType="begin"/>
    </w:r>
    <w:r w:rsidR="007E6402">
      <w:instrText xml:space="preserve"> SAVEDATE  \@ "aaaa"  \* MERGEFORMAT </w:instrText>
    </w:r>
    <w:r w:rsidR="007E6402">
      <w:fldChar w:fldCharType="separate"/>
    </w:r>
    <w:r w:rsidR="00FA180A">
      <w:rPr>
        <w:noProof/>
      </w:rPr>
      <w:t>aa</w:t>
    </w:r>
    <w:r w:rsidR="007E6402">
      <w:fldChar w:fldCharType="end"/>
    </w:r>
    <w:r>
      <w:t xml:space="preserve"> 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FA180A">
      <w:rPr>
        <w:b/>
        <w:noProof/>
        <w:szCs w:val="16"/>
      </w:rPr>
      <w:t>1</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FA180A">
      <w:rPr>
        <w:b/>
        <w:noProof/>
        <w:szCs w:val="16"/>
      </w:rPr>
      <w:t>4</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0C9891" w14:textId="77777777" w:rsidR="004B7203" w:rsidRDefault="004B7203" w:rsidP="00710659">
      <w:pPr>
        <w:spacing w:after="0" w:line="240" w:lineRule="auto"/>
      </w:pPr>
      <w:r>
        <w:separator/>
      </w:r>
    </w:p>
    <w:p w14:paraId="2845CE04" w14:textId="77777777" w:rsidR="004B7203" w:rsidRDefault="004B7203"/>
  </w:footnote>
  <w:footnote w:type="continuationSeparator" w:id="0">
    <w:p w14:paraId="449BDA54" w14:textId="77777777" w:rsidR="004B7203" w:rsidRDefault="004B7203" w:rsidP="00710659">
      <w:pPr>
        <w:spacing w:after="0" w:line="240" w:lineRule="auto"/>
      </w:pPr>
      <w:r>
        <w:continuationSeparator/>
      </w:r>
    </w:p>
    <w:p w14:paraId="2A139E3C" w14:textId="77777777" w:rsidR="004B7203" w:rsidRDefault="004B720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alias w:val="Titre"/>
      <w:tag w:val=""/>
      <w:id w:val="-1711953976"/>
      <w:placeholder>
        <w:docPart w:val="50020AB2CDA641FA8FD6EB7621A3FE2C"/>
      </w:placeholder>
      <w:dataBinding w:prefixMappings="xmlns:ns0='http://purl.org/dc/elements/1.1/' xmlns:ns1='http://schemas.openxmlformats.org/package/2006/metadata/core-properties' " w:xpath="/ns1:coreProperties[1]/ns0:title[1]" w:storeItemID="{6C3C8BC8-F283-45AE-878A-BAB7291924A1}"/>
      <w:text/>
    </w:sdtPr>
    <w:sdtEndPr/>
    <w:sdtContent>
      <w:p w14:paraId="6FA289FA" w14:textId="77777777" w:rsidR="00926CB2" w:rsidRDefault="00FB4BE0" w:rsidP="008402F2">
        <w:pPr>
          <w:pStyle w:val="PageHead"/>
        </w:pPr>
        <w:r>
          <w:t>Packet Tracer - Configurer des listes ACL IPv4 standard numérotées</w: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D96763" w14:textId="77777777" w:rsidR="00926CB2" w:rsidRDefault="00882B63" w:rsidP="006C3FCF">
    <w:pPr>
      <w:ind w:left="-288"/>
    </w:pPr>
    <w:r>
      <w:rPr>
        <w:noProof/>
        <w:lang w:val="en-US"/>
      </w:rPr>
      <w:drawing>
        <wp:inline distT="0" distB="0" distL="0" distR="0" wp14:anchorId="7FDC3C00" wp14:editId="3EF6B905">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ie %2:"/>
      <w:lvlJc w:val="left"/>
      <w:pPr>
        <w:ind w:left="0" w:firstLine="0"/>
      </w:pPr>
      <w:rPr>
        <w:rFonts w:hint="default"/>
      </w:rPr>
    </w:lvl>
    <w:lvl w:ilvl="2">
      <w:start w:val="1"/>
      <w:numFmt w:val="decimal"/>
      <w:pStyle w:val="Heading3"/>
      <w:suff w:val="space"/>
      <w:lvlText w:val="Étape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21C77B78"/>
    <w:multiLevelType w:val="multilevel"/>
    <w:tmpl w:val="DB06027C"/>
    <w:lvl w:ilvl="0">
      <w:start w:val="1"/>
      <w:numFmt w:val="decimal"/>
      <w:lvlText w:val="Partie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nsid w:val="340C768E"/>
    <w:multiLevelType w:val="multilevel"/>
    <w:tmpl w:val="2CDC51FA"/>
    <w:lvl w:ilvl="0">
      <w:start w:val="1"/>
      <w:numFmt w:val="decimal"/>
      <w:lvlText w:val="Partie  %1:"/>
      <w:lvlJc w:val="left"/>
      <w:pPr>
        <w:tabs>
          <w:tab w:val="num" w:pos="1080"/>
        </w:tabs>
        <w:ind w:left="1080" w:hanging="1080"/>
      </w:pPr>
      <w:rPr>
        <w:rFonts w:hint="default"/>
      </w:rPr>
    </w:lvl>
    <w:lvl w:ilvl="1">
      <w:start w:val="1"/>
      <w:numFmt w:val="decimal"/>
      <w:lvlText w:val="Étape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6"/>
  </w:num>
  <w:num w:numId="2">
    <w:abstractNumId w:val="3"/>
    <w:lvlOverride w:ilvl="0">
      <w:lvl w:ilvl="0">
        <w:start w:val="1"/>
        <w:numFmt w:val="decimal"/>
        <w:pStyle w:val="Heading1"/>
        <w:suff w:val="space"/>
        <w:lvlText w:val="Partie %1:"/>
        <w:lvlJc w:val="left"/>
        <w:pPr>
          <w:ind w:left="0" w:firstLine="0"/>
        </w:pPr>
        <w:rPr>
          <w:rFonts w:hint="default"/>
        </w:rPr>
      </w:lvl>
    </w:lvlOverride>
    <w:lvlOverride w:ilvl="1">
      <w:lvl w:ilvl="1">
        <w:start w:val="1"/>
        <w:numFmt w:val="decimal"/>
        <w:pStyle w:val="Heading2"/>
        <w:suff w:val="space"/>
        <w:lvlText w:val="Tâche %2 :"/>
        <w:lvlJc w:val="left"/>
        <w:pPr>
          <w:ind w:left="0" w:firstLine="0"/>
        </w:pPr>
        <w:rPr>
          <w:rFonts w:hint="default"/>
        </w:rPr>
      </w:lvl>
    </w:lvlOverride>
    <w:lvlOverride w:ilvl="2">
      <w:lvl w:ilvl="2">
        <w:start w:val="1"/>
        <w:numFmt w:val="decimal"/>
        <w:pStyle w:val="Heading3"/>
        <w:suff w:val="space"/>
        <w:lvlText w:val="Étape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Heading1"/>
        <w:suff w:val="space"/>
        <w:lvlText w:val="Partie %1:"/>
        <w:lvlJc w:val="left"/>
        <w:pPr>
          <w:ind w:left="0" w:firstLine="0"/>
        </w:pPr>
        <w:rPr>
          <w:rFonts w:hint="default"/>
        </w:rPr>
      </w:lvl>
    </w:lvlOverride>
    <w:lvlOverride w:ilvl="1">
      <w:startOverride w:val="1"/>
      <w:lvl w:ilvl="1">
        <w:start w:val="1"/>
        <w:numFmt w:val="decimal"/>
        <w:pStyle w:val="Heading2"/>
        <w:suff w:val="space"/>
        <w:lvlText w:val="Tâche %2 :"/>
        <w:lvlJc w:val="left"/>
        <w:pPr>
          <w:ind w:left="0" w:firstLine="0"/>
        </w:pPr>
        <w:rPr>
          <w:rFonts w:hint="default"/>
        </w:rPr>
      </w:lvl>
    </w:lvlOverride>
    <w:lvlOverride w:ilvl="2">
      <w:startOverride w:val="1"/>
      <w:lvl w:ilvl="2">
        <w:start w:val="1"/>
        <w:numFmt w:val="decimal"/>
        <w:pStyle w:val="Heading3"/>
        <w:suff w:val="space"/>
        <w:lvlText w:val="Étape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4"/>
    <w:lvlOverride w:ilvl="0">
      <w:lvl w:ilvl="0">
        <w:start w:val="1"/>
        <w:numFmt w:val="decimal"/>
        <w:lvlText w:val="Partie %1:"/>
        <w:lvlJc w:val="left"/>
        <w:pPr>
          <w:tabs>
            <w:tab w:val="num" w:pos="1152"/>
          </w:tabs>
          <w:ind w:left="1152" w:hanging="792"/>
        </w:pPr>
        <w:rPr>
          <w:rFonts w:hint="default"/>
        </w:rPr>
      </w:lvl>
    </w:lvlOverride>
  </w:num>
  <w:num w:numId="9">
    <w:abstractNumId w:val="3"/>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5"/>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4C9F"/>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36FF"/>
    <w:rsid w:val="000E65F0"/>
    <w:rsid w:val="000F072C"/>
    <w:rsid w:val="000F15D9"/>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0798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72E1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59FB"/>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5323"/>
    <w:rsid w:val="004478F4"/>
    <w:rsid w:val="00450F7A"/>
    <w:rsid w:val="00452C6D"/>
    <w:rsid w:val="00455E0B"/>
    <w:rsid w:val="0045724D"/>
    <w:rsid w:val="00457934"/>
    <w:rsid w:val="00462B9F"/>
    <w:rsid w:val="004659EE"/>
    <w:rsid w:val="00472B56"/>
    <w:rsid w:val="00473E34"/>
    <w:rsid w:val="00476BA9"/>
    <w:rsid w:val="00481650"/>
    <w:rsid w:val="00490807"/>
    <w:rsid w:val="004936C2"/>
    <w:rsid w:val="0049379C"/>
    <w:rsid w:val="004A1CA0"/>
    <w:rsid w:val="004A22E9"/>
    <w:rsid w:val="004A3715"/>
    <w:rsid w:val="004A4ACD"/>
    <w:rsid w:val="004A506C"/>
    <w:rsid w:val="004A5B85"/>
    <w:rsid w:val="004A5BC5"/>
    <w:rsid w:val="004B023D"/>
    <w:rsid w:val="004B7203"/>
    <w:rsid w:val="004C0909"/>
    <w:rsid w:val="004C3F97"/>
    <w:rsid w:val="004D01F2"/>
    <w:rsid w:val="004D2CED"/>
    <w:rsid w:val="004D3339"/>
    <w:rsid w:val="004D353F"/>
    <w:rsid w:val="004D36D7"/>
    <w:rsid w:val="004D682B"/>
    <w:rsid w:val="004E6152"/>
    <w:rsid w:val="004F344A"/>
    <w:rsid w:val="004F4EC3"/>
    <w:rsid w:val="00502511"/>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6C02"/>
    <w:rsid w:val="00561BB2"/>
    <w:rsid w:val="00563249"/>
    <w:rsid w:val="00570A65"/>
    <w:rsid w:val="005762B1"/>
    <w:rsid w:val="00580456"/>
    <w:rsid w:val="00580E73"/>
    <w:rsid w:val="005819D0"/>
    <w:rsid w:val="00592329"/>
    <w:rsid w:val="00593386"/>
    <w:rsid w:val="005936EE"/>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A8"/>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032D"/>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051A6"/>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5F6E"/>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4C9F"/>
    <w:rsid w:val="00E859E3"/>
    <w:rsid w:val="00E87D18"/>
    <w:rsid w:val="00E87D62"/>
    <w:rsid w:val="00E97333"/>
    <w:rsid w:val="00EA486E"/>
    <w:rsid w:val="00EA4FA3"/>
    <w:rsid w:val="00EB001B"/>
    <w:rsid w:val="00EB3082"/>
    <w:rsid w:val="00EB6C33"/>
    <w:rsid w:val="00EC1DEA"/>
    <w:rsid w:val="00EC6F62"/>
    <w:rsid w:val="00ED1E06"/>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29CC"/>
    <w:rsid w:val="00F86EB0"/>
    <w:rsid w:val="00FA154B"/>
    <w:rsid w:val="00FA180A"/>
    <w:rsid w:val="00FA3811"/>
    <w:rsid w:val="00FA3B9F"/>
    <w:rsid w:val="00FA3F06"/>
    <w:rsid w:val="00FA4A26"/>
    <w:rsid w:val="00FA7084"/>
    <w:rsid w:val="00FA7BEF"/>
    <w:rsid w:val="00FB1105"/>
    <w:rsid w:val="00FB1929"/>
    <w:rsid w:val="00FB4BE0"/>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19A6"/>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C24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FB4BE0"/>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semiHidden/>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semiHidden/>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F829CC"/>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B4BE0"/>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LabTitle">
    <w:name w:val="Lab Title"/>
    <w:basedOn w:val="Normal"/>
    <w:autoRedefine/>
    <w:qFormat/>
    <w:rsid w:val="00FB4BE0"/>
    <w:rPr>
      <w:b/>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FB4BE0"/>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semiHidden/>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semiHidden/>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F829CC"/>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B4BE0"/>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LabTitle">
    <w:name w:val="Lab Title"/>
    <w:basedOn w:val="Normal"/>
    <w:autoRedefine/>
    <w:qFormat/>
    <w:rsid w:val="00FB4BE0"/>
    <w:rPr>
      <w:b/>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0020AB2CDA641FA8FD6EB7621A3FE2C"/>
        <w:category>
          <w:name w:val="General"/>
          <w:gallery w:val="placeholder"/>
        </w:category>
        <w:types>
          <w:type w:val="bbPlcHdr"/>
        </w:types>
        <w:behaviors>
          <w:behavior w:val="content"/>
        </w:behaviors>
        <w:guid w:val="{01315E70-0AD6-4A86-814B-F9B3671DCDA8}"/>
      </w:docPartPr>
      <w:docPartBody>
        <w:p w:rsidR="00BB132E" w:rsidRDefault="00831142">
          <w:pPr>
            <w:pStyle w:val="50020AB2CDA641FA8FD6EB7621A3FE2C"/>
          </w:pPr>
          <w:r>
            <w:rPr>
              <w:rStyle w:val="PlaceholderText"/>
              <w:lang w:val="fr-FR"/>
            </w:rPr>
            <w:t>[Titre]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1142"/>
    <w:rsid w:val="007C39A5"/>
    <w:rsid w:val="00831142"/>
    <w:rsid w:val="008B3677"/>
    <w:rsid w:val="00BB132E"/>
    <w:rsid w:val="00C56814"/>
    <w:rsid w:val="00CA1E54"/>
    <w:rsid w:val="00E4793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50020AB2CDA641FA8FD6EB7621A3FE2C">
    <w:name w:val="50020AB2CDA641FA8FD6EB7621A3FE2C"/>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50020AB2CDA641FA8FD6EB7621A3FE2C">
    <w:name w:val="50020AB2CDA641FA8FD6EB7621A3FE2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9EFD1B-8477-4304-8408-368F323E01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Template>
  <TotalTime>3</TotalTime>
  <Pages>1</Pages>
  <Words>1009</Words>
  <Characters>5752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Packet Tracer - Configurer des listes ACL IPv4 standard numérotées</vt:lpstr>
    </vt:vector>
  </TitlesOfParts>
  <Company>Cisco Systems, Inc.</Company>
  <LinksUpToDate>false</LinksUpToDate>
  <CharactersWithSpaces>6748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Configurer des listes ACL IPv4 standard numérotées</dc:title>
  <dc:creator>SP</dc:creator>
  <dc:description>2013</dc:description>
  <cp:lastModifiedBy>Rasha Ismail</cp:lastModifiedBy>
  <cp:revision>6</cp:revision>
  <cp:lastPrinted>2020-09-01T20:01:00Z</cp:lastPrinted>
  <dcterms:created xsi:type="dcterms:W3CDTF">2020-09-01T19:58:00Z</dcterms:created>
  <dcterms:modified xsi:type="dcterms:W3CDTF">2020-09-01T20:01:00Z</dcterms:modified>
</cp:coreProperties>
</file>