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DCFACF" w14:textId="77777777" w:rsidR="00E10C27" w:rsidRDefault="00B27D11" w:rsidP="00E10C27">
      <w:pPr>
        <w:pStyle w:val="Title"/>
        <w:spacing w:line="276" w:lineRule="auto"/>
        <w:rPr>
          <w:rStyle w:val="LabTitleInstVersred"/>
        </w:rPr>
      </w:pPr>
      <w:sdt>
        <w:sdtPr>
          <w:rPr>
            <w:b w:val="0"/>
            <w:color w:val="EE0000"/>
          </w:rPr>
          <w:alias w:val="Titre"/>
          <w:tag w:val=""/>
          <w:id w:val="-487021785"/>
          <w:placeholder>
            <w:docPart w:val="557008F1DF0D4243BB0763D4D77ABCE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A362E">
            <w:t>Travaux pratiques - Configurer et vérifier les listes de contrôle d'accès IPv4 étendues</w:t>
          </w:r>
        </w:sdtContent>
      </w:sdt>
      <w:r w:rsidR="002A362E">
        <w:rPr>
          <w:rStyle w:val="LabTitleInstVersred"/>
        </w:rPr>
        <w:t xml:space="preserve"> </w:t>
      </w:r>
    </w:p>
    <w:p w14:paraId="1F90F66D" w14:textId="77777777" w:rsidR="00C0482C" w:rsidRDefault="00C0482C" w:rsidP="00E10C27">
      <w:pPr>
        <w:pStyle w:val="Heading1"/>
        <w:spacing w:line="276" w:lineRule="auto"/>
      </w:pPr>
      <w:r>
        <w:t>Topologie</w:t>
      </w:r>
    </w:p>
    <w:p w14:paraId="174A7DC8" w14:textId="2ED091F2" w:rsidR="00C0482C" w:rsidRPr="00C0482C" w:rsidRDefault="003F4EAE" w:rsidP="00E10C27">
      <w:pPr>
        <w:pStyle w:val="Visual"/>
      </w:pPr>
      <w:r>
        <w:rPr>
          <w:noProof/>
          <w:lang w:val="en-US"/>
        </w:rPr>
        <w:drawing>
          <wp:inline distT="0" distB="0" distL="0" distR="0" wp14:anchorId="425BE48E" wp14:editId="62DA23AA">
            <wp:extent cx="6134100" cy="2206736"/>
            <wp:effectExtent l="0" t="0" r="0" b="3175"/>
            <wp:docPr id="1" name="Picture 1" descr="The topology shows 2 routers, 2 switches and 2 PCs. Router R1 has a loopback interface Lo1. R1 G0/0/1 is connected to S1 F0/5. S1 F0/6 is connected to PC-A. S1 F0/1 is connected S2 F0/1. S2 F0/18 is connected PC-B. S2 F0/5 is connected to R2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42962" cy="2209924"/>
                    </a:xfrm>
                    <a:prstGeom prst="rect">
                      <a:avLst/>
                    </a:prstGeom>
                    <a:noFill/>
                  </pic:spPr>
                </pic:pic>
              </a:graphicData>
            </a:graphic>
          </wp:inline>
        </w:drawing>
      </w:r>
    </w:p>
    <w:p w14:paraId="1FC80E64" w14:textId="77777777" w:rsidR="00C0482C" w:rsidRPr="00BB73FF" w:rsidRDefault="00C0482C" w:rsidP="00E10C27">
      <w:pPr>
        <w:pStyle w:val="Heading1"/>
        <w:numPr>
          <w:ilvl w:val="0"/>
          <w:numId w:val="0"/>
        </w:numPr>
        <w:spacing w:line="276" w:lineRule="auto"/>
      </w:pPr>
      <w:r>
        <w:t>Table d'adressage</w:t>
      </w:r>
    </w:p>
    <w:tbl>
      <w:tblPr>
        <w:tblW w:w="101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du masque de sous-réseau et de la passerelle par défaut, le cas échéant."/>
      </w:tblPr>
      <w:tblGrid>
        <w:gridCol w:w="2096"/>
        <w:gridCol w:w="2004"/>
        <w:gridCol w:w="2004"/>
        <w:gridCol w:w="2004"/>
        <w:gridCol w:w="2004"/>
      </w:tblGrid>
      <w:tr w:rsidR="00C0482C" w14:paraId="24E72AAB" w14:textId="77777777" w:rsidTr="00C0482C">
        <w:trPr>
          <w:cantSplit/>
          <w:jc w:val="center"/>
        </w:trPr>
        <w:tc>
          <w:tcPr>
            <w:tcW w:w="209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8DCD6A9" w14:textId="77777777" w:rsidR="00C0482C" w:rsidRPr="00E87D62" w:rsidRDefault="00C0482C" w:rsidP="00E10C27">
            <w:pPr>
              <w:pStyle w:val="TableHeading"/>
            </w:pPr>
            <w:r>
              <w:t>Appareil</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B240469" w14:textId="77777777" w:rsidR="00C0482C" w:rsidRPr="00E87D62" w:rsidRDefault="00C0482C" w:rsidP="00E10C27">
            <w:pPr>
              <w:pStyle w:val="TableHeading"/>
            </w:pPr>
            <w:r>
              <w:t>Interface</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CA0304" w14:textId="77777777" w:rsidR="00C0482C" w:rsidRPr="00E87D62" w:rsidRDefault="00C0482C" w:rsidP="00E10C27">
            <w:pPr>
              <w:pStyle w:val="TableHeading"/>
            </w:pPr>
            <w:r>
              <w:t>Adresse IP</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3E28640" w14:textId="77777777" w:rsidR="00C0482C" w:rsidRPr="00E87D62" w:rsidRDefault="00C0482C" w:rsidP="00E10C27">
            <w:pPr>
              <w:pStyle w:val="TableHeading"/>
            </w:pPr>
            <w:r>
              <w:t xml:space="preserve">Masque de sous-réseau </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444F7E7" w14:textId="77777777" w:rsidR="00C0482C" w:rsidRDefault="00C0482C" w:rsidP="00E10C27">
            <w:pPr>
              <w:pStyle w:val="TableHeading"/>
            </w:pPr>
            <w:r>
              <w:t>Passerelle par défaut</w:t>
            </w:r>
          </w:p>
        </w:tc>
      </w:tr>
      <w:tr w:rsidR="00C0482C" w:rsidRPr="00470F98" w14:paraId="29AD8C83" w14:textId="77777777" w:rsidTr="00C0482C">
        <w:trPr>
          <w:cantSplit/>
          <w:jc w:val="center"/>
        </w:trPr>
        <w:tc>
          <w:tcPr>
            <w:tcW w:w="2096" w:type="dxa"/>
            <w:tcBorders>
              <w:bottom w:val="nil"/>
            </w:tcBorders>
            <w:shd w:val="clear" w:color="auto" w:fill="auto"/>
            <w:vAlign w:val="bottom"/>
          </w:tcPr>
          <w:p w14:paraId="535C9C1D" w14:textId="77777777" w:rsidR="00C0482C" w:rsidRPr="00470F98" w:rsidRDefault="00C0482C" w:rsidP="00E10C27">
            <w:pPr>
              <w:pStyle w:val="TableText"/>
              <w:spacing w:line="276" w:lineRule="auto"/>
            </w:pPr>
            <w:r>
              <w:t>R1</w:t>
            </w:r>
          </w:p>
        </w:tc>
        <w:tc>
          <w:tcPr>
            <w:tcW w:w="2004" w:type="dxa"/>
            <w:shd w:val="clear" w:color="auto" w:fill="auto"/>
            <w:vAlign w:val="bottom"/>
          </w:tcPr>
          <w:p w14:paraId="22DDF501" w14:textId="77777777" w:rsidR="00C0482C" w:rsidRPr="00470F98" w:rsidRDefault="00C0482C" w:rsidP="00E10C27">
            <w:pPr>
              <w:pStyle w:val="TableText"/>
              <w:spacing w:line="276" w:lineRule="auto"/>
            </w:pPr>
            <w:r>
              <w:t>G0/0/1</w:t>
            </w:r>
          </w:p>
        </w:tc>
        <w:tc>
          <w:tcPr>
            <w:tcW w:w="2004" w:type="dxa"/>
            <w:shd w:val="clear" w:color="auto" w:fill="auto"/>
            <w:vAlign w:val="bottom"/>
          </w:tcPr>
          <w:p w14:paraId="380CF37E" w14:textId="6A13D4F1" w:rsidR="00C0482C" w:rsidRPr="00470F98" w:rsidRDefault="00F17821" w:rsidP="00E10C27">
            <w:pPr>
              <w:pStyle w:val="TableText"/>
              <w:spacing w:line="276" w:lineRule="auto"/>
            </w:pPr>
            <w:r>
              <w:t>S/O</w:t>
            </w:r>
          </w:p>
        </w:tc>
        <w:tc>
          <w:tcPr>
            <w:tcW w:w="2004" w:type="dxa"/>
            <w:shd w:val="clear" w:color="auto" w:fill="auto"/>
            <w:vAlign w:val="bottom"/>
          </w:tcPr>
          <w:p w14:paraId="63E5F13A" w14:textId="41D49B4D" w:rsidR="00C0482C" w:rsidRPr="00470F98" w:rsidRDefault="00F17821" w:rsidP="00E10C27">
            <w:pPr>
              <w:pStyle w:val="TableText"/>
              <w:spacing w:line="276" w:lineRule="auto"/>
            </w:pPr>
            <w:r>
              <w:t>S/O</w:t>
            </w:r>
          </w:p>
        </w:tc>
        <w:tc>
          <w:tcPr>
            <w:tcW w:w="2004" w:type="dxa"/>
            <w:tcBorders>
              <w:bottom w:val="nil"/>
            </w:tcBorders>
          </w:tcPr>
          <w:p w14:paraId="076430B7" w14:textId="77777777" w:rsidR="00C0482C" w:rsidRDefault="00C0482C" w:rsidP="00E10C27">
            <w:pPr>
              <w:pStyle w:val="TableText"/>
              <w:spacing w:line="276" w:lineRule="auto"/>
            </w:pPr>
            <w:r>
              <w:t>S/O</w:t>
            </w:r>
          </w:p>
        </w:tc>
      </w:tr>
      <w:tr w:rsidR="00C0482C" w:rsidRPr="00470F98" w14:paraId="69BC9C7F" w14:textId="77777777" w:rsidTr="00C0482C">
        <w:trPr>
          <w:cantSplit/>
          <w:jc w:val="center"/>
        </w:trPr>
        <w:tc>
          <w:tcPr>
            <w:tcW w:w="2096" w:type="dxa"/>
            <w:tcBorders>
              <w:top w:val="nil"/>
              <w:bottom w:val="nil"/>
            </w:tcBorders>
            <w:shd w:val="clear" w:color="auto" w:fill="auto"/>
            <w:vAlign w:val="bottom"/>
          </w:tcPr>
          <w:p w14:paraId="01F441A1" w14:textId="77777777" w:rsidR="00C0482C" w:rsidRPr="00470F98" w:rsidRDefault="00C0482C" w:rsidP="00E10C27">
            <w:pPr>
              <w:pStyle w:val="ConfigWindow"/>
              <w:spacing w:line="276" w:lineRule="auto"/>
            </w:pPr>
            <w:r>
              <w:t>R1</w:t>
            </w:r>
          </w:p>
        </w:tc>
        <w:tc>
          <w:tcPr>
            <w:tcW w:w="2004" w:type="dxa"/>
            <w:shd w:val="clear" w:color="auto" w:fill="auto"/>
            <w:vAlign w:val="bottom"/>
          </w:tcPr>
          <w:p w14:paraId="12866E45" w14:textId="77777777" w:rsidR="00C0482C" w:rsidRPr="00470F98" w:rsidRDefault="00C0482C" w:rsidP="00E10C27">
            <w:pPr>
              <w:pStyle w:val="TableText"/>
              <w:spacing w:line="276" w:lineRule="auto"/>
            </w:pPr>
            <w:r>
              <w:t>G0/0/1.20</w:t>
            </w:r>
          </w:p>
        </w:tc>
        <w:tc>
          <w:tcPr>
            <w:tcW w:w="2004" w:type="dxa"/>
            <w:shd w:val="clear" w:color="auto" w:fill="auto"/>
            <w:vAlign w:val="bottom"/>
          </w:tcPr>
          <w:p w14:paraId="4A410A0F" w14:textId="77777777" w:rsidR="00C0482C" w:rsidRDefault="00C0482C" w:rsidP="00E10C27">
            <w:pPr>
              <w:pStyle w:val="TableText"/>
              <w:spacing w:line="276" w:lineRule="auto"/>
            </w:pPr>
            <w:r>
              <w:t>10.20.0.1</w:t>
            </w:r>
          </w:p>
        </w:tc>
        <w:tc>
          <w:tcPr>
            <w:tcW w:w="2004" w:type="dxa"/>
            <w:shd w:val="clear" w:color="auto" w:fill="auto"/>
            <w:vAlign w:val="bottom"/>
          </w:tcPr>
          <w:p w14:paraId="3C2BCCBF" w14:textId="77777777" w:rsidR="00C0482C" w:rsidRDefault="00C0482C" w:rsidP="00E10C27">
            <w:pPr>
              <w:pStyle w:val="TableText"/>
              <w:spacing w:line="276" w:lineRule="auto"/>
            </w:pPr>
            <w:r>
              <w:t>255.255.255.0</w:t>
            </w:r>
          </w:p>
        </w:tc>
        <w:tc>
          <w:tcPr>
            <w:tcW w:w="2004" w:type="dxa"/>
            <w:tcBorders>
              <w:top w:val="nil"/>
              <w:bottom w:val="nil"/>
            </w:tcBorders>
          </w:tcPr>
          <w:p w14:paraId="775A996B" w14:textId="77777777" w:rsidR="00C0482C" w:rsidRDefault="00C0482C" w:rsidP="00E10C27">
            <w:pPr>
              <w:pStyle w:val="ConfigWindow"/>
              <w:spacing w:line="276" w:lineRule="auto"/>
            </w:pPr>
            <w:r>
              <w:t>S/O</w:t>
            </w:r>
          </w:p>
        </w:tc>
      </w:tr>
      <w:tr w:rsidR="00C0482C" w:rsidRPr="00470F98" w14:paraId="7BA5AAAB" w14:textId="77777777" w:rsidTr="00C0482C">
        <w:trPr>
          <w:cantSplit/>
          <w:jc w:val="center"/>
        </w:trPr>
        <w:tc>
          <w:tcPr>
            <w:tcW w:w="2096" w:type="dxa"/>
            <w:tcBorders>
              <w:top w:val="nil"/>
              <w:bottom w:val="nil"/>
            </w:tcBorders>
            <w:shd w:val="clear" w:color="auto" w:fill="auto"/>
            <w:vAlign w:val="bottom"/>
          </w:tcPr>
          <w:p w14:paraId="03CCB372" w14:textId="77777777" w:rsidR="00C0482C" w:rsidRDefault="00C0482C" w:rsidP="00E10C27">
            <w:pPr>
              <w:pStyle w:val="ConfigWindow"/>
              <w:spacing w:line="276" w:lineRule="auto"/>
            </w:pPr>
            <w:r>
              <w:t>R1</w:t>
            </w:r>
          </w:p>
        </w:tc>
        <w:tc>
          <w:tcPr>
            <w:tcW w:w="2004" w:type="dxa"/>
            <w:shd w:val="clear" w:color="auto" w:fill="auto"/>
            <w:vAlign w:val="bottom"/>
          </w:tcPr>
          <w:p w14:paraId="5F0CC0D4" w14:textId="77777777" w:rsidR="00C0482C" w:rsidRDefault="00C0482C" w:rsidP="00E10C27">
            <w:pPr>
              <w:pStyle w:val="TableText"/>
              <w:spacing w:line="276" w:lineRule="auto"/>
            </w:pPr>
            <w:r>
              <w:t>G0/0/1.30</w:t>
            </w:r>
          </w:p>
        </w:tc>
        <w:tc>
          <w:tcPr>
            <w:tcW w:w="2004" w:type="dxa"/>
            <w:shd w:val="clear" w:color="auto" w:fill="auto"/>
            <w:vAlign w:val="bottom"/>
          </w:tcPr>
          <w:p w14:paraId="074E6980" w14:textId="77777777" w:rsidR="00C0482C" w:rsidRDefault="00C0482C" w:rsidP="00E10C27">
            <w:pPr>
              <w:pStyle w:val="TableText"/>
              <w:spacing w:line="276" w:lineRule="auto"/>
            </w:pPr>
            <w:r>
              <w:t>10.30.0.1</w:t>
            </w:r>
          </w:p>
        </w:tc>
        <w:tc>
          <w:tcPr>
            <w:tcW w:w="2004" w:type="dxa"/>
            <w:shd w:val="clear" w:color="auto" w:fill="auto"/>
            <w:vAlign w:val="bottom"/>
          </w:tcPr>
          <w:p w14:paraId="6631F6DD" w14:textId="77777777" w:rsidR="00C0482C" w:rsidRDefault="00C0482C" w:rsidP="00E10C27">
            <w:pPr>
              <w:pStyle w:val="TableText"/>
              <w:spacing w:line="276" w:lineRule="auto"/>
            </w:pPr>
            <w:r>
              <w:t>255.255.255.0</w:t>
            </w:r>
          </w:p>
        </w:tc>
        <w:tc>
          <w:tcPr>
            <w:tcW w:w="2004" w:type="dxa"/>
            <w:tcBorders>
              <w:top w:val="nil"/>
              <w:bottom w:val="nil"/>
            </w:tcBorders>
          </w:tcPr>
          <w:p w14:paraId="25D8724D" w14:textId="77777777" w:rsidR="00C0482C" w:rsidRDefault="00C0482C" w:rsidP="00E10C27">
            <w:pPr>
              <w:pStyle w:val="ConfigWindow"/>
              <w:spacing w:line="276" w:lineRule="auto"/>
            </w:pPr>
            <w:r>
              <w:t>S/O</w:t>
            </w:r>
          </w:p>
        </w:tc>
      </w:tr>
      <w:tr w:rsidR="00C0482C" w:rsidRPr="00470F98" w14:paraId="2CE9F07D" w14:textId="77777777" w:rsidTr="00C0482C">
        <w:trPr>
          <w:cantSplit/>
          <w:jc w:val="center"/>
        </w:trPr>
        <w:tc>
          <w:tcPr>
            <w:tcW w:w="2096" w:type="dxa"/>
            <w:tcBorders>
              <w:top w:val="nil"/>
              <w:bottom w:val="nil"/>
            </w:tcBorders>
            <w:shd w:val="clear" w:color="auto" w:fill="auto"/>
            <w:vAlign w:val="bottom"/>
          </w:tcPr>
          <w:p w14:paraId="1D9152E4" w14:textId="77777777" w:rsidR="00C0482C" w:rsidRDefault="00C0482C" w:rsidP="00E10C27">
            <w:pPr>
              <w:pStyle w:val="ConfigWindow"/>
              <w:spacing w:line="276" w:lineRule="auto"/>
            </w:pPr>
            <w:r>
              <w:t>R1</w:t>
            </w:r>
          </w:p>
        </w:tc>
        <w:tc>
          <w:tcPr>
            <w:tcW w:w="2004" w:type="dxa"/>
            <w:shd w:val="clear" w:color="auto" w:fill="auto"/>
            <w:vAlign w:val="bottom"/>
          </w:tcPr>
          <w:p w14:paraId="6B25B68A" w14:textId="77777777" w:rsidR="00C0482C" w:rsidRDefault="00C0482C" w:rsidP="00E10C27">
            <w:pPr>
              <w:pStyle w:val="TableText"/>
              <w:spacing w:line="276" w:lineRule="auto"/>
            </w:pPr>
            <w:r>
              <w:t>G0/0/1.40</w:t>
            </w:r>
          </w:p>
        </w:tc>
        <w:tc>
          <w:tcPr>
            <w:tcW w:w="2004" w:type="dxa"/>
            <w:shd w:val="clear" w:color="auto" w:fill="auto"/>
            <w:vAlign w:val="bottom"/>
          </w:tcPr>
          <w:p w14:paraId="20D8B170" w14:textId="77777777" w:rsidR="00C0482C" w:rsidRDefault="00C0482C" w:rsidP="00E10C27">
            <w:pPr>
              <w:pStyle w:val="TableText"/>
              <w:spacing w:line="276" w:lineRule="auto"/>
            </w:pPr>
            <w:r>
              <w:t>10.40.0.1</w:t>
            </w:r>
          </w:p>
        </w:tc>
        <w:tc>
          <w:tcPr>
            <w:tcW w:w="2004" w:type="dxa"/>
            <w:shd w:val="clear" w:color="auto" w:fill="auto"/>
            <w:vAlign w:val="bottom"/>
          </w:tcPr>
          <w:p w14:paraId="341BDF58" w14:textId="77777777" w:rsidR="00C0482C" w:rsidRDefault="00C0482C" w:rsidP="00E10C27">
            <w:pPr>
              <w:pStyle w:val="TableText"/>
              <w:spacing w:line="276" w:lineRule="auto"/>
            </w:pPr>
            <w:r>
              <w:t>255.255.255.0</w:t>
            </w:r>
          </w:p>
        </w:tc>
        <w:tc>
          <w:tcPr>
            <w:tcW w:w="2004" w:type="dxa"/>
            <w:tcBorders>
              <w:top w:val="nil"/>
              <w:bottom w:val="nil"/>
            </w:tcBorders>
          </w:tcPr>
          <w:p w14:paraId="2C53FBA7" w14:textId="77777777" w:rsidR="00C0482C" w:rsidRDefault="00C0482C" w:rsidP="00E10C27">
            <w:pPr>
              <w:pStyle w:val="ConfigWindow"/>
              <w:spacing w:line="276" w:lineRule="auto"/>
            </w:pPr>
            <w:r>
              <w:t>S/O</w:t>
            </w:r>
          </w:p>
        </w:tc>
      </w:tr>
      <w:tr w:rsidR="00C0482C" w:rsidRPr="00470F98" w14:paraId="56436BFF" w14:textId="77777777" w:rsidTr="00C0482C">
        <w:trPr>
          <w:cantSplit/>
          <w:jc w:val="center"/>
        </w:trPr>
        <w:tc>
          <w:tcPr>
            <w:tcW w:w="2096" w:type="dxa"/>
            <w:tcBorders>
              <w:top w:val="nil"/>
              <w:bottom w:val="nil"/>
            </w:tcBorders>
            <w:shd w:val="clear" w:color="auto" w:fill="auto"/>
            <w:vAlign w:val="bottom"/>
          </w:tcPr>
          <w:p w14:paraId="25BBB571" w14:textId="77777777" w:rsidR="00C0482C" w:rsidRDefault="00C0482C" w:rsidP="00E10C27">
            <w:pPr>
              <w:pStyle w:val="ConfigWindow"/>
              <w:spacing w:line="276" w:lineRule="auto"/>
            </w:pPr>
            <w:r>
              <w:t>R1</w:t>
            </w:r>
          </w:p>
        </w:tc>
        <w:tc>
          <w:tcPr>
            <w:tcW w:w="2004" w:type="dxa"/>
            <w:shd w:val="clear" w:color="auto" w:fill="auto"/>
            <w:vAlign w:val="bottom"/>
          </w:tcPr>
          <w:p w14:paraId="2D2C7536" w14:textId="77777777" w:rsidR="00C0482C" w:rsidRDefault="00C0482C" w:rsidP="00E10C27">
            <w:pPr>
              <w:pStyle w:val="TableText"/>
              <w:spacing w:line="276" w:lineRule="auto"/>
            </w:pPr>
            <w:r>
              <w:t>G0/0/1.1000</w:t>
            </w:r>
          </w:p>
        </w:tc>
        <w:tc>
          <w:tcPr>
            <w:tcW w:w="2004" w:type="dxa"/>
            <w:shd w:val="clear" w:color="auto" w:fill="auto"/>
            <w:vAlign w:val="bottom"/>
          </w:tcPr>
          <w:p w14:paraId="1D996532" w14:textId="77777777" w:rsidR="00C0482C" w:rsidRDefault="00C0482C" w:rsidP="00E10C27">
            <w:pPr>
              <w:pStyle w:val="TableText"/>
              <w:spacing w:line="276" w:lineRule="auto"/>
            </w:pPr>
            <w:r>
              <w:t>S/O</w:t>
            </w:r>
          </w:p>
        </w:tc>
        <w:tc>
          <w:tcPr>
            <w:tcW w:w="2004" w:type="dxa"/>
            <w:shd w:val="clear" w:color="auto" w:fill="auto"/>
            <w:vAlign w:val="bottom"/>
          </w:tcPr>
          <w:p w14:paraId="20CBFB12" w14:textId="77777777" w:rsidR="00C0482C" w:rsidRDefault="00C0482C" w:rsidP="00E10C27">
            <w:pPr>
              <w:pStyle w:val="TableText"/>
              <w:spacing w:line="276" w:lineRule="auto"/>
            </w:pPr>
            <w:r>
              <w:t>S/O</w:t>
            </w:r>
          </w:p>
        </w:tc>
        <w:tc>
          <w:tcPr>
            <w:tcW w:w="2004" w:type="dxa"/>
            <w:tcBorders>
              <w:top w:val="nil"/>
              <w:bottom w:val="nil"/>
            </w:tcBorders>
          </w:tcPr>
          <w:p w14:paraId="4C6B9517" w14:textId="77777777" w:rsidR="00C0482C" w:rsidRDefault="00C0482C" w:rsidP="00E10C27">
            <w:pPr>
              <w:pStyle w:val="ConfigWindow"/>
              <w:spacing w:line="276" w:lineRule="auto"/>
            </w:pPr>
            <w:r>
              <w:t>S/O</w:t>
            </w:r>
          </w:p>
        </w:tc>
      </w:tr>
      <w:tr w:rsidR="00C0482C" w:rsidRPr="00470F98" w14:paraId="461B9FDC" w14:textId="77777777" w:rsidTr="00C0482C">
        <w:trPr>
          <w:cantSplit/>
          <w:jc w:val="center"/>
        </w:trPr>
        <w:tc>
          <w:tcPr>
            <w:tcW w:w="2096" w:type="dxa"/>
            <w:tcBorders>
              <w:top w:val="nil"/>
            </w:tcBorders>
            <w:shd w:val="clear" w:color="auto" w:fill="auto"/>
            <w:vAlign w:val="bottom"/>
          </w:tcPr>
          <w:p w14:paraId="7392EAE7" w14:textId="77777777" w:rsidR="00C0482C" w:rsidRPr="00470F98" w:rsidRDefault="00C0482C" w:rsidP="00E10C27">
            <w:pPr>
              <w:pStyle w:val="ConfigWindow"/>
              <w:spacing w:line="276" w:lineRule="auto"/>
            </w:pPr>
            <w:r>
              <w:t>R1</w:t>
            </w:r>
          </w:p>
        </w:tc>
        <w:tc>
          <w:tcPr>
            <w:tcW w:w="2004" w:type="dxa"/>
            <w:shd w:val="clear" w:color="auto" w:fill="auto"/>
            <w:vAlign w:val="bottom"/>
          </w:tcPr>
          <w:p w14:paraId="664A94E1" w14:textId="77777777" w:rsidR="00C0482C" w:rsidRPr="00470F98" w:rsidRDefault="00C0482C" w:rsidP="00E10C27">
            <w:pPr>
              <w:pStyle w:val="TableText"/>
              <w:spacing w:line="276" w:lineRule="auto"/>
            </w:pPr>
            <w:r>
              <w:t>Loopback1</w:t>
            </w:r>
          </w:p>
        </w:tc>
        <w:tc>
          <w:tcPr>
            <w:tcW w:w="2004" w:type="dxa"/>
            <w:shd w:val="clear" w:color="auto" w:fill="auto"/>
            <w:vAlign w:val="bottom"/>
          </w:tcPr>
          <w:p w14:paraId="563E6A68" w14:textId="77777777" w:rsidR="00C0482C" w:rsidRDefault="00C0482C" w:rsidP="00E10C27">
            <w:pPr>
              <w:pStyle w:val="TableText"/>
              <w:spacing w:line="276" w:lineRule="auto"/>
            </w:pPr>
            <w:r>
              <w:t>172.16.1.1</w:t>
            </w:r>
          </w:p>
        </w:tc>
        <w:tc>
          <w:tcPr>
            <w:tcW w:w="2004" w:type="dxa"/>
            <w:shd w:val="clear" w:color="auto" w:fill="auto"/>
            <w:vAlign w:val="bottom"/>
          </w:tcPr>
          <w:p w14:paraId="3384FC7C" w14:textId="77777777" w:rsidR="00C0482C" w:rsidRDefault="00C0482C" w:rsidP="00E10C27">
            <w:pPr>
              <w:pStyle w:val="TableText"/>
              <w:spacing w:line="276" w:lineRule="auto"/>
            </w:pPr>
            <w:r>
              <w:t>255.255.255.0</w:t>
            </w:r>
          </w:p>
        </w:tc>
        <w:tc>
          <w:tcPr>
            <w:tcW w:w="2004" w:type="dxa"/>
            <w:tcBorders>
              <w:top w:val="nil"/>
            </w:tcBorders>
          </w:tcPr>
          <w:p w14:paraId="0FD6FFAF" w14:textId="77777777" w:rsidR="00C0482C" w:rsidRDefault="00C0482C" w:rsidP="00E10C27">
            <w:pPr>
              <w:pStyle w:val="ConfigWindow"/>
              <w:spacing w:line="276" w:lineRule="auto"/>
            </w:pPr>
            <w:r>
              <w:t>S/O</w:t>
            </w:r>
          </w:p>
        </w:tc>
      </w:tr>
      <w:tr w:rsidR="00C0482C" w14:paraId="0E6A0A1C" w14:textId="77777777" w:rsidTr="00C0482C">
        <w:trPr>
          <w:cantSplit/>
          <w:jc w:val="center"/>
        </w:trPr>
        <w:tc>
          <w:tcPr>
            <w:tcW w:w="2096" w:type="dxa"/>
            <w:vAlign w:val="bottom"/>
          </w:tcPr>
          <w:p w14:paraId="2CD0991C" w14:textId="77777777" w:rsidR="00C0482C" w:rsidRDefault="00C0482C" w:rsidP="00E10C27">
            <w:pPr>
              <w:pStyle w:val="TableText"/>
              <w:spacing w:line="276" w:lineRule="auto"/>
            </w:pPr>
            <w:r>
              <w:t>R2</w:t>
            </w:r>
          </w:p>
        </w:tc>
        <w:tc>
          <w:tcPr>
            <w:tcW w:w="2004" w:type="dxa"/>
            <w:vAlign w:val="bottom"/>
          </w:tcPr>
          <w:p w14:paraId="598E8702" w14:textId="77777777" w:rsidR="00C0482C" w:rsidRDefault="00C0482C" w:rsidP="00E10C27">
            <w:pPr>
              <w:pStyle w:val="TableText"/>
              <w:spacing w:line="276" w:lineRule="auto"/>
            </w:pPr>
            <w:r>
              <w:t>G0/0/1</w:t>
            </w:r>
          </w:p>
        </w:tc>
        <w:tc>
          <w:tcPr>
            <w:tcW w:w="2004" w:type="dxa"/>
            <w:vAlign w:val="bottom"/>
          </w:tcPr>
          <w:p w14:paraId="4BDE4EA3" w14:textId="77777777" w:rsidR="00C0482C" w:rsidRDefault="00C0482C" w:rsidP="00E10C27">
            <w:pPr>
              <w:pStyle w:val="TableText"/>
              <w:spacing w:line="276" w:lineRule="auto"/>
            </w:pPr>
            <w:r>
              <w:t>10.20.0.4</w:t>
            </w:r>
          </w:p>
        </w:tc>
        <w:tc>
          <w:tcPr>
            <w:tcW w:w="2004" w:type="dxa"/>
            <w:vAlign w:val="bottom"/>
          </w:tcPr>
          <w:p w14:paraId="2A7BA72C" w14:textId="77777777" w:rsidR="00C0482C" w:rsidRDefault="00C0482C" w:rsidP="00E10C27">
            <w:pPr>
              <w:pStyle w:val="TableText"/>
              <w:spacing w:line="276" w:lineRule="auto"/>
            </w:pPr>
            <w:r>
              <w:t>255.255.255.0</w:t>
            </w:r>
          </w:p>
        </w:tc>
        <w:tc>
          <w:tcPr>
            <w:tcW w:w="2004" w:type="dxa"/>
          </w:tcPr>
          <w:p w14:paraId="64C9024C" w14:textId="77777777" w:rsidR="00C0482C" w:rsidRDefault="00C0482C" w:rsidP="00E10C27">
            <w:pPr>
              <w:pStyle w:val="TableText"/>
              <w:spacing w:line="276" w:lineRule="auto"/>
            </w:pPr>
            <w:r>
              <w:t>S/O</w:t>
            </w:r>
          </w:p>
        </w:tc>
      </w:tr>
      <w:tr w:rsidR="00C0482C" w14:paraId="1A9CE11B" w14:textId="77777777" w:rsidTr="00C0482C">
        <w:trPr>
          <w:cantSplit/>
          <w:jc w:val="center"/>
        </w:trPr>
        <w:tc>
          <w:tcPr>
            <w:tcW w:w="2096" w:type="dxa"/>
            <w:vAlign w:val="bottom"/>
          </w:tcPr>
          <w:p w14:paraId="15128840" w14:textId="77777777" w:rsidR="00C0482C" w:rsidRDefault="00C0482C" w:rsidP="00E10C27">
            <w:pPr>
              <w:pStyle w:val="TableText"/>
              <w:spacing w:line="276" w:lineRule="auto"/>
            </w:pPr>
            <w:r>
              <w:t>S1</w:t>
            </w:r>
          </w:p>
        </w:tc>
        <w:tc>
          <w:tcPr>
            <w:tcW w:w="2004" w:type="dxa"/>
            <w:vAlign w:val="bottom"/>
          </w:tcPr>
          <w:p w14:paraId="0301BBF2" w14:textId="77777777" w:rsidR="00C0482C" w:rsidRDefault="00C0482C" w:rsidP="00E10C27">
            <w:pPr>
              <w:pStyle w:val="TableText"/>
              <w:spacing w:line="276" w:lineRule="auto"/>
            </w:pPr>
            <w:r>
              <w:t>VLAN 20</w:t>
            </w:r>
          </w:p>
        </w:tc>
        <w:tc>
          <w:tcPr>
            <w:tcW w:w="2004" w:type="dxa"/>
            <w:vAlign w:val="bottom"/>
          </w:tcPr>
          <w:p w14:paraId="7493EB55" w14:textId="77777777" w:rsidR="00C0482C" w:rsidRDefault="00C0482C" w:rsidP="00E10C27">
            <w:pPr>
              <w:pStyle w:val="TableText"/>
              <w:spacing w:line="276" w:lineRule="auto"/>
            </w:pPr>
            <w:r>
              <w:t>10.20.0.2</w:t>
            </w:r>
          </w:p>
        </w:tc>
        <w:tc>
          <w:tcPr>
            <w:tcW w:w="2004" w:type="dxa"/>
            <w:vAlign w:val="bottom"/>
          </w:tcPr>
          <w:p w14:paraId="69B81377" w14:textId="77777777" w:rsidR="00C0482C" w:rsidRDefault="00C0482C" w:rsidP="00E10C27">
            <w:pPr>
              <w:pStyle w:val="TableText"/>
              <w:spacing w:line="276" w:lineRule="auto"/>
            </w:pPr>
            <w:r>
              <w:t>255.255.255.0</w:t>
            </w:r>
          </w:p>
        </w:tc>
        <w:tc>
          <w:tcPr>
            <w:tcW w:w="2004" w:type="dxa"/>
          </w:tcPr>
          <w:p w14:paraId="55CFA940" w14:textId="77777777" w:rsidR="00C0482C" w:rsidRDefault="00C0482C" w:rsidP="00E10C27">
            <w:pPr>
              <w:pStyle w:val="TableText"/>
              <w:spacing w:line="276" w:lineRule="auto"/>
            </w:pPr>
            <w:r>
              <w:t>10.20.0.1</w:t>
            </w:r>
          </w:p>
        </w:tc>
      </w:tr>
      <w:tr w:rsidR="00C0482C" w14:paraId="6DF3F732" w14:textId="77777777" w:rsidTr="00C0482C">
        <w:trPr>
          <w:cantSplit/>
          <w:jc w:val="center"/>
        </w:trPr>
        <w:tc>
          <w:tcPr>
            <w:tcW w:w="2096" w:type="dxa"/>
            <w:vAlign w:val="bottom"/>
          </w:tcPr>
          <w:p w14:paraId="0F748F05" w14:textId="77777777" w:rsidR="00C0482C" w:rsidRDefault="00C0482C" w:rsidP="00E10C27">
            <w:pPr>
              <w:pStyle w:val="TableText"/>
              <w:spacing w:line="276" w:lineRule="auto"/>
            </w:pPr>
            <w:r>
              <w:t>S2</w:t>
            </w:r>
          </w:p>
        </w:tc>
        <w:tc>
          <w:tcPr>
            <w:tcW w:w="2004" w:type="dxa"/>
            <w:vAlign w:val="bottom"/>
          </w:tcPr>
          <w:p w14:paraId="059F6DDD" w14:textId="77777777" w:rsidR="00C0482C" w:rsidRDefault="00C0482C" w:rsidP="00E10C27">
            <w:pPr>
              <w:pStyle w:val="TableText"/>
              <w:spacing w:line="276" w:lineRule="auto"/>
            </w:pPr>
            <w:r>
              <w:t>VLAN 20</w:t>
            </w:r>
          </w:p>
        </w:tc>
        <w:tc>
          <w:tcPr>
            <w:tcW w:w="2004" w:type="dxa"/>
            <w:vAlign w:val="bottom"/>
          </w:tcPr>
          <w:p w14:paraId="50466FDB" w14:textId="77777777" w:rsidR="00C0482C" w:rsidRDefault="00C0482C" w:rsidP="00E10C27">
            <w:pPr>
              <w:pStyle w:val="TableText"/>
              <w:spacing w:line="276" w:lineRule="auto"/>
            </w:pPr>
            <w:r>
              <w:t>10.20.0.3</w:t>
            </w:r>
          </w:p>
        </w:tc>
        <w:tc>
          <w:tcPr>
            <w:tcW w:w="2004" w:type="dxa"/>
            <w:vAlign w:val="bottom"/>
          </w:tcPr>
          <w:p w14:paraId="393E03B8" w14:textId="77777777" w:rsidR="00C0482C" w:rsidRDefault="00C0482C" w:rsidP="00E10C27">
            <w:pPr>
              <w:pStyle w:val="TableText"/>
              <w:spacing w:line="276" w:lineRule="auto"/>
            </w:pPr>
            <w:r>
              <w:t>255.255.255.0</w:t>
            </w:r>
          </w:p>
        </w:tc>
        <w:tc>
          <w:tcPr>
            <w:tcW w:w="2004" w:type="dxa"/>
          </w:tcPr>
          <w:p w14:paraId="1B21778C" w14:textId="77777777" w:rsidR="00C0482C" w:rsidRDefault="00C0482C" w:rsidP="00E10C27">
            <w:pPr>
              <w:pStyle w:val="TableText"/>
              <w:spacing w:line="276" w:lineRule="auto"/>
            </w:pPr>
            <w:r>
              <w:t>10.20.0.1</w:t>
            </w:r>
          </w:p>
        </w:tc>
      </w:tr>
      <w:tr w:rsidR="00C0482C" w14:paraId="50886596" w14:textId="77777777" w:rsidTr="00C0482C">
        <w:trPr>
          <w:cantSplit/>
          <w:jc w:val="center"/>
        </w:trPr>
        <w:tc>
          <w:tcPr>
            <w:tcW w:w="2096" w:type="dxa"/>
            <w:vAlign w:val="bottom"/>
          </w:tcPr>
          <w:p w14:paraId="435F21FD" w14:textId="77777777" w:rsidR="00C0482C" w:rsidRDefault="00C0482C" w:rsidP="00E10C27">
            <w:pPr>
              <w:pStyle w:val="TableText"/>
              <w:spacing w:line="276" w:lineRule="auto"/>
            </w:pPr>
            <w:r>
              <w:t>PC-A</w:t>
            </w:r>
          </w:p>
        </w:tc>
        <w:tc>
          <w:tcPr>
            <w:tcW w:w="2004" w:type="dxa"/>
            <w:vAlign w:val="bottom"/>
          </w:tcPr>
          <w:p w14:paraId="33A7C53F" w14:textId="77777777" w:rsidR="00C0482C" w:rsidRDefault="00C0482C" w:rsidP="00E10C27">
            <w:pPr>
              <w:pStyle w:val="TableText"/>
              <w:spacing w:line="276" w:lineRule="auto"/>
            </w:pPr>
            <w:r>
              <w:t>Carte réseau</w:t>
            </w:r>
          </w:p>
        </w:tc>
        <w:tc>
          <w:tcPr>
            <w:tcW w:w="2004" w:type="dxa"/>
            <w:vAlign w:val="bottom"/>
          </w:tcPr>
          <w:p w14:paraId="4646CFAA" w14:textId="77777777" w:rsidR="00C0482C" w:rsidRDefault="00C0482C" w:rsidP="00E10C27">
            <w:pPr>
              <w:pStyle w:val="TableText"/>
              <w:spacing w:line="276" w:lineRule="auto"/>
            </w:pPr>
            <w:r>
              <w:t>10.30.0.10</w:t>
            </w:r>
          </w:p>
        </w:tc>
        <w:tc>
          <w:tcPr>
            <w:tcW w:w="2004" w:type="dxa"/>
            <w:vAlign w:val="bottom"/>
          </w:tcPr>
          <w:p w14:paraId="25997511" w14:textId="77777777" w:rsidR="00C0482C" w:rsidRDefault="00C0482C" w:rsidP="00E10C27">
            <w:pPr>
              <w:pStyle w:val="TableText"/>
              <w:spacing w:line="276" w:lineRule="auto"/>
            </w:pPr>
            <w:r>
              <w:t>255.255.255.0</w:t>
            </w:r>
          </w:p>
        </w:tc>
        <w:tc>
          <w:tcPr>
            <w:tcW w:w="2004" w:type="dxa"/>
          </w:tcPr>
          <w:p w14:paraId="0B2CCB85" w14:textId="77777777" w:rsidR="00C0482C" w:rsidRDefault="00C0482C" w:rsidP="00E10C27">
            <w:pPr>
              <w:pStyle w:val="TableText"/>
              <w:spacing w:line="276" w:lineRule="auto"/>
            </w:pPr>
            <w:r>
              <w:t>10.30.0.1</w:t>
            </w:r>
          </w:p>
        </w:tc>
      </w:tr>
      <w:tr w:rsidR="00C0482C" w14:paraId="2C29B224" w14:textId="77777777" w:rsidTr="00C0482C">
        <w:trPr>
          <w:cantSplit/>
          <w:jc w:val="center"/>
        </w:trPr>
        <w:tc>
          <w:tcPr>
            <w:tcW w:w="2096" w:type="dxa"/>
            <w:vAlign w:val="bottom"/>
          </w:tcPr>
          <w:p w14:paraId="1BAE1525" w14:textId="77777777" w:rsidR="00C0482C" w:rsidRDefault="00C0482C" w:rsidP="00E10C27">
            <w:pPr>
              <w:pStyle w:val="TableText"/>
              <w:spacing w:line="276" w:lineRule="auto"/>
            </w:pPr>
            <w:r>
              <w:t>PC-B</w:t>
            </w:r>
          </w:p>
        </w:tc>
        <w:tc>
          <w:tcPr>
            <w:tcW w:w="2004" w:type="dxa"/>
            <w:vAlign w:val="bottom"/>
          </w:tcPr>
          <w:p w14:paraId="006DE444" w14:textId="77777777" w:rsidR="00C0482C" w:rsidRDefault="00C0482C" w:rsidP="00E10C27">
            <w:pPr>
              <w:pStyle w:val="TableText"/>
              <w:spacing w:line="276" w:lineRule="auto"/>
            </w:pPr>
            <w:r>
              <w:t>Carte réseau</w:t>
            </w:r>
          </w:p>
        </w:tc>
        <w:tc>
          <w:tcPr>
            <w:tcW w:w="2004" w:type="dxa"/>
            <w:vAlign w:val="bottom"/>
          </w:tcPr>
          <w:p w14:paraId="12DAC48C" w14:textId="77777777" w:rsidR="00C0482C" w:rsidRDefault="00C0482C" w:rsidP="00E10C27">
            <w:pPr>
              <w:pStyle w:val="TableText"/>
              <w:spacing w:line="276" w:lineRule="auto"/>
            </w:pPr>
            <w:r>
              <w:t>10.40.0.10</w:t>
            </w:r>
          </w:p>
        </w:tc>
        <w:tc>
          <w:tcPr>
            <w:tcW w:w="2004" w:type="dxa"/>
            <w:vAlign w:val="bottom"/>
          </w:tcPr>
          <w:p w14:paraId="6DB2D90B" w14:textId="77777777" w:rsidR="00C0482C" w:rsidRDefault="00C0482C" w:rsidP="00E10C27">
            <w:pPr>
              <w:pStyle w:val="TableText"/>
              <w:spacing w:line="276" w:lineRule="auto"/>
            </w:pPr>
            <w:r>
              <w:t>255.255.255.0</w:t>
            </w:r>
          </w:p>
        </w:tc>
        <w:tc>
          <w:tcPr>
            <w:tcW w:w="2004" w:type="dxa"/>
          </w:tcPr>
          <w:p w14:paraId="013D6A75" w14:textId="77777777" w:rsidR="00C0482C" w:rsidRDefault="00C0482C" w:rsidP="00E10C27">
            <w:pPr>
              <w:pStyle w:val="TableText"/>
              <w:spacing w:line="276" w:lineRule="auto"/>
            </w:pPr>
            <w:r>
              <w:t>10.40.0.1</w:t>
            </w:r>
          </w:p>
        </w:tc>
      </w:tr>
    </w:tbl>
    <w:p w14:paraId="56A3EC4A" w14:textId="77777777" w:rsidR="00C0482C" w:rsidRDefault="00C0482C" w:rsidP="00E10C27">
      <w:pPr>
        <w:pStyle w:val="Heading1"/>
        <w:numPr>
          <w:ilvl w:val="0"/>
          <w:numId w:val="0"/>
        </w:numPr>
        <w:spacing w:line="276" w:lineRule="auto"/>
      </w:pPr>
      <w:r>
        <w:lastRenderedPageBreak/>
        <w:t>Table de VLAN</w:t>
      </w:r>
    </w:p>
    <w:tbl>
      <w:tblPr>
        <w:tblW w:w="10170" w:type="dxa"/>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e vlan, les noms de vlan et les interfaces affectées le cas échéant."/>
      </w:tblPr>
      <w:tblGrid>
        <w:gridCol w:w="2790"/>
        <w:gridCol w:w="2790"/>
        <w:gridCol w:w="4590"/>
      </w:tblGrid>
      <w:tr w:rsidR="00C0482C" w14:paraId="05672B3B" w14:textId="77777777" w:rsidTr="00004C84">
        <w:trPr>
          <w:cantSplit/>
          <w:tblHeader/>
        </w:trPr>
        <w:tc>
          <w:tcPr>
            <w:tcW w:w="27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ACB6B9" w14:textId="77777777" w:rsidR="00C0482C" w:rsidRPr="00E87D62" w:rsidRDefault="00C0482C" w:rsidP="00E10C27">
            <w:pPr>
              <w:pStyle w:val="TableHeading"/>
            </w:pPr>
            <w:r>
              <w:t>VLAN</w:t>
            </w:r>
          </w:p>
        </w:tc>
        <w:tc>
          <w:tcPr>
            <w:tcW w:w="27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EAC5A7" w14:textId="77777777" w:rsidR="00C0482C" w:rsidRPr="00E87D62" w:rsidRDefault="00C0482C" w:rsidP="00E10C27">
            <w:pPr>
              <w:pStyle w:val="TableHeading"/>
            </w:pPr>
            <w:r>
              <w:t>Nom</w:t>
            </w:r>
          </w:p>
        </w:tc>
        <w:tc>
          <w:tcPr>
            <w:tcW w:w="459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6AD6777" w14:textId="77777777" w:rsidR="00C0482C" w:rsidRDefault="00C0482C" w:rsidP="00E10C27">
            <w:pPr>
              <w:pStyle w:val="TableHeading"/>
            </w:pPr>
            <w:r>
              <w:t>Interface attribuée</w:t>
            </w:r>
          </w:p>
        </w:tc>
      </w:tr>
      <w:tr w:rsidR="00C0482C" w14:paraId="6E1E7CE4" w14:textId="77777777" w:rsidTr="00C0482C">
        <w:trPr>
          <w:cantSplit/>
        </w:trPr>
        <w:tc>
          <w:tcPr>
            <w:tcW w:w="2790" w:type="dxa"/>
            <w:vAlign w:val="bottom"/>
          </w:tcPr>
          <w:p w14:paraId="61F23898" w14:textId="77777777" w:rsidR="00C0482C" w:rsidRPr="00E87D62" w:rsidRDefault="00C0482C" w:rsidP="00E10C27">
            <w:pPr>
              <w:pStyle w:val="TableText"/>
              <w:spacing w:line="276" w:lineRule="auto"/>
            </w:pPr>
            <w:r>
              <w:t>20</w:t>
            </w:r>
          </w:p>
        </w:tc>
        <w:tc>
          <w:tcPr>
            <w:tcW w:w="2790" w:type="dxa"/>
            <w:vAlign w:val="bottom"/>
          </w:tcPr>
          <w:p w14:paraId="247207F8" w14:textId="77777777" w:rsidR="00C0482C" w:rsidRPr="00E87D62" w:rsidRDefault="00C0482C" w:rsidP="00E10C27">
            <w:pPr>
              <w:pStyle w:val="TableText"/>
              <w:spacing w:line="276" w:lineRule="auto"/>
            </w:pPr>
            <w:r>
              <w:t>Gestion</w:t>
            </w:r>
          </w:p>
        </w:tc>
        <w:tc>
          <w:tcPr>
            <w:tcW w:w="4590" w:type="dxa"/>
          </w:tcPr>
          <w:p w14:paraId="45A88C63" w14:textId="77777777" w:rsidR="00C0482C" w:rsidRDefault="00C0482C" w:rsidP="00E10C27">
            <w:pPr>
              <w:pStyle w:val="TableText"/>
              <w:spacing w:line="276" w:lineRule="auto"/>
            </w:pPr>
            <w:r>
              <w:t>S2: F0/5</w:t>
            </w:r>
          </w:p>
        </w:tc>
      </w:tr>
      <w:tr w:rsidR="00C0482C" w14:paraId="4983537D" w14:textId="77777777" w:rsidTr="00C0482C">
        <w:trPr>
          <w:cantSplit/>
        </w:trPr>
        <w:tc>
          <w:tcPr>
            <w:tcW w:w="2790" w:type="dxa"/>
            <w:vAlign w:val="bottom"/>
          </w:tcPr>
          <w:p w14:paraId="22AA293F" w14:textId="77777777" w:rsidR="00C0482C" w:rsidRDefault="00C0482C" w:rsidP="00E10C27">
            <w:pPr>
              <w:pStyle w:val="TableText"/>
              <w:spacing w:line="276" w:lineRule="auto"/>
            </w:pPr>
            <w:r>
              <w:t>30</w:t>
            </w:r>
          </w:p>
        </w:tc>
        <w:tc>
          <w:tcPr>
            <w:tcW w:w="2790" w:type="dxa"/>
            <w:vAlign w:val="bottom"/>
          </w:tcPr>
          <w:p w14:paraId="74FD1772" w14:textId="77777777" w:rsidR="00C0482C" w:rsidRDefault="00C0482C" w:rsidP="00E10C27">
            <w:pPr>
              <w:pStyle w:val="TableText"/>
              <w:spacing w:line="276" w:lineRule="auto"/>
            </w:pPr>
            <w:r>
              <w:t>Opérations</w:t>
            </w:r>
          </w:p>
        </w:tc>
        <w:tc>
          <w:tcPr>
            <w:tcW w:w="4590" w:type="dxa"/>
          </w:tcPr>
          <w:p w14:paraId="2C796E25" w14:textId="77777777" w:rsidR="00C0482C" w:rsidRDefault="00C0482C" w:rsidP="00E10C27">
            <w:pPr>
              <w:pStyle w:val="TableText"/>
              <w:spacing w:line="276" w:lineRule="auto"/>
            </w:pPr>
            <w:r>
              <w:t>S1: F0/6</w:t>
            </w:r>
          </w:p>
        </w:tc>
      </w:tr>
      <w:tr w:rsidR="00C0482C" w14:paraId="19F44E1B" w14:textId="77777777" w:rsidTr="00C0482C">
        <w:trPr>
          <w:cantSplit/>
        </w:trPr>
        <w:tc>
          <w:tcPr>
            <w:tcW w:w="2790" w:type="dxa"/>
            <w:vAlign w:val="bottom"/>
          </w:tcPr>
          <w:p w14:paraId="4E26B847" w14:textId="77777777" w:rsidR="00C0482C" w:rsidRDefault="00C0482C" w:rsidP="00E10C27">
            <w:pPr>
              <w:pStyle w:val="TableText"/>
              <w:spacing w:line="276" w:lineRule="auto"/>
            </w:pPr>
            <w:r>
              <w:t>40</w:t>
            </w:r>
          </w:p>
        </w:tc>
        <w:tc>
          <w:tcPr>
            <w:tcW w:w="2790" w:type="dxa"/>
            <w:vAlign w:val="bottom"/>
          </w:tcPr>
          <w:p w14:paraId="3E785BC7" w14:textId="77777777" w:rsidR="00C0482C" w:rsidRDefault="00C0482C" w:rsidP="00E10C27">
            <w:pPr>
              <w:pStyle w:val="TableText"/>
              <w:spacing w:line="276" w:lineRule="auto"/>
            </w:pPr>
            <w:r>
              <w:t>Ventes</w:t>
            </w:r>
          </w:p>
        </w:tc>
        <w:tc>
          <w:tcPr>
            <w:tcW w:w="4590" w:type="dxa"/>
          </w:tcPr>
          <w:p w14:paraId="2A65AEEC" w14:textId="77777777" w:rsidR="00C0482C" w:rsidRDefault="00C0482C" w:rsidP="00E10C27">
            <w:pPr>
              <w:pStyle w:val="TableText"/>
              <w:spacing w:line="276" w:lineRule="auto"/>
            </w:pPr>
            <w:r>
              <w:t>S2: F0/18</w:t>
            </w:r>
          </w:p>
        </w:tc>
      </w:tr>
      <w:tr w:rsidR="00C0482C" w14:paraId="6A419563" w14:textId="77777777" w:rsidTr="00C0482C">
        <w:trPr>
          <w:cantSplit/>
        </w:trPr>
        <w:tc>
          <w:tcPr>
            <w:tcW w:w="2790" w:type="dxa"/>
            <w:vAlign w:val="bottom"/>
          </w:tcPr>
          <w:p w14:paraId="4C652864" w14:textId="77777777" w:rsidR="00C0482C" w:rsidRDefault="00C0482C" w:rsidP="00E10C27">
            <w:pPr>
              <w:pStyle w:val="TableText"/>
              <w:spacing w:line="276" w:lineRule="auto"/>
            </w:pPr>
            <w:r>
              <w:t>999</w:t>
            </w:r>
          </w:p>
        </w:tc>
        <w:tc>
          <w:tcPr>
            <w:tcW w:w="2790" w:type="dxa"/>
            <w:vAlign w:val="bottom"/>
          </w:tcPr>
          <w:p w14:paraId="5FCB6236" w14:textId="77777777" w:rsidR="00C0482C" w:rsidRDefault="00C0482C" w:rsidP="00E10C27">
            <w:pPr>
              <w:pStyle w:val="TableText"/>
              <w:spacing w:line="276" w:lineRule="auto"/>
            </w:pPr>
            <w:r>
              <w:t>ParkingLot</w:t>
            </w:r>
          </w:p>
        </w:tc>
        <w:tc>
          <w:tcPr>
            <w:tcW w:w="4590" w:type="dxa"/>
          </w:tcPr>
          <w:p w14:paraId="1883A250" w14:textId="77777777" w:rsidR="00C0482C" w:rsidRDefault="00C0482C" w:rsidP="00E10C27">
            <w:pPr>
              <w:pStyle w:val="TableText"/>
              <w:spacing w:line="276" w:lineRule="auto"/>
            </w:pPr>
            <w:r>
              <w:t>S1: F0/2-4, F0/7-24, G0/1-2</w:t>
            </w:r>
          </w:p>
          <w:p w14:paraId="0CF691BC" w14:textId="77777777" w:rsidR="00C0482C" w:rsidRDefault="00C0482C" w:rsidP="00E10C27">
            <w:pPr>
              <w:pStyle w:val="TableText"/>
              <w:spacing w:line="276" w:lineRule="auto"/>
            </w:pPr>
            <w:r>
              <w:t>S2: F0/2-4, F0/6-17, F0/19-24, G0/1-2</w:t>
            </w:r>
          </w:p>
        </w:tc>
      </w:tr>
      <w:tr w:rsidR="00C0482C" w14:paraId="457CA5C8" w14:textId="77777777" w:rsidTr="00C0482C">
        <w:trPr>
          <w:cantSplit/>
        </w:trPr>
        <w:tc>
          <w:tcPr>
            <w:tcW w:w="2790" w:type="dxa"/>
            <w:vAlign w:val="bottom"/>
          </w:tcPr>
          <w:p w14:paraId="710CEABA" w14:textId="77777777" w:rsidR="00C0482C" w:rsidRDefault="00C0482C" w:rsidP="00E10C27">
            <w:pPr>
              <w:pStyle w:val="TableText"/>
              <w:spacing w:line="276" w:lineRule="auto"/>
            </w:pPr>
            <w:r>
              <w:t>1000</w:t>
            </w:r>
          </w:p>
        </w:tc>
        <w:tc>
          <w:tcPr>
            <w:tcW w:w="2790" w:type="dxa"/>
            <w:vAlign w:val="bottom"/>
          </w:tcPr>
          <w:p w14:paraId="1795D3C4" w14:textId="77777777" w:rsidR="00C0482C" w:rsidRDefault="00C0482C" w:rsidP="00E10C27">
            <w:pPr>
              <w:pStyle w:val="TableText"/>
              <w:spacing w:line="276" w:lineRule="auto"/>
            </w:pPr>
            <w:r>
              <w:t>Natif</w:t>
            </w:r>
          </w:p>
        </w:tc>
        <w:tc>
          <w:tcPr>
            <w:tcW w:w="4590" w:type="dxa"/>
          </w:tcPr>
          <w:p w14:paraId="69E9B2C9" w14:textId="5927EF1B" w:rsidR="00C0482C" w:rsidRDefault="00A02EB5" w:rsidP="00E10C27">
            <w:pPr>
              <w:pStyle w:val="TableText"/>
              <w:spacing w:line="276" w:lineRule="auto"/>
            </w:pPr>
            <w:r>
              <w:t>S/O</w:t>
            </w:r>
          </w:p>
        </w:tc>
      </w:tr>
    </w:tbl>
    <w:p w14:paraId="59F0BE8C" w14:textId="77777777" w:rsidR="00C0482C" w:rsidRPr="00BB73FF" w:rsidRDefault="00C0482C" w:rsidP="00E10C27">
      <w:pPr>
        <w:pStyle w:val="Heading1"/>
        <w:numPr>
          <w:ilvl w:val="0"/>
          <w:numId w:val="0"/>
        </w:numPr>
        <w:spacing w:line="276" w:lineRule="auto"/>
      </w:pPr>
      <w:r>
        <w:t>Objectifs</w:t>
      </w:r>
    </w:p>
    <w:p w14:paraId="03CAF959" w14:textId="77777777" w:rsidR="00C0482C" w:rsidRPr="004C0909" w:rsidRDefault="00C0482C" w:rsidP="00E10C27">
      <w:pPr>
        <w:pStyle w:val="BodyTextL25Bold"/>
        <w:spacing w:line="276" w:lineRule="auto"/>
      </w:pPr>
      <w:r>
        <w:t>Partie 1: créer un réseau et configurer les paramètres de base des périphériques</w:t>
      </w:r>
    </w:p>
    <w:p w14:paraId="1CCC81CF" w14:textId="77777777" w:rsidR="00C0482C" w:rsidRDefault="00C0482C" w:rsidP="00E10C27">
      <w:pPr>
        <w:pStyle w:val="BodyTextL25Bold"/>
        <w:spacing w:line="276" w:lineRule="auto"/>
      </w:pPr>
      <w:r>
        <w:t>Partie 2: Configurer et vérifier les listes de contrôle d'accès étendu</w:t>
      </w:r>
    </w:p>
    <w:p w14:paraId="6C9C97B2" w14:textId="77777777" w:rsidR="00C0482C" w:rsidRPr="00C07FD9" w:rsidRDefault="00C0482C" w:rsidP="00E10C27">
      <w:pPr>
        <w:pStyle w:val="Heading1"/>
        <w:numPr>
          <w:ilvl w:val="0"/>
          <w:numId w:val="3"/>
        </w:numPr>
        <w:spacing w:line="276" w:lineRule="auto"/>
      </w:pPr>
      <w:r>
        <w:t>Contexte/scénario</w:t>
      </w:r>
    </w:p>
    <w:p w14:paraId="4E747C07" w14:textId="77777777" w:rsidR="00C0482C" w:rsidRDefault="00C0482C" w:rsidP="00E10C27">
      <w:pPr>
        <w:pStyle w:val="BodyTextL25"/>
        <w:spacing w:line="276" w:lineRule="auto"/>
      </w:pPr>
      <w:r>
        <w:t>Vous avez été chargé de configurer les listes de contrôle d'accès sur le réseau de petites entreprises. Les ACL sont l'un des moyens les plus simples et les plus directs pour contrôler le trafic de couche 3. R1 accueillera une connexion internet (simulée par l'interface de bouclage 1) et partagera les informations de route par défaut avec R2. Une fois la configuration initiale est terminée, l'entreprise a certaines exigences spécifiques en matière de sécurité du trafic que vous êtes responsable de mettre en œuvre.</w:t>
      </w:r>
    </w:p>
    <w:p w14:paraId="65C6F5D4" w14:textId="77777777" w:rsidR="00C0482C" w:rsidRDefault="00C0482C" w:rsidP="00E10C27">
      <w:pPr>
        <w:pStyle w:val="BodyTextL25"/>
        <w:spacing w:line="276" w:lineRule="auto"/>
        <w:rPr>
          <w:b/>
        </w:rPr>
      </w:pPr>
      <w:r>
        <w:rPr>
          <w:b/>
        </w:rPr>
        <w:t>Remarque</w:t>
      </w:r>
      <w:r>
        <w:t>: Les routeurs utilisés lors des travaux pratiques CCNA sont des routeurs Cisco 4221 équipés de Cisco IOS version 16.9.4 (universalk9 image).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1CD1A554" w14:textId="77777777" w:rsidR="00C0482C" w:rsidRDefault="00C0482C" w:rsidP="00E10C27">
      <w:pPr>
        <w:pStyle w:val="BodyTextL25"/>
        <w:spacing w:line="276" w:lineRule="auto"/>
      </w:pPr>
      <w:r>
        <w:rPr>
          <w:b/>
        </w:rPr>
        <w:t>Remarque</w:t>
      </w:r>
      <w:r w:rsidRPr="0034604B">
        <w:t>: Assurez-vous que les routeurs et les commutateurs ont été réinitialisés et ne possèdent aucune configuration initiale. En cas de doute, contactez votre formateur.</w:t>
      </w:r>
    </w:p>
    <w:p w14:paraId="36E8F0D8" w14:textId="77777777" w:rsidR="00C0482C" w:rsidRDefault="00C0482C" w:rsidP="00E10C27">
      <w:pPr>
        <w:pStyle w:val="Heading1"/>
        <w:numPr>
          <w:ilvl w:val="0"/>
          <w:numId w:val="3"/>
        </w:numPr>
        <w:spacing w:line="276" w:lineRule="auto"/>
      </w:pPr>
      <w:r>
        <w:t>Ressources requises</w:t>
      </w:r>
    </w:p>
    <w:p w14:paraId="216C51AE" w14:textId="2E60233C" w:rsidR="00C0482C" w:rsidRPr="00A02EB5" w:rsidRDefault="00C0482C" w:rsidP="00E10C27">
      <w:pPr>
        <w:pStyle w:val="Bulletlevel1"/>
        <w:spacing w:line="276" w:lineRule="auto"/>
      </w:pPr>
      <w:r>
        <w:t>2 Routeurs (Cisco 4221 équipé de Cisco IOS version 16.9.4, image universelle ou similaire)</w:t>
      </w:r>
    </w:p>
    <w:p w14:paraId="5386576D" w14:textId="77777777" w:rsidR="00C0482C" w:rsidRPr="00A02EB5" w:rsidRDefault="00C0482C" w:rsidP="00E10C27">
      <w:pPr>
        <w:pStyle w:val="Bulletlevel1"/>
        <w:spacing w:line="276" w:lineRule="auto"/>
      </w:pPr>
      <w:r>
        <w:t>2 commutateurs (Cisco 2960 équipés de Cisco IOS version 15.2(2) image lanbasek9 ou similaires)</w:t>
      </w:r>
    </w:p>
    <w:p w14:paraId="63D4DAEB" w14:textId="77777777" w:rsidR="00C0482C" w:rsidRPr="00A02EB5" w:rsidRDefault="00C0482C" w:rsidP="00E10C27">
      <w:pPr>
        <w:pStyle w:val="Bulletlevel1"/>
        <w:spacing w:line="276" w:lineRule="auto"/>
      </w:pPr>
      <w:r>
        <w:t>2 PC (Windows, équipés d'un programme d'émulation de terminal tel que Tera Term)</w:t>
      </w:r>
    </w:p>
    <w:p w14:paraId="2D280BAA" w14:textId="77777777" w:rsidR="003F4EAE" w:rsidRPr="00A02EB5" w:rsidRDefault="003F4EAE" w:rsidP="00E10C27">
      <w:pPr>
        <w:pStyle w:val="Bulletlevel1"/>
        <w:spacing w:line="276" w:lineRule="auto"/>
      </w:pPr>
      <w:r>
        <w:t>Câbles de console pour configurer les appareils Cisco IOS via les ports de console</w:t>
      </w:r>
    </w:p>
    <w:p w14:paraId="74545002" w14:textId="77777777" w:rsidR="003F4EAE" w:rsidRPr="00A02EB5" w:rsidRDefault="003F4EAE" w:rsidP="00E10C27">
      <w:pPr>
        <w:pStyle w:val="Bulletlevel1"/>
        <w:spacing w:line="276" w:lineRule="auto"/>
      </w:pPr>
      <w:r>
        <w:t>Câbles Ethernet conformément à la topologie</w:t>
      </w:r>
    </w:p>
    <w:p w14:paraId="76BC992F" w14:textId="77777777" w:rsidR="00C0482C" w:rsidRDefault="00C0482C" w:rsidP="00E10C27">
      <w:pPr>
        <w:pStyle w:val="Heading1"/>
        <w:spacing w:line="276" w:lineRule="auto"/>
      </w:pPr>
      <w:r>
        <w:lastRenderedPageBreak/>
        <w:t>Instructions</w:t>
      </w:r>
    </w:p>
    <w:p w14:paraId="3C4D8800" w14:textId="77777777" w:rsidR="00C0482C" w:rsidRPr="004C0909" w:rsidRDefault="00C0482C" w:rsidP="00E10C27">
      <w:pPr>
        <w:pStyle w:val="Heading2"/>
        <w:spacing w:line="276" w:lineRule="auto"/>
      </w:pPr>
      <w:r>
        <w:t>Créer le réseau et configurer les paramètres de base des périphériques</w:t>
      </w:r>
    </w:p>
    <w:p w14:paraId="05673F72" w14:textId="77777777" w:rsidR="00C0482C" w:rsidRDefault="00C0482C" w:rsidP="00E10C27">
      <w:pPr>
        <w:pStyle w:val="Heading3"/>
        <w:spacing w:line="276" w:lineRule="auto"/>
      </w:pPr>
      <w:r>
        <w:t>Câblez le réseau conformément à la topologie indiquée.</w:t>
      </w:r>
    </w:p>
    <w:p w14:paraId="64F9AAEA" w14:textId="77777777" w:rsidR="00C0482C" w:rsidRDefault="00C0482C" w:rsidP="00E10C27">
      <w:pPr>
        <w:pStyle w:val="BodyTextL25"/>
        <w:spacing w:line="276" w:lineRule="auto"/>
      </w:pPr>
      <w:r>
        <w:t>Connectez les équipements représentés dans le schéma de topologie et effectuez le câblage nécessaire.</w:t>
      </w:r>
    </w:p>
    <w:p w14:paraId="591EBD2E" w14:textId="0170D8B9" w:rsidR="00C0482C" w:rsidRDefault="00C0482C" w:rsidP="00E10C27">
      <w:pPr>
        <w:pStyle w:val="Heading3"/>
        <w:spacing w:line="276" w:lineRule="auto"/>
      </w:pPr>
      <w:r>
        <w:t>Configurez les paramètres de base pour chaque routeur.</w:t>
      </w:r>
    </w:p>
    <w:p w14:paraId="6136D52C" w14:textId="2BE0F5C9" w:rsidR="002D67C3" w:rsidRPr="002D67C3" w:rsidRDefault="002D67C3" w:rsidP="00E10C27">
      <w:pPr>
        <w:pStyle w:val="ConfigWindow"/>
        <w:spacing w:line="276" w:lineRule="auto"/>
      </w:pPr>
      <w:r>
        <w:t>Ouvrez la fenêtre de configuration.</w:t>
      </w:r>
    </w:p>
    <w:p w14:paraId="21444F95" w14:textId="77777777" w:rsidR="00C0482C" w:rsidRDefault="00C0482C" w:rsidP="00E10C27">
      <w:pPr>
        <w:pStyle w:val="SubStepAlpha"/>
        <w:spacing w:before="0" w:line="276" w:lineRule="auto"/>
      </w:pPr>
      <w:r>
        <w:t>Attribuez un nom de l'appareil au routeur.</w:t>
      </w:r>
    </w:p>
    <w:p w14:paraId="27EAFD56" w14:textId="77777777" w:rsidR="00C0482C" w:rsidRDefault="00C0482C" w:rsidP="00E10C27">
      <w:pPr>
        <w:pStyle w:val="SubStepAlpha"/>
        <w:spacing w:line="276" w:lineRule="auto"/>
      </w:pPr>
      <w:r>
        <w:t>Désactivez la recherche DNS pour empêcher le routeur d'essayer de traduire les commandes saisies comme s'il s'agissait de noms d'hôtes.</w:t>
      </w:r>
    </w:p>
    <w:p w14:paraId="599989A4" w14:textId="77777777" w:rsidR="00C0482C" w:rsidRDefault="00C0482C" w:rsidP="00E10C27">
      <w:pPr>
        <w:pStyle w:val="SubStepAlpha"/>
        <w:spacing w:line="276" w:lineRule="auto"/>
      </w:pPr>
      <w:r>
        <w:t xml:space="preserve">Attribuez </w:t>
      </w:r>
      <w:r w:rsidRPr="00960AFB">
        <w:rPr>
          <w:b/>
        </w:rPr>
        <w:t>class</w:t>
      </w:r>
      <w:r>
        <w:t xml:space="preserve"> comme mot de passe chiffré d'exécution privilégié.</w:t>
      </w:r>
    </w:p>
    <w:p w14:paraId="7197B8E7" w14:textId="77777777" w:rsidR="00C0482C" w:rsidRDefault="00C0482C" w:rsidP="00E10C27">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139F2589" w14:textId="77777777" w:rsidR="00C0482C" w:rsidRDefault="00C0482C" w:rsidP="00E10C27">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2A941DDD" w14:textId="77777777" w:rsidR="00C0482C" w:rsidRDefault="00C0482C" w:rsidP="00E10C27">
      <w:pPr>
        <w:pStyle w:val="SubStepAlpha"/>
        <w:spacing w:line="276" w:lineRule="auto"/>
      </w:pPr>
      <w:r>
        <w:t>Cryptez les mots de passe en texte clair.</w:t>
      </w:r>
    </w:p>
    <w:p w14:paraId="384E3A0A" w14:textId="77777777" w:rsidR="00C0482C" w:rsidRDefault="00C0482C" w:rsidP="00E10C27">
      <w:pPr>
        <w:pStyle w:val="SubStepAlpha"/>
        <w:spacing w:line="276" w:lineRule="auto"/>
      </w:pPr>
      <w:r>
        <w:t>Créez une bannière qui avertit quiconque accède au périphérique que tout accès non autorisé est interdit.</w:t>
      </w:r>
    </w:p>
    <w:p w14:paraId="4B7B61A1" w14:textId="77777777" w:rsidR="00C0482C" w:rsidRDefault="00C0482C" w:rsidP="00E10C27">
      <w:pPr>
        <w:pStyle w:val="SubStepAlpha"/>
        <w:spacing w:line="276" w:lineRule="auto"/>
      </w:pPr>
      <w:r>
        <w:t>Enregistrez la configuration en cours dans le fichier de configuration initiale.</w:t>
      </w:r>
    </w:p>
    <w:p w14:paraId="1C57EF0D" w14:textId="37F3C6C6" w:rsidR="002D67C3" w:rsidRPr="002D67C3" w:rsidRDefault="002D67C3" w:rsidP="00E10C27">
      <w:pPr>
        <w:pStyle w:val="ConfigWindow"/>
        <w:spacing w:line="276" w:lineRule="auto"/>
      </w:pPr>
      <w:r>
        <w:t>Fermez la fenêtre de configuration.</w:t>
      </w:r>
    </w:p>
    <w:p w14:paraId="5DB2C525" w14:textId="60934623" w:rsidR="00C0482C" w:rsidRDefault="00C0482C" w:rsidP="00E10C27">
      <w:pPr>
        <w:pStyle w:val="Heading3"/>
        <w:spacing w:before="120" w:line="276" w:lineRule="auto"/>
      </w:pPr>
      <w:r>
        <w:t>Configurez les paramètres de base pour chaque commutateur.</w:t>
      </w:r>
    </w:p>
    <w:p w14:paraId="6BF32075" w14:textId="77777777" w:rsidR="002D67C3" w:rsidRPr="002D67C3" w:rsidRDefault="002D67C3" w:rsidP="00E10C27">
      <w:pPr>
        <w:pStyle w:val="ConfigWindow"/>
        <w:spacing w:line="276" w:lineRule="auto"/>
      </w:pPr>
      <w:r>
        <w:t>Ouvrez la fenêtre de configuration.</w:t>
      </w:r>
    </w:p>
    <w:p w14:paraId="7A91EE08" w14:textId="77777777" w:rsidR="00C0482C" w:rsidRDefault="00C0482C" w:rsidP="00E10C27">
      <w:pPr>
        <w:pStyle w:val="SubStepAlpha"/>
        <w:spacing w:before="0" w:line="276" w:lineRule="auto"/>
      </w:pPr>
      <w:r>
        <w:t>Attribuez un nom de périphérique au commutateur.</w:t>
      </w:r>
    </w:p>
    <w:p w14:paraId="17125D8A" w14:textId="77777777" w:rsidR="00C0482C" w:rsidRDefault="00C0482C" w:rsidP="00E10C27">
      <w:pPr>
        <w:pStyle w:val="SubStepAlpha"/>
        <w:spacing w:line="276" w:lineRule="auto"/>
      </w:pPr>
      <w:r>
        <w:t>Désactivez la recherche DNS pour empêcher le routeur d'essayer de traduire les commandes saisies comme s'il s'agissait de noms d'hôtes.</w:t>
      </w:r>
    </w:p>
    <w:p w14:paraId="7DDD64E1" w14:textId="77777777" w:rsidR="00C0482C" w:rsidRDefault="00C0482C" w:rsidP="00E10C27">
      <w:pPr>
        <w:pStyle w:val="SubStepAlpha"/>
        <w:spacing w:line="276" w:lineRule="auto"/>
      </w:pPr>
      <w:r>
        <w:t xml:space="preserve">Attribuez </w:t>
      </w:r>
      <w:r w:rsidRPr="00960AFB">
        <w:rPr>
          <w:b/>
        </w:rPr>
        <w:t>class</w:t>
      </w:r>
      <w:r>
        <w:t xml:space="preserve"> comme mot de passe chiffré d'exécution privilégié.</w:t>
      </w:r>
    </w:p>
    <w:p w14:paraId="4979EB10" w14:textId="77777777" w:rsidR="00C0482C" w:rsidRDefault="00C0482C" w:rsidP="00E10C27">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1C49B6FC" w14:textId="77777777" w:rsidR="00C0482C" w:rsidRDefault="00C0482C" w:rsidP="00E10C27">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22CF738A" w14:textId="77777777" w:rsidR="00C0482C" w:rsidRDefault="00C0482C" w:rsidP="00E10C27">
      <w:pPr>
        <w:pStyle w:val="SubStepAlpha"/>
        <w:spacing w:line="276" w:lineRule="auto"/>
      </w:pPr>
      <w:r>
        <w:t>Cryptez les mots de passe en texte clair.</w:t>
      </w:r>
    </w:p>
    <w:p w14:paraId="385B0D57" w14:textId="77777777" w:rsidR="00C0482C" w:rsidRDefault="00C0482C" w:rsidP="00E10C27">
      <w:pPr>
        <w:pStyle w:val="SubStepAlpha"/>
        <w:spacing w:line="276" w:lineRule="auto"/>
      </w:pPr>
      <w:r>
        <w:t>Créez une bannière qui avertit quiconque accède à l'appareil que tout accès non autorisé est interdit.</w:t>
      </w:r>
    </w:p>
    <w:p w14:paraId="7408ED35" w14:textId="77777777" w:rsidR="00C0482C" w:rsidRDefault="00C0482C" w:rsidP="00E10C27">
      <w:pPr>
        <w:pStyle w:val="SubStepAlpha"/>
        <w:spacing w:line="276" w:lineRule="auto"/>
      </w:pPr>
      <w:r>
        <w:t>Enregistrez la configuration en cours dans le fichier de configuration initiale.</w:t>
      </w:r>
    </w:p>
    <w:p w14:paraId="653EC1FB" w14:textId="1DE76E65" w:rsidR="002D67C3" w:rsidRPr="002D67C3" w:rsidRDefault="002D67C3" w:rsidP="00E10C27">
      <w:pPr>
        <w:pStyle w:val="ConfigWindow"/>
        <w:spacing w:line="276" w:lineRule="auto"/>
      </w:pPr>
      <w:r>
        <w:t>Fermez la fenêtre de configuration.</w:t>
      </w:r>
    </w:p>
    <w:p w14:paraId="3C96F911" w14:textId="6A1A14D8" w:rsidR="00857137" w:rsidRDefault="00857137" w:rsidP="00E10C27">
      <w:pPr>
        <w:pStyle w:val="Heading2"/>
        <w:spacing w:before="120" w:line="276" w:lineRule="auto"/>
      </w:pPr>
      <w:r>
        <w:t>Configurer les VLAN sur les commutateures.</w:t>
      </w:r>
    </w:p>
    <w:p w14:paraId="20BD95A9" w14:textId="60D5B43F" w:rsidR="00C0482C" w:rsidRDefault="00C0482C" w:rsidP="00E10C27">
      <w:pPr>
        <w:pStyle w:val="Heading3"/>
        <w:spacing w:line="276" w:lineRule="auto"/>
      </w:pPr>
      <w:r>
        <w:t>Créez les VLAN sur les commutateurs.</w:t>
      </w:r>
    </w:p>
    <w:p w14:paraId="5B872042" w14:textId="77777777" w:rsidR="002D67C3" w:rsidRPr="002D67C3" w:rsidRDefault="002D67C3" w:rsidP="00E10C27">
      <w:pPr>
        <w:pStyle w:val="ConfigWindow"/>
        <w:spacing w:line="276" w:lineRule="auto"/>
      </w:pPr>
      <w:r>
        <w:t>Ouvrez la fenêtre de configuration.</w:t>
      </w:r>
    </w:p>
    <w:p w14:paraId="242347F1" w14:textId="77777777" w:rsidR="00C0482C" w:rsidRPr="002A362E" w:rsidRDefault="00C0482C" w:rsidP="00E10C27">
      <w:pPr>
        <w:pStyle w:val="SubStepAlpha"/>
        <w:spacing w:before="0" w:line="276" w:lineRule="auto"/>
      </w:pPr>
      <w:r>
        <w:t>Créez et nommez les VLANs requis sur chaque commutateur à partir du tableau ci-dessus.</w:t>
      </w:r>
    </w:p>
    <w:p w14:paraId="4E63EE30" w14:textId="77777777" w:rsidR="00C0482C" w:rsidRDefault="00C0482C" w:rsidP="00E10C27">
      <w:pPr>
        <w:pStyle w:val="SubStepAlpha"/>
        <w:spacing w:line="276" w:lineRule="auto"/>
      </w:pPr>
      <w:r>
        <w:t xml:space="preserve">Configurez et activez l'interface de gestion et la passerelle par défaut sur chaque commutateur en utilisant les informations relatives à l'adresse IP dans la table d'adressage. </w:t>
      </w:r>
    </w:p>
    <w:p w14:paraId="3F2E04A3" w14:textId="77777777" w:rsidR="00C0482C" w:rsidRDefault="00C0482C" w:rsidP="00E10C27">
      <w:pPr>
        <w:pStyle w:val="SubStepAlpha"/>
        <w:spacing w:line="276" w:lineRule="auto"/>
      </w:pPr>
      <w:r>
        <w:t>Affectez tous les ports inutilisés du commutateur au VLAN du Parking Lot, configurez-les pour le mode d'accès statique et désactivez-les administrativement.</w:t>
      </w:r>
    </w:p>
    <w:p w14:paraId="6374C7F1" w14:textId="77777777" w:rsidR="00C0482C" w:rsidRDefault="00C0482C" w:rsidP="00E10C27">
      <w:pPr>
        <w:pStyle w:val="SubStepAlpha"/>
        <w:numPr>
          <w:ilvl w:val="0"/>
          <w:numId w:val="0"/>
        </w:numPr>
        <w:spacing w:line="276" w:lineRule="auto"/>
        <w:ind w:left="720"/>
      </w:pPr>
      <w:r>
        <w:rPr>
          <w:b/>
        </w:rPr>
        <w:lastRenderedPageBreak/>
        <w:t>Remarque</w:t>
      </w:r>
      <w:r>
        <w:t xml:space="preserve">: La commande interface range est utile pour accomplir cette tâche avec autant de commandes que nécessaire. </w:t>
      </w:r>
    </w:p>
    <w:p w14:paraId="426BC754" w14:textId="77777777" w:rsidR="00C0482C" w:rsidRDefault="00C0482C" w:rsidP="00E10C27">
      <w:pPr>
        <w:pStyle w:val="Heading3"/>
        <w:spacing w:line="276" w:lineRule="auto"/>
      </w:pPr>
      <w:r>
        <w:t>Attribuez les VLAN aux interfaces de commutateur correctes.</w:t>
      </w:r>
    </w:p>
    <w:p w14:paraId="3BCAC612" w14:textId="77777777" w:rsidR="00C0482C" w:rsidRDefault="00C0482C" w:rsidP="00E10C27">
      <w:pPr>
        <w:pStyle w:val="SubStepAlpha"/>
        <w:spacing w:line="276" w:lineRule="auto"/>
      </w:pPr>
      <w:r>
        <w:t>Attribuez les ports utilisés au VLAN approprié (spécifié dans la table de VLAN ci-dessus) et configurez-les pour le mode d'accès statique.</w:t>
      </w:r>
    </w:p>
    <w:p w14:paraId="391A0424" w14:textId="77777777" w:rsidR="00C0482C" w:rsidRDefault="00C0482C" w:rsidP="00E10C27">
      <w:pPr>
        <w:pStyle w:val="SubStepAlpha"/>
        <w:spacing w:line="276" w:lineRule="auto"/>
      </w:pPr>
      <w:r>
        <w:t xml:space="preserve">Exécutez la commande </w:t>
      </w:r>
      <w:r>
        <w:rPr>
          <w:b/>
        </w:rPr>
        <w:t>show vlan brief</w:t>
      </w:r>
      <w:r>
        <w:t xml:space="preserve"> et vérifiez que les VLAN sont attribués aux interfaces correctes</w:t>
      </w:r>
    </w:p>
    <w:p w14:paraId="302FD081" w14:textId="244CC7CC" w:rsidR="00E40704" w:rsidRDefault="00E40704" w:rsidP="00E10C27">
      <w:pPr>
        <w:pStyle w:val="Heading2"/>
        <w:spacing w:before="120" w:line="276" w:lineRule="auto"/>
      </w:pPr>
      <w:r>
        <w:t xml:space="preserve">Configurez le </w:t>
      </w:r>
      <w:proofErr w:type="spellStart"/>
      <w:r>
        <w:t>trunking</w:t>
      </w:r>
      <w:proofErr w:type="spellEnd"/>
      <w:r>
        <w:t>.</w:t>
      </w:r>
    </w:p>
    <w:p w14:paraId="40915FE8" w14:textId="2B76080F" w:rsidR="00C0482C" w:rsidRDefault="00C0482C" w:rsidP="00E10C27">
      <w:pPr>
        <w:pStyle w:val="Heading3"/>
        <w:spacing w:line="276" w:lineRule="auto"/>
      </w:pPr>
      <w:r>
        <w:t>Configurez manuellement l'interface trunk F0/1.</w:t>
      </w:r>
    </w:p>
    <w:p w14:paraId="66A51F29" w14:textId="77777777" w:rsidR="002D67C3" w:rsidRPr="002D67C3" w:rsidRDefault="002D67C3" w:rsidP="00E10C27">
      <w:pPr>
        <w:pStyle w:val="ConfigWindow"/>
        <w:spacing w:line="276" w:lineRule="auto"/>
      </w:pPr>
      <w:r>
        <w:t>Ouvrez la fenêtre de configuration.</w:t>
      </w:r>
    </w:p>
    <w:p w14:paraId="24191BCD" w14:textId="77777777" w:rsidR="00C0482C" w:rsidRDefault="00C0482C" w:rsidP="00E10C27">
      <w:pPr>
        <w:pStyle w:val="SubStepAlpha"/>
        <w:spacing w:before="0" w:line="276" w:lineRule="auto"/>
      </w:pPr>
      <w:r>
        <w:t>Modifiez le mode de port de commutateur (switchport) sur l'interface F0/1 de manière à imposer le trunking. Veillez à effectuer cette opération sur les deux commutateurs.</w:t>
      </w:r>
    </w:p>
    <w:p w14:paraId="5A62D784" w14:textId="77777777" w:rsidR="00C0482C" w:rsidRDefault="00C0482C" w:rsidP="00E10C27">
      <w:pPr>
        <w:pStyle w:val="SubStepAlpha"/>
        <w:spacing w:line="276" w:lineRule="auto"/>
      </w:pPr>
      <w:r>
        <w:t>Dans le cadre de la configuration du trunk, définissez le VLAN natif sur 1000 sur les deux commutateurs. Vous pouvez voir des messages d'erreur temporairement pendant que les deux interfaces sont configurées pour différents VLAN natifs.</w:t>
      </w:r>
    </w:p>
    <w:p w14:paraId="0443D5C5" w14:textId="77777777" w:rsidR="00C0482C" w:rsidRDefault="00C0482C" w:rsidP="00E10C27">
      <w:pPr>
        <w:pStyle w:val="SubStepAlpha"/>
        <w:spacing w:line="276" w:lineRule="auto"/>
      </w:pPr>
      <w:r>
        <w:t>Comme autre partie de la configuration du trunk, spécifiez que les VLAN 10, 20,30 et 1000 sont autorisés à traverser le trunk.</w:t>
      </w:r>
    </w:p>
    <w:p w14:paraId="099DA1F9" w14:textId="77777777" w:rsidR="00C0482C" w:rsidRDefault="00C0482C" w:rsidP="00E10C27">
      <w:pPr>
        <w:pStyle w:val="SubStepAlpha"/>
        <w:spacing w:line="276" w:lineRule="auto"/>
      </w:pPr>
      <w:r>
        <w:t xml:space="preserve">Exécutez la commande </w:t>
      </w:r>
      <w:r w:rsidRPr="006D2B54">
        <w:rPr>
          <w:b/>
        </w:rPr>
        <w:t>show interfaces trunk</w:t>
      </w:r>
      <w:r>
        <w:t xml:space="preserve"> pour vérifier les ports de trunk, le VLAN natif et les VLAN autorisés sur le trunk.</w:t>
      </w:r>
    </w:p>
    <w:p w14:paraId="17C925DC" w14:textId="77777777" w:rsidR="00C0482C" w:rsidRDefault="00C0482C" w:rsidP="00E10C27">
      <w:pPr>
        <w:pStyle w:val="Heading3"/>
        <w:spacing w:line="276" w:lineRule="auto"/>
      </w:pPr>
      <w:r>
        <w:t>Configurer manuellement l'interface F0/5 de S1.</w:t>
      </w:r>
    </w:p>
    <w:p w14:paraId="1ABE20F9" w14:textId="77777777" w:rsidR="00C0482C" w:rsidRDefault="00C0482C" w:rsidP="00E10C27">
      <w:pPr>
        <w:pStyle w:val="SubStepAlpha"/>
        <w:spacing w:line="276" w:lineRule="auto"/>
      </w:pPr>
      <w:r>
        <w:t>Configurez l'interface F0/5 de S1 avec les mêmes paramètres de trunk de F0/1. C'est le trunk au routeur.</w:t>
      </w:r>
    </w:p>
    <w:p w14:paraId="2FE918BA" w14:textId="77777777" w:rsidR="00C0482C" w:rsidRDefault="00C0482C" w:rsidP="00E10C27">
      <w:pPr>
        <w:pStyle w:val="SubStepAlpha"/>
        <w:spacing w:line="276" w:lineRule="auto"/>
      </w:pPr>
      <w:r>
        <w:t>Enregistrez la configuration en cours dans le fichier de configuration initiale.</w:t>
      </w:r>
    </w:p>
    <w:p w14:paraId="22083016" w14:textId="7B64A9E3" w:rsidR="00C0482C" w:rsidRPr="002D67C3" w:rsidRDefault="00C0482C" w:rsidP="00E10C27">
      <w:pPr>
        <w:pStyle w:val="SubStepAlpha"/>
        <w:spacing w:line="276" w:lineRule="auto"/>
        <w:rPr>
          <w:shd w:val="clear" w:color="auto" w:fill="BFBFBF"/>
        </w:rPr>
      </w:pPr>
      <w:r>
        <w:t xml:space="preserve">Exécutez la commande </w:t>
      </w:r>
      <w:r w:rsidRPr="00B72D77">
        <w:rPr>
          <w:b/>
        </w:rPr>
        <w:t>show interfaces trunk</w:t>
      </w:r>
      <w:r>
        <w:t xml:space="preserve"> pour vérifier le trunk.</w:t>
      </w:r>
    </w:p>
    <w:p w14:paraId="3E224825" w14:textId="11218D00" w:rsidR="002D67C3" w:rsidRPr="002D67C3" w:rsidRDefault="002D67C3" w:rsidP="00E10C27">
      <w:pPr>
        <w:pStyle w:val="ConfigWindow"/>
        <w:spacing w:line="276" w:lineRule="auto"/>
      </w:pPr>
      <w:r>
        <w:t>Fermez la fenêtre de configuration.</w:t>
      </w:r>
    </w:p>
    <w:p w14:paraId="114939C4" w14:textId="1AD7EE1A" w:rsidR="00E40704" w:rsidRDefault="00E40704" w:rsidP="00E10C27">
      <w:pPr>
        <w:pStyle w:val="Heading2"/>
        <w:spacing w:before="120" w:line="276" w:lineRule="auto"/>
      </w:pPr>
      <w:r>
        <w:t>Configurer le routage.</w:t>
      </w:r>
    </w:p>
    <w:p w14:paraId="2F29723E" w14:textId="51054C84" w:rsidR="00C0482C" w:rsidRDefault="00C0482C" w:rsidP="00E10C27">
      <w:pPr>
        <w:pStyle w:val="Heading3"/>
        <w:spacing w:line="276" w:lineRule="auto"/>
      </w:pPr>
      <w:r>
        <w:t>Configurez le routage inter-VLAN</w:t>
      </w:r>
    </w:p>
    <w:p w14:paraId="090253FC" w14:textId="77777777" w:rsidR="002D67C3" w:rsidRPr="002D67C3" w:rsidRDefault="002D67C3" w:rsidP="00E10C27">
      <w:pPr>
        <w:pStyle w:val="ConfigWindow"/>
        <w:spacing w:line="276" w:lineRule="auto"/>
      </w:pPr>
      <w:r>
        <w:t>Ouvrez la fenêtre de configuration.</w:t>
      </w:r>
    </w:p>
    <w:p w14:paraId="64107B7B" w14:textId="77777777" w:rsidR="00C0482C" w:rsidRDefault="00C0482C" w:rsidP="00E10C27">
      <w:pPr>
        <w:pStyle w:val="SubStepAlpha"/>
        <w:spacing w:before="0" w:line="276" w:lineRule="auto"/>
      </w:pPr>
      <w:r>
        <w:t>Activez l'interface G0/0/1 sur le routeur.</w:t>
      </w:r>
    </w:p>
    <w:p w14:paraId="26EBF2A3" w14:textId="77777777" w:rsidR="00C0482C" w:rsidRDefault="00C0482C" w:rsidP="00E10C27">
      <w:pPr>
        <w:pStyle w:val="SubStepAlpha"/>
        <w:spacing w:line="276" w:lineRule="auto"/>
      </w:pPr>
      <w:r>
        <w:t>Configurez les sous-interfaces pour chaque VLAN comme spécifié dans la table d'adressage IP. Toutes les sous-interfaces utilisent l'encapsulation 802.1Q. Assurez-vous que la sous-interface du VLAN natif n'a pas d'adresse IP attribuée. Inclure une description pour chaque sous-interface.</w:t>
      </w:r>
    </w:p>
    <w:p w14:paraId="22818AA7" w14:textId="77777777" w:rsidR="00C0482C" w:rsidRDefault="00C0482C" w:rsidP="00E10C27">
      <w:pPr>
        <w:pStyle w:val="SubStepAlpha"/>
        <w:spacing w:line="276" w:lineRule="auto"/>
      </w:pPr>
      <w:r>
        <w:t>Configurez l'interface de loopback1 sur R1 avec l'adressage à partir du tableau ci-dessus.</w:t>
      </w:r>
    </w:p>
    <w:p w14:paraId="66763600" w14:textId="77777777" w:rsidR="00C0482C" w:rsidRDefault="00C0482C" w:rsidP="00E10C27">
      <w:pPr>
        <w:pStyle w:val="SubStepAlpha"/>
        <w:spacing w:line="276" w:lineRule="auto"/>
      </w:pPr>
      <w:r>
        <w:t xml:space="preserve">Utilisez la commande </w:t>
      </w:r>
      <w:r>
        <w:rPr>
          <w:b/>
        </w:rPr>
        <w:t>show ip interface brief</w:t>
      </w:r>
      <w:r>
        <w:t xml:space="preserve"> pour vérifier que la configuration de la sous-interface est opérationnelle.</w:t>
      </w:r>
    </w:p>
    <w:p w14:paraId="3B3378C8" w14:textId="26C82EC4" w:rsidR="00C0482C" w:rsidRDefault="00C0482C" w:rsidP="00E10C27">
      <w:pPr>
        <w:pStyle w:val="Heading3"/>
        <w:spacing w:line="276" w:lineRule="auto"/>
      </w:pPr>
      <w:r>
        <w:lastRenderedPageBreak/>
        <w:t>Configurez l'interface R2 g0/0/1 en utilisant l'adresse de la table et une route par défaut avec le tronçon suivant 10.20.0.1</w:t>
      </w:r>
    </w:p>
    <w:p w14:paraId="76BF68A3" w14:textId="2FFBB36D" w:rsidR="00E40704" w:rsidRDefault="00E40704" w:rsidP="00E10C27">
      <w:pPr>
        <w:pStyle w:val="Heading2"/>
        <w:spacing w:line="276" w:lineRule="auto"/>
      </w:pPr>
      <w:r>
        <w:t>Configurer l'accès pour la gestion à distance</w:t>
      </w:r>
    </w:p>
    <w:p w14:paraId="4E3F7F46" w14:textId="27FF8585" w:rsidR="00C0482C" w:rsidRDefault="00C0482C" w:rsidP="00E10C27">
      <w:pPr>
        <w:pStyle w:val="Heading3"/>
        <w:spacing w:line="276" w:lineRule="auto"/>
      </w:pPr>
      <w:r>
        <w:t>Configurez tous les périphériques réseau pour la prise en charge SSH de base.</w:t>
      </w:r>
    </w:p>
    <w:p w14:paraId="16CA5B44" w14:textId="1EBFE5D4" w:rsidR="002D67C3" w:rsidRPr="002D67C3" w:rsidRDefault="002D67C3" w:rsidP="00E10C27">
      <w:pPr>
        <w:pStyle w:val="ConfigWindow"/>
        <w:spacing w:line="276" w:lineRule="auto"/>
      </w:pPr>
      <w:r>
        <w:t>Ouvrez la fenêtre de configuration.</w:t>
      </w:r>
    </w:p>
    <w:p w14:paraId="75027A44" w14:textId="77777777" w:rsidR="00C0482C" w:rsidRDefault="00C0482C" w:rsidP="00E10C27">
      <w:pPr>
        <w:pStyle w:val="SubStepAlpha"/>
        <w:spacing w:before="0" w:line="276" w:lineRule="auto"/>
      </w:pPr>
      <w:r>
        <w:t>Créez un utilisateur local avec le nom d'utilisateur sshAdmin et le mot de passe crypté $cisco123!</w:t>
      </w:r>
    </w:p>
    <w:p w14:paraId="001B13A5" w14:textId="2266F586" w:rsidR="004B4BB6" w:rsidRDefault="004B4BB6" w:rsidP="00E10C27">
      <w:pPr>
        <w:pStyle w:val="SubStepAlpha"/>
        <w:spacing w:line="276" w:lineRule="auto"/>
      </w:pPr>
      <w:r>
        <w:t xml:space="preserve">Utilisez </w:t>
      </w:r>
      <w:r w:rsidRPr="004B4BB6">
        <w:rPr>
          <w:b/>
        </w:rPr>
        <w:t>ccna-lab.com</w:t>
      </w:r>
      <w:r>
        <w:t xml:space="preserve"> comme nom de domaine.</w:t>
      </w:r>
    </w:p>
    <w:p w14:paraId="1B867E34" w14:textId="6CA1392B" w:rsidR="00C0482C" w:rsidRDefault="00C0482C" w:rsidP="00E10C27">
      <w:pPr>
        <w:pStyle w:val="SubStepAlpha"/>
        <w:spacing w:line="276" w:lineRule="auto"/>
      </w:pPr>
      <w:r>
        <w:t>Générer des clés de chiffrement à l'aide d'un module 1024 bits.</w:t>
      </w:r>
    </w:p>
    <w:p w14:paraId="663B97AE" w14:textId="77777777" w:rsidR="00C0482C" w:rsidRDefault="00C0482C" w:rsidP="00E10C27">
      <w:pPr>
        <w:pStyle w:val="SubStepAlpha"/>
        <w:spacing w:line="276" w:lineRule="auto"/>
      </w:pPr>
      <w:r>
        <w:t>Configurez les cinq premières lignes VTY sur chaque périphérique pour prendre en charge uniquement les connexions SSH et pour s'authentifier auprès de la base de données utilisateur locale.</w:t>
      </w:r>
    </w:p>
    <w:p w14:paraId="1C7E2866" w14:textId="77777777" w:rsidR="00C0482C" w:rsidRDefault="00C0482C" w:rsidP="00E10C27">
      <w:pPr>
        <w:pStyle w:val="Heading3"/>
        <w:spacing w:line="276" w:lineRule="auto"/>
      </w:pPr>
      <w:r>
        <w:t>Activez les services Web sécurisés et authentifiés sur R1.</w:t>
      </w:r>
    </w:p>
    <w:p w14:paraId="2EE0A0DB" w14:textId="77777777" w:rsidR="00C0482C" w:rsidRDefault="00C0482C" w:rsidP="00E10C27">
      <w:pPr>
        <w:pStyle w:val="SubStepAlpha"/>
        <w:spacing w:line="276" w:lineRule="auto"/>
      </w:pPr>
      <w:r>
        <w:t>Activez le serveur HTTPS sur R1.</w:t>
      </w:r>
    </w:p>
    <w:p w14:paraId="7A87B631" w14:textId="77777777" w:rsidR="00C0482C" w:rsidRPr="003F4EAE" w:rsidRDefault="00C0482C" w:rsidP="00E10C27">
      <w:pPr>
        <w:pStyle w:val="CMD"/>
        <w:spacing w:line="276" w:lineRule="auto"/>
      </w:pPr>
      <w:r>
        <w:t xml:space="preserve">R1(config)# </w:t>
      </w:r>
      <w:r>
        <w:rPr>
          <w:b/>
        </w:rPr>
        <w:t>ip http secure-server</w:t>
      </w:r>
    </w:p>
    <w:p w14:paraId="43655E53" w14:textId="77777777" w:rsidR="00C0482C" w:rsidRDefault="00C0482C" w:rsidP="00E10C27">
      <w:pPr>
        <w:pStyle w:val="SubStepAlpha"/>
        <w:spacing w:line="276" w:lineRule="auto"/>
      </w:pPr>
      <w:r>
        <w:t>Configurez R1 pour authentifier les utilisateurs qui tentent de se connecter au serveur Web.</w:t>
      </w:r>
    </w:p>
    <w:p w14:paraId="22E07EFB" w14:textId="77777777" w:rsidR="00C0482C" w:rsidRPr="003F4EAE" w:rsidRDefault="00C0482C" w:rsidP="00E10C27">
      <w:pPr>
        <w:pStyle w:val="CMD"/>
        <w:spacing w:line="276" w:lineRule="auto"/>
      </w:pPr>
      <w:r>
        <w:t xml:space="preserve">R1(config)# </w:t>
      </w:r>
      <w:r>
        <w:rPr>
          <w:b/>
        </w:rPr>
        <w:t>ip http authentication local</w:t>
      </w:r>
    </w:p>
    <w:p w14:paraId="700CFBB9" w14:textId="77777777" w:rsidR="002D67C3" w:rsidRPr="002D67C3" w:rsidRDefault="002D67C3" w:rsidP="00E10C27">
      <w:pPr>
        <w:pStyle w:val="ConfigWindow"/>
        <w:spacing w:line="276" w:lineRule="auto"/>
      </w:pPr>
      <w:r>
        <w:t>Fermez la fenêtre de configuration.</w:t>
      </w:r>
    </w:p>
    <w:p w14:paraId="559242B4" w14:textId="48810413" w:rsidR="00E40704" w:rsidRDefault="00E40704" w:rsidP="00E10C27">
      <w:pPr>
        <w:pStyle w:val="Heading2"/>
        <w:spacing w:before="120" w:line="276" w:lineRule="auto"/>
      </w:pPr>
      <w:r>
        <w:t>Vérification de la connectivité</w:t>
      </w:r>
    </w:p>
    <w:p w14:paraId="19741B15" w14:textId="661F3071" w:rsidR="00C0482C" w:rsidRDefault="00C0482C" w:rsidP="00E10C27">
      <w:pPr>
        <w:pStyle w:val="Heading3"/>
        <w:spacing w:line="276" w:lineRule="auto"/>
      </w:pPr>
      <w:r>
        <w:t>Configurez les PC hôtes.</w:t>
      </w:r>
    </w:p>
    <w:p w14:paraId="163FBB70" w14:textId="77777777" w:rsidR="00C0482C" w:rsidRDefault="00C0482C" w:rsidP="00E10C27">
      <w:pPr>
        <w:pStyle w:val="BodyTextL25"/>
        <w:spacing w:line="276" w:lineRule="auto"/>
      </w:pPr>
      <w:r>
        <w:t>Reportez-vous à la table d'adressage pour les informations d'adresses d'hôte de PC.</w:t>
      </w:r>
    </w:p>
    <w:p w14:paraId="2606841E" w14:textId="77777777" w:rsidR="00C0482C" w:rsidRDefault="00C0482C" w:rsidP="00E10C27">
      <w:pPr>
        <w:pStyle w:val="Heading3"/>
        <w:spacing w:line="276" w:lineRule="auto"/>
      </w:pPr>
      <w:r>
        <w:t>Effectuez les tests suivants. Tous devrait aboutir.</w:t>
      </w:r>
    </w:p>
    <w:p w14:paraId="630730DD" w14:textId="77777777" w:rsidR="00C0482C" w:rsidRDefault="00C0482C" w:rsidP="00E10C27">
      <w:pPr>
        <w:pStyle w:val="SubStepAlpha"/>
        <w:numPr>
          <w:ilvl w:val="0"/>
          <w:numId w:val="0"/>
        </w:numPr>
        <w:spacing w:line="276" w:lineRule="auto"/>
        <w:ind w:left="720"/>
      </w:pPr>
      <w:r>
        <w:rPr>
          <w:b/>
        </w:rPr>
        <w:t>Remarque:</w:t>
      </w:r>
      <w:r>
        <w:t xml:space="preserve"> Vous devrez peut-être désactiver le pare-feu du PC pour que les requêtes ping puissent aboutir.</w:t>
      </w:r>
    </w:p>
    <w:tbl>
      <w:tblPr>
        <w:tblStyle w:val="LabTableStyle"/>
        <w:tblW w:w="0" w:type="auto"/>
        <w:tblLook w:val="04A0" w:firstRow="1" w:lastRow="0" w:firstColumn="1" w:lastColumn="0" w:noHBand="0" w:noVBand="1"/>
        <w:tblDescription w:val="Le tableau répertorie les tests de connectivité qui doivent réussir."/>
      </w:tblPr>
      <w:tblGrid>
        <w:gridCol w:w="3299"/>
        <w:gridCol w:w="3299"/>
        <w:gridCol w:w="3299"/>
      </w:tblGrid>
      <w:tr w:rsidR="00C0482C" w14:paraId="75910ABB" w14:textId="77777777" w:rsidTr="003F4EAE">
        <w:trPr>
          <w:cnfStyle w:val="100000000000" w:firstRow="1" w:lastRow="0" w:firstColumn="0" w:lastColumn="0" w:oddVBand="0" w:evenVBand="0" w:oddHBand="0" w:evenHBand="0" w:firstRowFirstColumn="0" w:firstRowLastColumn="0" w:lastRowFirstColumn="0" w:lastRowLastColumn="0"/>
          <w:tblHeader/>
        </w:trPr>
        <w:tc>
          <w:tcPr>
            <w:tcW w:w="3299" w:type="dxa"/>
          </w:tcPr>
          <w:p w14:paraId="25EA7071" w14:textId="77777777" w:rsidR="00C0482C" w:rsidRDefault="00C0482C" w:rsidP="00E10C27">
            <w:pPr>
              <w:pStyle w:val="TableHeading"/>
            </w:pPr>
            <w:r>
              <w:t>Origine</w:t>
            </w:r>
          </w:p>
        </w:tc>
        <w:tc>
          <w:tcPr>
            <w:tcW w:w="3299" w:type="dxa"/>
          </w:tcPr>
          <w:p w14:paraId="2DE876F1" w14:textId="77777777" w:rsidR="00C0482C" w:rsidRDefault="00C0482C" w:rsidP="00E10C27">
            <w:pPr>
              <w:pStyle w:val="TableHeading"/>
            </w:pPr>
            <w:r>
              <w:t>Protocole</w:t>
            </w:r>
          </w:p>
        </w:tc>
        <w:tc>
          <w:tcPr>
            <w:tcW w:w="3299" w:type="dxa"/>
          </w:tcPr>
          <w:p w14:paraId="4A27D7DD" w14:textId="77777777" w:rsidR="00C0482C" w:rsidRDefault="00C0482C" w:rsidP="00E10C27">
            <w:pPr>
              <w:pStyle w:val="TableHeading"/>
            </w:pPr>
            <w:r>
              <w:t>Destination</w:t>
            </w:r>
          </w:p>
        </w:tc>
      </w:tr>
      <w:tr w:rsidR="00C0482C" w14:paraId="64A56646" w14:textId="77777777" w:rsidTr="003F4EAE">
        <w:tc>
          <w:tcPr>
            <w:tcW w:w="3299" w:type="dxa"/>
          </w:tcPr>
          <w:p w14:paraId="585592C8" w14:textId="77777777" w:rsidR="00C0482C" w:rsidRDefault="00C0482C" w:rsidP="00E10C27">
            <w:pPr>
              <w:pStyle w:val="TableText"/>
              <w:spacing w:line="276" w:lineRule="auto"/>
            </w:pPr>
            <w:r>
              <w:t>PC-A</w:t>
            </w:r>
          </w:p>
        </w:tc>
        <w:tc>
          <w:tcPr>
            <w:tcW w:w="3299" w:type="dxa"/>
          </w:tcPr>
          <w:p w14:paraId="65ECDD64" w14:textId="77777777" w:rsidR="00C0482C" w:rsidRDefault="00C0482C" w:rsidP="00E10C27">
            <w:pPr>
              <w:pStyle w:val="TableText"/>
              <w:spacing w:line="276" w:lineRule="auto"/>
            </w:pPr>
            <w:r>
              <w:t>Ping</w:t>
            </w:r>
          </w:p>
        </w:tc>
        <w:tc>
          <w:tcPr>
            <w:tcW w:w="3299" w:type="dxa"/>
          </w:tcPr>
          <w:p w14:paraId="4AF64442" w14:textId="77777777" w:rsidR="00C0482C" w:rsidRDefault="00C0482C" w:rsidP="00E10C27">
            <w:pPr>
              <w:pStyle w:val="TableText"/>
              <w:spacing w:line="276" w:lineRule="auto"/>
            </w:pPr>
            <w:r>
              <w:t>10.40.0.10</w:t>
            </w:r>
          </w:p>
        </w:tc>
      </w:tr>
      <w:tr w:rsidR="00C0482C" w14:paraId="1A0FC281" w14:textId="77777777" w:rsidTr="003F4EAE">
        <w:tc>
          <w:tcPr>
            <w:tcW w:w="3299" w:type="dxa"/>
          </w:tcPr>
          <w:p w14:paraId="38518484" w14:textId="77777777" w:rsidR="00C0482C" w:rsidRDefault="00C0482C" w:rsidP="00E10C27">
            <w:pPr>
              <w:pStyle w:val="TableText"/>
              <w:spacing w:line="276" w:lineRule="auto"/>
            </w:pPr>
            <w:r>
              <w:t>PC-A</w:t>
            </w:r>
          </w:p>
        </w:tc>
        <w:tc>
          <w:tcPr>
            <w:tcW w:w="3299" w:type="dxa"/>
          </w:tcPr>
          <w:p w14:paraId="2A5583D0" w14:textId="77777777" w:rsidR="00C0482C" w:rsidRDefault="00C0482C" w:rsidP="00E10C27">
            <w:pPr>
              <w:pStyle w:val="TableText"/>
              <w:spacing w:line="276" w:lineRule="auto"/>
            </w:pPr>
            <w:r>
              <w:t>Ping</w:t>
            </w:r>
          </w:p>
        </w:tc>
        <w:tc>
          <w:tcPr>
            <w:tcW w:w="3299" w:type="dxa"/>
          </w:tcPr>
          <w:p w14:paraId="2DAE7D75" w14:textId="77777777" w:rsidR="00C0482C" w:rsidRDefault="00C0482C" w:rsidP="00E10C27">
            <w:pPr>
              <w:pStyle w:val="TableText"/>
              <w:spacing w:line="276" w:lineRule="auto"/>
            </w:pPr>
            <w:r>
              <w:t>10.20.0.1</w:t>
            </w:r>
          </w:p>
        </w:tc>
      </w:tr>
      <w:tr w:rsidR="00C0482C" w14:paraId="0AE67401" w14:textId="77777777" w:rsidTr="003F4EAE">
        <w:tc>
          <w:tcPr>
            <w:tcW w:w="3299" w:type="dxa"/>
          </w:tcPr>
          <w:p w14:paraId="69A58FE6" w14:textId="77777777" w:rsidR="00C0482C" w:rsidRDefault="00C0482C" w:rsidP="00E10C27">
            <w:pPr>
              <w:pStyle w:val="TableText"/>
              <w:spacing w:line="276" w:lineRule="auto"/>
            </w:pPr>
            <w:r>
              <w:t>PC-B</w:t>
            </w:r>
          </w:p>
        </w:tc>
        <w:tc>
          <w:tcPr>
            <w:tcW w:w="3299" w:type="dxa"/>
          </w:tcPr>
          <w:p w14:paraId="0F8E5DDF" w14:textId="77777777" w:rsidR="00C0482C" w:rsidRDefault="00C0482C" w:rsidP="00E10C27">
            <w:pPr>
              <w:pStyle w:val="TableText"/>
              <w:spacing w:line="276" w:lineRule="auto"/>
            </w:pPr>
            <w:r>
              <w:t>Ping</w:t>
            </w:r>
          </w:p>
        </w:tc>
        <w:tc>
          <w:tcPr>
            <w:tcW w:w="3299" w:type="dxa"/>
          </w:tcPr>
          <w:p w14:paraId="63B3FC64" w14:textId="77777777" w:rsidR="00C0482C" w:rsidRDefault="00C0482C" w:rsidP="00E10C27">
            <w:pPr>
              <w:pStyle w:val="TableText"/>
              <w:spacing w:line="276" w:lineRule="auto"/>
            </w:pPr>
            <w:r>
              <w:t>10.30.0.10</w:t>
            </w:r>
          </w:p>
        </w:tc>
      </w:tr>
      <w:tr w:rsidR="00C0482C" w14:paraId="4451FAA0" w14:textId="77777777" w:rsidTr="003F4EAE">
        <w:tc>
          <w:tcPr>
            <w:tcW w:w="3299" w:type="dxa"/>
          </w:tcPr>
          <w:p w14:paraId="45FCFE83" w14:textId="77777777" w:rsidR="00C0482C" w:rsidRDefault="00C0482C" w:rsidP="00E10C27">
            <w:pPr>
              <w:pStyle w:val="TableText"/>
              <w:spacing w:line="276" w:lineRule="auto"/>
            </w:pPr>
            <w:r>
              <w:t>PC-B</w:t>
            </w:r>
          </w:p>
        </w:tc>
        <w:tc>
          <w:tcPr>
            <w:tcW w:w="3299" w:type="dxa"/>
          </w:tcPr>
          <w:p w14:paraId="15BCD19E" w14:textId="77777777" w:rsidR="00C0482C" w:rsidRDefault="00C0482C" w:rsidP="00E10C27">
            <w:pPr>
              <w:pStyle w:val="TableText"/>
              <w:spacing w:line="276" w:lineRule="auto"/>
            </w:pPr>
            <w:r>
              <w:t>Ping</w:t>
            </w:r>
          </w:p>
        </w:tc>
        <w:tc>
          <w:tcPr>
            <w:tcW w:w="3299" w:type="dxa"/>
          </w:tcPr>
          <w:p w14:paraId="07C24EB4" w14:textId="77777777" w:rsidR="00C0482C" w:rsidRDefault="00C0482C" w:rsidP="00E10C27">
            <w:pPr>
              <w:pStyle w:val="TableText"/>
              <w:spacing w:line="276" w:lineRule="auto"/>
            </w:pPr>
            <w:r>
              <w:t>10.20.0.1</w:t>
            </w:r>
          </w:p>
        </w:tc>
      </w:tr>
      <w:tr w:rsidR="00C0482C" w14:paraId="28136D5A" w14:textId="77777777" w:rsidTr="003F4EAE">
        <w:tc>
          <w:tcPr>
            <w:tcW w:w="3299" w:type="dxa"/>
          </w:tcPr>
          <w:p w14:paraId="18089E8D" w14:textId="77777777" w:rsidR="00C0482C" w:rsidRDefault="00C0482C" w:rsidP="00E10C27">
            <w:pPr>
              <w:pStyle w:val="TableText"/>
              <w:spacing w:line="276" w:lineRule="auto"/>
            </w:pPr>
            <w:r>
              <w:t>PC-B</w:t>
            </w:r>
          </w:p>
        </w:tc>
        <w:tc>
          <w:tcPr>
            <w:tcW w:w="3299" w:type="dxa"/>
          </w:tcPr>
          <w:p w14:paraId="1DB73335" w14:textId="77777777" w:rsidR="00C0482C" w:rsidRDefault="00C0482C" w:rsidP="00E10C27">
            <w:pPr>
              <w:pStyle w:val="TableText"/>
              <w:spacing w:line="276" w:lineRule="auto"/>
            </w:pPr>
            <w:r>
              <w:t>Ping</w:t>
            </w:r>
          </w:p>
        </w:tc>
        <w:tc>
          <w:tcPr>
            <w:tcW w:w="3299" w:type="dxa"/>
          </w:tcPr>
          <w:p w14:paraId="183443A2" w14:textId="77777777" w:rsidR="00C0482C" w:rsidRDefault="00C0482C" w:rsidP="00E10C27">
            <w:pPr>
              <w:pStyle w:val="TableText"/>
              <w:spacing w:line="276" w:lineRule="auto"/>
            </w:pPr>
            <w:r>
              <w:t>172.16.1.1</w:t>
            </w:r>
          </w:p>
        </w:tc>
      </w:tr>
      <w:tr w:rsidR="00C0482C" w14:paraId="014D246F" w14:textId="77777777" w:rsidTr="003F4EAE">
        <w:tc>
          <w:tcPr>
            <w:tcW w:w="3299" w:type="dxa"/>
          </w:tcPr>
          <w:p w14:paraId="0C56E4D3" w14:textId="77777777" w:rsidR="00C0482C" w:rsidRDefault="00C0482C" w:rsidP="00E10C27">
            <w:pPr>
              <w:pStyle w:val="TableText"/>
              <w:spacing w:line="276" w:lineRule="auto"/>
            </w:pPr>
            <w:r>
              <w:t>PC-B</w:t>
            </w:r>
          </w:p>
        </w:tc>
        <w:tc>
          <w:tcPr>
            <w:tcW w:w="3299" w:type="dxa"/>
          </w:tcPr>
          <w:p w14:paraId="7C951EEE" w14:textId="77777777" w:rsidR="00C0482C" w:rsidRDefault="00C0482C" w:rsidP="00E10C27">
            <w:pPr>
              <w:pStyle w:val="TableText"/>
              <w:spacing w:line="276" w:lineRule="auto"/>
            </w:pPr>
            <w:r>
              <w:t>HTTPS</w:t>
            </w:r>
          </w:p>
        </w:tc>
        <w:tc>
          <w:tcPr>
            <w:tcW w:w="3299" w:type="dxa"/>
          </w:tcPr>
          <w:p w14:paraId="7FD09E12" w14:textId="77777777" w:rsidR="00C0482C" w:rsidRDefault="00C0482C" w:rsidP="00E10C27">
            <w:pPr>
              <w:pStyle w:val="TableText"/>
              <w:spacing w:line="276" w:lineRule="auto"/>
            </w:pPr>
            <w:r>
              <w:t>10.20.0.1</w:t>
            </w:r>
          </w:p>
        </w:tc>
      </w:tr>
      <w:tr w:rsidR="00C0482C" w14:paraId="0B02BDBC" w14:textId="77777777" w:rsidTr="003F4EAE">
        <w:tc>
          <w:tcPr>
            <w:tcW w:w="3299" w:type="dxa"/>
          </w:tcPr>
          <w:p w14:paraId="077B6E99" w14:textId="77777777" w:rsidR="00C0482C" w:rsidRDefault="00C0482C" w:rsidP="00E10C27">
            <w:pPr>
              <w:pStyle w:val="TableText"/>
              <w:spacing w:line="276" w:lineRule="auto"/>
            </w:pPr>
            <w:r>
              <w:t>PC-B</w:t>
            </w:r>
          </w:p>
        </w:tc>
        <w:tc>
          <w:tcPr>
            <w:tcW w:w="3299" w:type="dxa"/>
          </w:tcPr>
          <w:p w14:paraId="254EA6DF" w14:textId="77777777" w:rsidR="00C0482C" w:rsidRDefault="00C0482C" w:rsidP="00E10C27">
            <w:pPr>
              <w:pStyle w:val="TableText"/>
              <w:spacing w:line="276" w:lineRule="auto"/>
            </w:pPr>
            <w:r>
              <w:t>HTTPS</w:t>
            </w:r>
          </w:p>
        </w:tc>
        <w:tc>
          <w:tcPr>
            <w:tcW w:w="3299" w:type="dxa"/>
          </w:tcPr>
          <w:p w14:paraId="55647C55" w14:textId="77777777" w:rsidR="00C0482C" w:rsidRDefault="00C0482C" w:rsidP="00E10C27">
            <w:pPr>
              <w:pStyle w:val="TableText"/>
              <w:spacing w:line="276" w:lineRule="auto"/>
            </w:pPr>
            <w:r>
              <w:t>172.16.1.1</w:t>
            </w:r>
          </w:p>
        </w:tc>
      </w:tr>
      <w:tr w:rsidR="00C0482C" w14:paraId="33CC6658" w14:textId="77777777" w:rsidTr="003F4EAE">
        <w:tc>
          <w:tcPr>
            <w:tcW w:w="3299" w:type="dxa"/>
          </w:tcPr>
          <w:p w14:paraId="03357FDC" w14:textId="77777777" w:rsidR="00C0482C" w:rsidRDefault="00C0482C" w:rsidP="00E10C27">
            <w:pPr>
              <w:pStyle w:val="TableText"/>
              <w:spacing w:line="276" w:lineRule="auto"/>
            </w:pPr>
            <w:r>
              <w:t>PC-B</w:t>
            </w:r>
          </w:p>
        </w:tc>
        <w:tc>
          <w:tcPr>
            <w:tcW w:w="3299" w:type="dxa"/>
          </w:tcPr>
          <w:p w14:paraId="3676D4FE" w14:textId="77777777" w:rsidR="00C0482C" w:rsidRDefault="00C0482C" w:rsidP="00E10C27">
            <w:pPr>
              <w:pStyle w:val="TableText"/>
              <w:spacing w:line="276" w:lineRule="auto"/>
            </w:pPr>
            <w:r>
              <w:t>SSH</w:t>
            </w:r>
          </w:p>
        </w:tc>
        <w:tc>
          <w:tcPr>
            <w:tcW w:w="3299" w:type="dxa"/>
          </w:tcPr>
          <w:p w14:paraId="07D5E55A" w14:textId="7E1B20A7" w:rsidR="00C0482C" w:rsidRDefault="00C0482C" w:rsidP="00E10C27">
            <w:pPr>
              <w:pStyle w:val="TableText"/>
              <w:spacing w:line="276" w:lineRule="auto"/>
            </w:pPr>
            <w:r>
              <w:t>10.20.0.1</w:t>
            </w:r>
          </w:p>
        </w:tc>
      </w:tr>
      <w:tr w:rsidR="00C0482C" w14:paraId="4A226428" w14:textId="77777777" w:rsidTr="003F4EAE">
        <w:tc>
          <w:tcPr>
            <w:tcW w:w="3299" w:type="dxa"/>
          </w:tcPr>
          <w:p w14:paraId="437EFDBC" w14:textId="77777777" w:rsidR="00C0482C" w:rsidRDefault="00C0482C" w:rsidP="00E10C27">
            <w:pPr>
              <w:pStyle w:val="TableText"/>
              <w:spacing w:line="276" w:lineRule="auto"/>
            </w:pPr>
            <w:r>
              <w:t>PC-B</w:t>
            </w:r>
          </w:p>
        </w:tc>
        <w:tc>
          <w:tcPr>
            <w:tcW w:w="3299" w:type="dxa"/>
          </w:tcPr>
          <w:p w14:paraId="79D8DEE0" w14:textId="77777777" w:rsidR="00C0482C" w:rsidRDefault="00C0482C" w:rsidP="00E10C27">
            <w:pPr>
              <w:pStyle w:val="TableText"/>
              <w:spacing w:line="276" w:lineRule="auto"/>
            </w:pPr>
            <w:r>
              <w:t>SSH</w:t>
            </w:r>
          </w:p>
        </w:tc>
        <w:tc>
          <w:tcPr>
            <w:tcW w:w="3299" w:type="dxa"/>
          </w:tcPr>
          <w:p w14:paraId="0FEB1F74" w14:textId="77777777" w:rsidR="00C0482C" w:rsidRDefault="00C0482C" w:rsidP="00E10C27">
            <w:pPr>
              <w:pStyle w:val="TableText"/>
              <w:spacing w:line="276" w:lineRule="auto"/>
            </w:pPr>
            <w:r>
              <w:t>172.16.1.1</w:t>
            </w:r>
          </w:p>
        </w:tc>
      </w:tr>
    </w:tbl>
    <w:p w14:paraId="24692328" w14:textId="77777777" w:rsidR="00C0482C" w:rsidRDefault="00C0482C" w:rsidP="00E10C27">
      <w:pPr>
        <w:pStyle w:val="Heading2"/>
        <w:spacing w:line="276" w:lineRule="auto"/>
      </w:pPr>
      <w:r>
        <w:lastRenderedPageBreak/>
        <w:t>Configurer et vérifier les listes de contrôle d'accès étendu</w:t>
      </w:r>
    </w:p>
    <w:p w14:paraId="70767A17" w14:textId="7292E559" w:rsidR="00C0482C" w:rsidRDefault="0080511A" w:rsidP="00E10C27">
      <w:pPr>
        <w:pStyle w:val="BodyTextL25"/>
        <w:spacing w:line="276" w:lineRule="auto"/>
        <w:rPr>
          <w:b/>
        </w:rPr>
      </w:pPr>
      <w:r>
        <w:t>Lorsque la connectivité de base est vérifiée, l'entreprise exige que les stratégies de sécurité suivantes soient mises en œuvre:</w:t>
      </w:r>
    </w:p>
    <w:p w14:paraId="0C36A5EA" w14:textId="77777777" w:rsidR="00C0482C" w:rsidRDefault="00C0482C" w:rsidP="00E10C27">
      <w:pPr>
        <w:pStyle w:val="BodyTextL25"/>
        <w:spacing w:line="276" w:lineRule="auto"/>
      </w:pPr>
      <w:r>
        <w:rPr>
          <w:b/>
        </w:rPr>
        <w:t>Stratégie 1</w:t>
      </w:r>
      <w:r>
        <w:t>: Le réseau Ventes n'est pas autorisé à SSH au réseau Gestion (mais d'autres SSH est autorisé).</w:t>
      </w:r>
    </w:p>
    <w:p w14:paraId="2787C8AB" w14:textId="77777777" w:rsidR="00C0482C" w:rsidRDefault="00C0482C" w:rsidP="00E10C27">
      <w:pPr>
        <w:pStyle w:val="BodyTextL25"/>
        <w:spacing w:line="276" w:lineRule="auto"/>
      </w:pPr>
      <w:r w:rsidRPr="0080511A">
        <w:rPr>
          <w:b/>
        </w:rPr>
        <w:t>Stratégie 2</w:t>
      </w:r>
      <w:r>
        <w:t xml:space="preserve">: Le réseau Ventes n'est pas autorisé à accéder aux adresses IP dans le réseau Gestion à l'aide d'un protocole Web (HTTP/HTTPS). Le réseau Ventes n'est pas non plus autorisé à accéder aux interfaces R1 à l'aide d'un protocole Web. Tout autre trafic Web est autorisé (remarque - Ventes </w:t>
      </w:r>
      <w:r w:rsidRPr="005B55C0">
        <w:rPr>
          <w:u w:val="single"/>
        </w:rPr>
        <w:t>peut</w:t>
      </w:r>
      <w:r>
        <w:t xml:space="preserve"> accéder à l'interface de Loopback1 sur R1).</w:t>
      </w:r>
    </w:p>
    <w:p w14:paraId="1F2A069D" w14:textId="77777777" w:rsidR="00C0482C" w:rsidRDefault="00C0482C" w:rsidP="00E10C27">
      <w:pPr>
        <w:pStyle w:val="BodyTextL25"/>
        <w:spacing w:line="276" w:lineRule="auto"/>
      </w:pPr>
      <w:r>
        <w:rPr>
          <w:b/>
        </w:rPr>
        <w:t>Stratégie 3</w:t>
      </w:r>
      <w:r>
        <w:t xml:space="preserve">: Le réseau Ventes n'est pas autorisé à envoyer des demandes d'écho ICMP aux réseaux Opérations ou Gestion. Les requêtes d'écho ICMP vers d'autres destinations sont autorisées. </w:t>
      </w:r>
    </w:p>
    <w:p w14:paraId="2A4C7B3F" w14:textId="77777777" w:rsidR="00C0482C" w:rsidRPr="002276CF" w:rsidRDefault="00C0482C" w:rsidP="00E10C27">
      <w:pPr>
        <w:pStyle w:val="BodyTextL25"/>
        <w:spacing w:line="276" w:lineRule="auto"/>
      </w:pPr>
      <w:r>
        <w:rPr>
          <w:b/>
        </w:rPr>
        <w:t>Stratégie 4</w:t>
      </w:r>
      <w:r>
        <w:t xml:space="preserve">: Le réseau Opérations n'est pas autorisé à envoyer des demandes d'écho ICMP au réseau Ventes. Les requêtes d'écho ICMP vers d'autres destinations sont autorisées. </w:t>
      </w:r>
    </w:p>
    <w:p w14:paraId="5320DAEE" w14:textId="77777777" w:rsidR="00C0482C" w:rsidRDefault="00C0482C" w:rsidP="00E10C27">
      <w:pPr>
        <w:pStyle w:val="Heading3"/>
        <w:spacing w:line="276" w:lineRule="auto"/>
      </w:pPr>
      <w:r>
        <w:t>Analysez le réseau et les exigences de la stratégie de sécurité pour planifier la mise en œuvre de la liste ACL.</w:t>
      </w:r>
    </w:p>
    <w:p w14:paraId="5BD0F0D9" w14:textId="4E91A3AD" w:rsidR="00C0482C" w:rsidRDefault="00C0482C" w:rsidP="00E10C27">
      <w:pPr>
        <w:pStyle w:val="Heading3"/>
        <w:spacing w:line="276" w:lineRule="auto"/>
      </w:pPr>
      <w:bookmarkStart w:id="0" w:name="_GoBack"/>
      <w:bookmarkEnd w:id="0"/>
      <w:r>
        <w:t>Élaborer et appliquer des listes d'accès étendues qui répondront aux instructions de politique de sécurité.</w:t>
      </w:r>
    </w:p>
    <w:p w14:paraId="0D20114D" w14:textId="4E90D98E" w:rsidR="002D67C3" w:rsidRPr="002D67C3" w:rsidRDefault="002D67C3" w:rsidP="00E10C27">
      <w:pPr>
        <w:pStyle w:val="ConfigWindow"/>
        <w:spacing w:line="276" w:lineRule="auto"/>
      </w:pPr>
      <w:r>
        <w:t>Ouvrez la fenêtre de configuration.</w:t>
      </w:r>
    </w:p>
    <w:p w14:paraId="3F177138" w14:textId="77777777" w:rsidR="002D67C3" w:rsidRPr="002D67C3" w:rsidRDefault="002D67C3" w:rsidP="00E10C27">
      <w:pPr>
        <w:pStyle w:val="ConfigWindow"/>
        <w:spacing w:line="276" w:lineRule="auto"/>
      </w:pPr>
      <w:r>
        <w:t>Fermez la fenêtre de configuration.</w:t>
      </w:r>
    </w:p>
    <w:p w14:paraId="213C0BB0" w14:textId="77777777" w:rsidR="00C0482C" w:rsidRPr="00013934" w:rsidRDefault="00C0482C" w:rsidP="00E10C27">
      <w:pPr>
        <w:pStyle w:val="Heading3"/>
        <w:spacing w:before="120" w:line="276" w:lineRule="auto"/>
      </w:pPr>
      <w:r>
        <w:t>Vérifiez que les stratégies de sécurité sont appliquées par les listes d'accès déployées.</w:t>
      </w:r>
    </w:p>
    <w:p w14:paraId="179925D3" w14:textId="77777777" w:rsidR="00C0482C" w:rsidRDefault="00C0482C" w:rsidP="00E10C27">
      <w:pPr>
        <w:pStyle w:val="BodyTextL25"/>
        <w:spacing w:line="276" w:lineRule="auto"/>
      </w:pPr>
      <w:r>
        <w:t>Effectuez les tests suivants. Les résultats attendus sont présentés dans le tableau:</w:t>
      </w:r>
    </w:p>
    <w:tbl>
      <w:tblPr>
        <w:tblStyle w:val="LabTableStyle"/>
        <w:tblW w:w="0" w:type="auto"/>
        <w:tblLook w:val="04A0" w:firstRow="1" w:lastRow="0" w:firstColumn="1" w:lastColumn="0" w:noHBand="0" w:noVBand="1"/>
        <w:tblDescription w:val="Le tableau répertorie les résultats attendus des tests de connectivité."/>
      </w:tblPr>
      <w:tblGrid>
        <w:gridCol w:w="2574"/>
        <w:gridCol w:w="2574"/>
        <w:gridCol w:w="2574"/>
        <w:gridCol w:w="2574"/>
      </w:tblGrid>
      <w:tr w:rsidR="00C0482C" w14:paraId="4D1989E8" w14:textId="77777777" w:rsidTr="00C0482C">
        <w:trPr>
          <w:cnfStyle w:val="100000000000" w:firstRow="1" w:lastRow="0" w:firstColumn="0" w:lastColumn="0" w:oddVBand="0" w:evenVBand="0" w:oddHBand="0" w:evenHBand="0" w:firstRowFirstColumn="0" w:firstRowLastColumn="0" w:lastRowFirstColumn="0" w:lastRowLastColumn="0"/>
        </w:trPr>
        <w:tc>
          <w:tcPr>
            <w:tcW w:w="2574" w:type="dxa"/>
          </w:tcPr>
          <w:p w14:paraId="694CBCAF" w14:textId="77777777" w:rsidR="00C0482C" w:rsidRDefault="00C0482C" w:rsidP="00E10C27">
            <w:pPr>
              <w:pStyle w:val="TableHeading"/>
            </w:pPr>
            <w:r>
              <w:t>Origine</w:t>
            </w:r>
          </w:p>
        </w:tc>
        <w:tc>
          <w:tcPr>
            <w:tcW w:w="2574" w:type="dxa"/>
          </w:tcPr>
          <w:p w14:paraId="3FEF65C8" w14:textId="77777777" w:rsidR="00C0482C" w:rsidRDefault="00C0482C" w:rsidP="00E10C27">
            <w:pPr>
              <w:pStyle w:val="TableHeading"/>
            </w:pPr>
            <w:r>
              <w:t>Protocole</w:t>
            </w:r>
          </w:p>
        </w:tc>
        <w:tc>
          <w:tcPr>
            <w:tcW w:w="2574" w:type="dxa"/>
          </w:tcPr>
          <w:p w14:paraId="5E208C2F" w14:textId="77777777" w:rsidR="00C0482C" w:rsidRDefault="00C0482C" w:rsidP="00E10C27">
            <w:pPr>
              <w:pStyle w:val="TableHeading"/>
            </w:pPr>
            <w:r>
              <w:t>Destination</w:t>
            </w:r>
          </w:p>
        </w:tc>
        <w:tc>
          <w:tcPr>
            <w:tcW w:w="2574" w:type="dxa"/>
          </w:tcPr>
          <w:p w14:paraId="21AEE1CF" w14:textId="77777777" w:rsidR="00C0482C" w:rsidRDefault="00C0482C" w:rsidP="00E10C27">
            <w:pPr>
              <w:pStyle w:val="TableHeading"/>
            </w:pPr>
            <w:r>
              <w:t>Les résultats</w:t>
            </w:r>
          </w:p>
        </w:tc>
      </w:tr>
      <w:tr w:rsidR="00C0482C" w14:paraId="34C982E8" w14:textId="77777777" w:rsidTr="00C0482C">
        <w:tc>
          <w:tcPr>
            <w:tcW w:w="2574" w:type="dxa"/>
          </w:tcPr>
          <w:p w14:paraId="67CC5C99" w14:textId="77777777" w:rsidR="00C0482C" w:rsidRDefault="00C0482C" w:rsidP="00E10C27">
            <w:pPr>
              <w:pStyle w:val="TableText"/>
              <w:spacing w:line="276" w:lineRule="auto"/>
            </w:pPr>
            <w:r>
              <w:t>PC-A</w:t>
            </w:r>
          </w:p>
        </w:tc>
        <w:tc>
          <w:tcPr>
            <w:tcW w:w="2574" w:type="dxa"/>
          </w:tcPr>
          <w:p w14:paraId="26095930" w14:textId="77777777" w:rsidR="00C0482C" w:rsidRDefault="00C0482C" w:rsidP="00E10C27">
            <w:pPr>
              <w:pStyle w:val="TableText"/>
              <w:spacing w:line="276" w:lineRule="auto"/>
            </w:pPr>
            <w:r>
              <w:t>Ping</w:t>
            </w:r>
          </w:p>
        </w:tc>
        <w:tc>
          <w:tcPr>
            <w:tcW w:w="2574" w:type="dxa"/>
          </w:tcPr>
          <w:p w14:paraId="4FAF46BA" w14:textId="77777777" w:rsidR="00C0482C" w:rsidRDefault="00C0482C" w:rsidP="00E10C27">
            <w:pPr>
              <w:pStyle w:val="TableText"/>
              <w:spacing w:line="276" w:lineRule="auto"/>
            </w:pPr>
            <w:r>
              <w:t>10.40.0.10</w:t>
            </w:r>
          </w:p>
        </w:tc>
        <w:tc>
          <w:tcPr>
            <w:tcW w:w="2574" w:type="dxa"/>
          </w:tcPr>
          <w:p w14:paraId="12392191" w14:textId="77777777" w:rsidR="00C0482C" w:rsidRDefault="00C0482C" w:rsidP="00E10C27">
            <w:pPr>
              <w:pStyle w:val="TableText"/>
              <w:spacing w:line="276" w:lineRule="auto"/>
            </w:pPr>
            <w:r>
              <w:t>FAIL</w:t>
            </w:r>
          </w:p>
        </w:tc>
      </w:tr>
      <w:tr w:rsidR="00C0482C" w14:paraId="08A7A575" w14:textId="77777777" w:rsidTr="00C0482C">
        <w:tc>
          <w:tcPr>
            <w:tcW w:w="2574" w:type="dxa"/>
          </w:tcPr>
          <w:p w14:paraId="31AFBFD8" w14:textId="77777777" w:rsidR="00C0482C" w:rsidRDefault="00C0482C" w:rsidP="00E10C27">
            <w:pPr>
              <w:pStyle w:val="TableText"/>
              <w:spacing w:line="276" w:lineRule="auto"/>
            </w:pPr>
            <w:r>
              <w:t>PC-A</w:t>
            </w:r>
          </w:p>
        </w:tc>
        <w:tc>
          <w:tcPr>
            <w:tcW w:w="2574" w:type="dxa"/>
          </w:tcPr>
          <w:p w14:paraId="3E5F98D6" w14:textId="77777777" w:rsidR="00C0482C" w:rsidRDefault="00C0482C" w:rsidP="00E10C27">
            <w:pPr>
              <w:pStyle w:val="TableText"/>
              <w:spacing w:line="276" w:lineRule="auto"/>
            </w:pPr>
            <w:r>
              <w:t>Ping</w:t>
            </w:r>
          </w:p>
        </w:tc>
        <w:tc>
          <w:tcPr>
            <w:tcW w:w="2574" w:type="dxa"/>
          </w:tcPr>
          <w:p w14:paraId="74771BA3" w14:textId="77777777" w:rsidR="00C0482C" w:rsidRDefault="00C0482C" w:rsidP="00E10C27">
            <w:pPr>
              <w:pStyle w:val="TableText"/>
              <w:spacing w:line="276" w:lineRule="auto"/>
            </w:pPr>
            <w:r>
              <w:t>10.20.0.1</w:t>
            </w:r>
          </w:p>
        </w:tc>
        <w:tc>
          <w:tcPr>
            <w:tcW w:w="2574" w:type="dxa"/>
          </w:tcPr>
          <w:p w14:paraId="186C2A83" w14:textId="77777777" w:rsidR="00C0482C" w:rsidRDefault="00C0482C" w:rsidP="00E10C27">
            <w:pPr>
              <w:pStyle w:val="TableText"/>
              <w:spacing w:line="276" w:lineRule="auto"/>
            </w:pPr>
            <w:r>
              <w:t>Success</w:t>
            </w:r>
          </w:p>
        </w:tc>
      </w:tr>
      <w:tr w:rsidR="00C0482C" w14:paraId="3EB379C8" w14:textId="77777777" w:rsidTr="00C0482C">
        <w:tc>
          <w:tcPr>
            <w:tcW w:w="2574" w:type="dxa"/>
          </w:tcPr>
          <w:p w14:paraId="22832005" w14:textId="77777777" w:rsidR="00C0482C" w:rsidRDefault="00C0482C" w:rsidP="00E10C27">
            <w:pPr>
              <w:pStyle w:val="TableText"/>
              <w:spacing w:line="276" w:lineRule="auto"/>
            </w:pPr>
            <w:r>
              <w:t>PC-B</w:t>
            </w:r>
          </w:p>
        </w:tc>
        <w:tc>
          <w:tcPr>
            <w:tcW w:w="2574" w:type="dxa"/>
          </w:tcPr>
          <w:p w14:paraId="1B70213B" w14:textId="77777777" w:rsidR="00C0482C" w:rsidRDefault="00C0482C" w:rsidP="00E10C27">
            <w:pPr>
              <w:pStyle w:val="TableText"/>
              <w:spacing w:line="276" w:lineRule="auto"/>
            </w:pPr>
            <w:r>
              <w:t>Ping</w:t>
            </w:r>
          </w:p>
        </w:tc>
        <w:tc>
          <w:tcPr>
            <w:tcW w:w="2574" w:type="dxa"/>
          </w:tcPr>
          <w:p w14:paraId="37B79DDD" w14:textId="77777777" w:rsidR="00C0482C" w:rsidRDefault="00C0482C" w:rsidP="00E10C27">
            <w:pPr>
              <w:pStyle w:val="TableText"/>
              <w:spacing w:line="276" w:lineRule="auto"/>
            </w:pPr>
            <w:r>
              <w:t>10.30.0.10</w:t>
            </w:r>
          </w:p>
        </w:tc>
        <w:tc>
          <w:tcPr>
            <w:tcW w:w="2574" w:type="dxa"/>
          </w:tcPr>
          <w:p w14:paraId="1A30016D" w14:textId="77777777" w:rsidR="00C0482C" w:rsidRDefault="00C0482C" w:rsidP="00E10C27">
            <w:pPr>
              <w:pStyle w:val="TableText"/>
              <w:spacing w:line="276" w:lineRule="auto"/>
            </w:pPr>
            <w:r>
              <w:t>FAIL</w:t>
            </w:r>
          </w:p>
        </w:tc>
      </w:tr>
      <w:tr w:rsidR="00C0482C" w14:paraId="3D6024FD" w14:textId="77777777" w:rsidTr="00C0482C">
        <w:tc>
          <w:tcPr>
            <w:tcW w:w="2574" w:type="dxa"/>
          </w:tcPr>
          <w:p w14:paraId="0653B691" w14:textId="77777777" w:rsidR="00C0482C" w:rsidRDefault="00C0482C" w:rsidP="00E10C27">
            <w:pPr>
              <w:pStyle w:val="TableText"/>
              <w:spacing w:line="276" w:lineRule="auto"/>
            </w:pPr>
            <w:r>
              <w:t>PC-B</w:t>
            </w:r>
          </w:p>
        </w:tc>
        <w:tc>
          <w:tcPr>
            <w:tcW w:w="2574" w:type="dxa"/>
          </w:tcPr>
          <w:p w14:paraId="548F8209" w14:textId="77777777" w:rsidR="00C0482C" w:rsidRDefault="00C0482C" w:rsidP="00E10C27">
            <w:pPr>
              <w:pStyle w:val="TableText"/>
              <w:spacing w:line="276" w:lineRule="auto"/>
            </w:pPr>
            <w:r>
              <w:t>Ping</w:t>
            </w:r>
          </w:p>
        </w:tc>
        <w:tc>
          <w:tcPr>
            <w:tcW w:w="2574" w:type="dxa"/>
          </w:tcPr>
          <w:p w14:paraId="207C774D" w14:textId="77777777" w:rsidR="00C0482C" w:rsidRDefault="00C0482C" w:rsidP="00E10C27">
            <w:pPr>
              <w:pStyle w:val="TableText"/>
              <w:spacing w:line="276" w:lineRule="auto"/>
            </w:pPr>
            <w:r>
              <w:t>10.20.0.1</w:t>
            </w:r>
          </w:p>
        </w:tc>
        <w:tc>
          <w:tcPr>
            <w:tcW w:w="2574" w:type="dxa"/>
          </w:tcPr>
          <w:p w14:paraId="61F98B41" w14:textId="77777777" w:rsidR="00C0482C" w:rsidRDefault="00C0482C" w:rsidP="00E10C27">
            <w:pPr>
              <w:pStyle w:val="TableText"/>
              <w:spacing w:line="276" w:lineRule="auto"/>
            </w:pPr>
            <w:r>
              <w:t>FAIL</w:t>
            </w:r>
          </w:p>
        </w:tc>
      </w:tr>
      <w:tr w:rsidR="00C0482C" w14:paraId="5424A23E" w14:textId="77777777" w:rsidTr="00C0482C">
        <w:tc>
          <w:tcPr>
            <w:tcW w:w="2574" w:type="dxa"/>
          </w:tcPr>
          <w:p w14:paraId="2C77D8BA" w14:textId="77777777" w:rsidR="00C0482C" w:rsidRDefault="00C0482C" w:rsidP="00E10C27">
            <w:pPr>
              <w:pStyle w:val="TableText"/>
              <w:spacing w:line="276" w:lineRule="auto"/>
            </w:pPr>
            <w:r>
              <w:t>PC-B</w:t>
            </w:r>
          </w:p>
        </w:tc>
        <w:tc>
          <w:tcPr>
            <w:tcW w:w="2574" w:type="dxa"/>
          </w:tcPr>
          <w:p w14:paraId="0CC210BE" w14:textId="77777777" w:rsidR="00C0482C" w:rsidRDefault="00C0482C" w:rsidP="00E10C27">
            <w:pPr>
              <w:pStyle w:val="TableText"/>
              <w:spacing w:line="276" w:lineRule="auto"/>
            </w:pPr>
            <w:r>
              <w:t>Ping</w:t>
            </w:r>
          </w:p>
        </w:tc>
        <w:tc>
          <w:tcPr>
            <w:tcW w:w="2574" w:type="dxa"/>
          </w:tcPr>
          <w:p w14:paraId="0C091335" w14:textId="77777777" w:rsidR="00C0482C" w:rsidRDefault="00C0482C" w:rsidP="00E10C27">
            <w:pPr>
              <w:pStyle w:val="TableText"/>
              <w:spacing w:line="276" w:lineRule="auto"/>
            </w:pPr>
            <w:r>
              <w:t>172.16.1.1</w:t>
            </w:r>
          </w:p>
        </w:tc>
        <w:tc>
          <w:tcPr>
            <w:tcW w:w="2574" w:type="dxa"/>
          </w:tcPr>
          <w:p w14:paraId="533284FC" w14:textId="77777777" w:rsidR="00C0482C" w:rsidRDefault="00C0482C" w:rsidP="00E10C27">
            <w:pPr>
              <w:pStyle w:val="TableText"/>
              <w:spacing w:line="276" w:lineRule="auto"/>
            </w:pPr>
            <w:r>
              <w:t>Réussite</w:t>
            </w:r>
          </w:p>
        </w:tc>
      </w:tr>
      <w:tr w:rsidR="00C0482C" w14:paraId="34260F9B" w14:textId="77777777" w:rsidTr="00C0482C">
        <w:tc>
          <w:tcPr>
            <w:tcW w:w="2574" w:type="dxa"/>
          </w:tcPr>
          <w:p w14:paraId="1C71178A" w14:textId="77777777" w:rsidR="00C0482C" w:rsidRDefault="00C0482C" w:rsidP="00E10C27">
            <w:pPr>
              <w:pStyle w:val="TableText"/>
              <w:spacing w:line="276" w:lineRule="auto"/>
            </w:pPr>
            <w:r>
              <w:t>PC-B</w:t>
            </w:r>
          </w:p>
        </w:tc>
        <w:tc>
          <w:tcPr>
            <w:tcW w:w="2574" w:type="dxa"/>
          </w:tcPr>
          <w:p w14:paraId="39A0DC01" w14:textId="77777777" w:rsidR="00C0482C" w:rsidRDefault="00C0482C" w:rsidP="00E10C27">
            <w:pPr>
              <w:pStyle w:val="TableText"/>
              <w:spacing w:line="276" w:lineRule="auto"/>
            </w:pPr>
            <w:r>
              <w:t>HTTPS</w:t>
            </w:r>
          </w:p>
        </w:tc>
        <w:tc>
          <w:tcPr>
            <w:tcW w:w="2574" w:type="dxa"/>
          </w:tcPr>
          <w:p w14:paraId="6B24E827" w14:textId="77777777" w:rsidR="00C0482C" w:rsidRDefault="00C0482C" w:rsidP="00E10C27">
            <w:pPr>
              <w:pStyle w:val="TableText"/>
              <w:spacing w:line="276" w:lineRule="auto"/>
            </w:pPr>
            <w:r>
              <w:t>10.20.0.1</w:t>
            </w:r>
          </w:p>
        </w:tc>
        <w:tc>
          <w:tcPr>
            <w:tcW w:w="2574" w:type="dxa"/>
          </w:tcPr>
          <w:p w14:paraId="01EB1F8D" w14:textId="77777777" w:rsidR="00C0482C" w:rsidRDefault="00C0482C" w:rsidP="00E10C27">
            <w:pPr>
              <w:pStyle w:val="TableText"/>
              <w:spacing w:line="276" w:lineRule="auto"/>
            </w:pPr>
            <w:r>
              <w:t>FAIL</w:t>
            </w:r>
          </w:p>
        </w:tc>
      </w:tr>
      <w:tr w:rsidR="00C0482C" w14:paraId="16114E13" w14:textId="77777777" w:rsidTr="00C0482C">
        <w:tc>
          <w:tcPr>
            <w:tcW w:w="2574" w:type="dxa"/>
          </w:tcPr>
          <w:p w14:paraId="33318DAB" w14:textId="77777777" w:rsidR="00C0482C" w:rsidRDefault="00C0482C" w:rsidP="00E10C27">
            <w:pPr>
              <w:pStyle w:val="TableText"/>
              <w:spacing w:line="276" w:lineRule="auto"/>
            </w:pPr>
            <w:r>
              <w:t>PC-B</w:t>
            </w:r>
          </w:p>
        </w:tc>
        <w:tc>
          <w:tcPr>
            <w:tcW w:w="2574" w:type="dxa"/>
          </w:tcPr>
          <w:p w14:paraId="0F14BA3B" w14:textId="77777777" w:rsidR="00C0482C" w:rsidRDefault="00C0482C" w:rsidP="00E10C27">
            <w:pPr>
              <w:pStyle w:val="TableText"/>
              <w:spacing w:line="276" w:lineRule="auto"/>
            </w:pPr>
            <w:r>
              <w:t>HTTPS</w:t>
            </w:r>
          </w:p>
        </w:tc>
        <w:tc>
          <w:tcPr>
            <w:tcW w:w="2574" w:type="dxa"/>
          </w:tcPr>
          <w:p w14:paraId="29392C7F" w14:textId="77777777" w:rsidR="00C0482C" w:rsidRDefault="00C0482C" w:rsidP="00E10C27">
            <w:pPr>
              <w:pStyle w:val="TableText"/>
              <w:spacing w:line="276" w:lineRule="auto"/>
            </w:pPr>
            <w:r>
              <w:t>172.16.1.1</w:t>
            </w:r>
          </w:p>
        </w:tc>
        <w:tc>
          <w:tcPr>
            <w:tcW w:w="2574" w:type="dxa"/>
          </w:tcPr>
          <w:p w14:paraId="116CCD6B" w14:textId="77777777" w:rsidR="00C0482C" w:rsidRDefault="00C0482C" w:rsidP="00E10C27">
            <w:pPr>
              <w:pStyle w:val="TableText"/>
              <w:spacing w:line="276" w:lineRule="auto"/>
            </w:pPr>
            <w:r>
              <w:t>Réussite</w:t>
            </w:r>
          </w:p>
        </w:tc>
      </w:tr>
      <w:tr w:rsidR="00C0482C" w14:paraId="1DC7F387" w14:textId="77777777" w:rsidTr="00C0482C">
        <w:tc>
          <w:tcPr>
            <w:tcW w:w="2574" w:type="dxa"/>
          </w:tcPr>
          <w:p w14:paraId="30ECFE54" w14:textId="77777777" w:rsidR="00C0482C" w:rsidRDefault="00C0482C" w:rsidP="00E10C27">
            <w:pPr>
              <w:pStyle w:val="TableText"/>
              <w:spacing w:line="276" w:lineRule="auto"/>
            </w:pPr>
            <w:r>
              <w:t>PC-B</w:t>
            </w:r>
          </w:p>
        </w:tc>
        <w:tc>
          <w:tcPr>
            <w:tcW w:w="2574" w:type="dxa"/>
          </w:tcPr>
          <w:p w14:paraId="0EE5A4AD" w14:textId="77777777" w:rsidR="00C0482C" w:rsidRDefault="00C0482C" w:rsidP="00E10C27">
            <w:pPr>
              <w:pStyle w:val="TableText"/>
              <w:spacing w:line="276" w:lineRule="auto"/>
            </w:pPr>
            <w:r>
              <w:t>SSH</w:t>
            </w:r>
          </w:p>
        </w:tc>
        <w:tc>
          <w:tcPr>
            <w:tcW w:w="2574" w:type="dxa"/>
          </w:tcPr>
          <w:p w14:paraId="1AEB3141" w14:textId="77777777" w:rsidR="00C0482C" w:rsidRDefault="00C0482C" w:rsidP="00E10C27">
            <w:pPr>
              <w:pStyle w:val="TableText"/>
              <w:spacing w:line="276" w:lineRule="auto"/>
            </w:pPr>
            <w:r>
              <w:t>10.20.0.4</w:t>
            </w:r>
          </w:p>
        </w:tc>
        <w:tc>
          <w:tcPr>
            <w:tcW w:w="2574" w:type="dxa"/>
          </w:tcPr>
          <w:p w14:paraId="4BCD4B20" w14:textId="77777777" w:rsidR="00C0482C" w:rsidRDefault="00C0482C" w:rsidP="00E10C27">
            <w:pPr>
              <w:pStyle w:val="TableText"/>
              <w:spacing w:line="276" w:lineRule="auto"/>
            </w:pPr>
            <w:r>
              <w:t>FAIL</w:t>
            </w:r>
          </w:p>
        </w:tc>
      </w:tr>
      <w:tr w:rsidR="00C0482C" w14:paraId="135E635F" w14:textId="77777777" w:rsidTr="00C0482C">
        <w:tc>
          <w:tcPr>
            <w:tcW w:w="2574" w:type="dxa"/>
          </w:tcPr>
          <w:p w14:paraId="1AD640E9" w14:textId="77777777" w:rsidR="00C0482C" w:rsidRDefault="00C0482C" w:rsidP="00E10C27">
            <w:pPr>
              <w:pStyle w:val="TableText"/>
              <w:spacing w:line="276" w:lineRule="auto"/>
            </w:pPr>
            <w:r>
              <w:t>PC-B</w:t>
            </w:r>
          </w:p>
        </w:tc>
        <w:tc>
          <w:tcPr>
            <w:tcW w:w="2574" w:type="dxa"/>
          </w:tcPr>
          <w:p w14:paraId="2884ED55" w14:textId="77777777" w:rsidR="00C0482C" w:rsidRDefault="00C0482C" w:rsidP="00E10C27">
            <w:pPr>
              <w:pStyle w:val="TableText"/>
              <w:spacing w:line="276" w:lineRule="auto"/>
            </w:pPr>
            <w:r>
              <w:t>SSH</w:t>
            </w:r>
          </w:p>
        </w:tc>
        <w:tc>
          <w:tcPr>
            <w:tcW w:w="2574" w:type="dxa"/>
          </w:tcPr>
          <w:p w14:paraId="0E91A2AF" w14:textId="77777777" w:rsidR="00C0482C" w:rsidRDefault="00C0482C" w:rsidP="00E10C27">
            <w:pPr>
              <w:pStyle w:val="TableText"/>
              <w:spacing w:line="276" w:lineRule="auto"/>
            </w:pPr>
            <w:r>
              <w:t>172.16.1.1</w:t>
            </w:r>
          </w:p>
        </w:tc>
        <w:tc>
          <w:tcPr>
            <w:tcW w:w="2574" w:type="dxa"/>
          </w:tcPr>
          <w:p w14:paraId="041ACE06" w14:textId="77777777" w:rsidR="00C0482C" w:rsidRDefault="00C0482C" w:rsidP="00E10C27">
            <w:pPr>
              <w:pStyle w:val="TableText"/>
              <w:spacing w:line="276" w:lineRule="auto"/>
            </w:pPr>
            <w:r>
              <w:t>Réussite</w:t>
            </w:r>
          </w:p>
        </w:tc>
      </w:tr>
    </w:tbl>
    <w:p w14:paraId="2716E6EA" w14:textId="77777777" w:rsidR="00C0482C" w:rsidRPr="00470AD7" w:rsidRDefault="00C0482C" w:rsidP="00E10C27">
      <w:pPr>
        <w:pStyle w:val="ConfigWindow"/>
        <w:spacing w:line="276" w:lineRule="auto"/>
      </w:pPr>
      <w:r>
        <w:t>Fin du document</w:t>
      </w:r>
    </w:p>
    <w:p w14:paraId="2336B8CB" w14:textId="521D3FE5" w:rsidR="00C0482C" w:rsidRPr="00C0482C" w:rsidRDefault="00C0482C" w:rsidP="00E10C27">
      <w:pPr>
        <w:pStyle w:val="DevConfigs"/>
        <w:rPr>
          <w:shd w:val="clear" w:color="auto" w:fill="BFBFBF"/>
        </w:rPr>
      </w:pPr>
    </w:p>
    <w:sectPr w:rsidR="00C0482C" w:rsidRPr="00C0482C"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169EC" w14:textId="77777777" w:rsidR="00B27D11" w:rsidRDefault="00B27D11" w:rsidP="00710659">
      <w:pPr>
        <w:spacing w:after="0" w:line="240" w:lineRule="auto"/>
      </w:pPr>
      <w:r>
        <w:separator/>
      </w:r>
    </w:p>
    <w:p w14:paraId="72F94126" w14:textId="77777777" w:rsidR="00B27D11" w:rsidRDefault="00B27D11"/>
  </w:endnote>
  <w:endnote w:type="continuationSeparator" w:id="0">
    <w:p w14:paraId="7CF85F4E" w14:textId="77777777" w:rsidR="00B27D11" w:rsidRDefault="00B27D11" w:rsidP="00710659">
      <w:pPr>
        <w:spacing w:after="0" w:line="240" w:lineRule="auto"/>
      </w:pPr>
      <w:r>
        <w:continuationSeparator/>
      </w:r>
    </w:p>
    <w:p w14:paraId="5F6D3842" w14:textId="77777777" w:rsidR="00B27D11" w:rsidRDefault="00B27D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AA063" w14:textId="33051545" w:rsidR="002A362E" w:rsidRPr="00882B63" w:rsidRDefault="002A362E"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9251BF">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251BF">
      <w:rPr>
        <w:b/>
        <w:noProof/>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9251BF">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90CAC" w14:textId="6FF32F45" w:rsidR="002A362E" w:rsidRPr="00882B63" w:rsidRDefault="002A362E"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"aaaa"  \* MERGEFORMAT </w:instrText>
    </w:r>
    <w:r>
      <w:fldChar w:fldCharType="separate"/>
    </w:r>
    <w:r w:rsidR="009251BF">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251BF">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9251BF">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4CEA2" w14:textId="77777777" w:rsidR="00B27D11" w:rsidRDefault="00B27D11" w:rsidP="00710659">
      <w:pPr>
        <w:spacing w:after="0" w:line="240" w:lineRule="auto"/>
      </w:pPr>
      <w:r>
        <w:separator/>
      </w:r>
    </w:p>
    <w:p w14:paraId="3D17F5A4" w14:textId="77777777" w:rsidR="00B27D11" w:rsidRDefault="00B27D11"/>
  </w:footnote>
  <w:footnote w:type="continuationSeparator" w:id="0">
    <w:p w14:paraId="79FB2060" w14:textId="77777777" w:rsidR="00B27D11" w:rsidRDefault="00B27D11" w:rsidP="00710659">
      <w:pPr>
        <w:spacing w:after="0" w:line="240" w:lineRule="auto"/>
      </w:pPr>
      <w:r>
        <w:continuationSeparator/>
      </w:r>
    </w:p>
    <w:p w14:paraId="3215F238" w14:textId="77777777" w:rsidR="00B27D11" w:rsidRDefault="00B27D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557008F1DF0D4243BB0763D4D77ABCED"/>
      </w:placeholder>
      <w:dataBinding w:prefixMappings="xmlns:ns0='http://purl.org/dc/elements/1.1/' xmlns:ns1='http://schemas.openxmlformats.org/package/2006/metadata/core-properties' " w:xpath="/ns1:coreProperties[1]/ns0:title[1]" w:storeItemID="{6C3C8BC8-F283-45AE-878A-BAB7291924A1}"/>
      <w:text/>
    </w:sdtPr>
    <w:sdtEndPr/>
    <w:sdtContent>
      <w:p w14:paraId="7B9949AC" w14:textId="77777777" w:rsidR="002A362E" w:rsidRDefault="002A362E" w:rsidP="008402F2">
        <w:pPr>
          <w:pStyle w:val="PageHead"/>
        </w:pPr>
        <w:r>
          <w:t>Travaux pratiques - Configurer et vérifier les listes de contrôle d'accès IPv4 étendues</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21979" w14:textId="77777777" w:rsidR="002A362E" w:rsidRDefault="002A362E" w:rsidP="006C3FCF">
    <w:pPr>
      <w:ind w:left="-288"/>
    </w:pPr>
    <w:r>
      <w:rPr>
        <w:noProof/>
        <w:lang w:val="en-US"/>
      </w:rPr>
      <w:drawing>
        <wp:inline distT="0" distB="0" distL="0" distR="0" wp14:anchorId="1A1AAFDC" wp14:editId="0CD9524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796360"/>
    <w:multiLevelType w:val="multilevel"/>
    <w:tmpl w:val="00AADDF2"/>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F612DD"/>
    <w:multiLevelType w:val="multilevel"/>
    <w:tmpl w:val="1E1A1AA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22E5537E"/>
    <w:multiLevelType w:val="hybridMultilevel"/>
    <w:tmpl w:val="B68A5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D71A51"/>
    <w:multiLevelType w:val="multilevel"/>
    <w:tmpl w:val="AC7230C8"/>
    <w:lvl w:ilvl="0">
      <w:start w:val="2"/>
      <w:numFmt w:val="decimal"/>
      <w:lvlText w:val="%1"/>
      <w:lvlJc w:val="left"/>
      <w:pPr>
        <w:ind w:left="675" w:hanging="675"/>
      </w:pPr>
      <w:rPr>
        <w:rFonts w:hint="default"/>
        <w:sz w:val="16"/>
      </w:rPr>
    </w:lvl>
    <w:lvl w:ilvl="1">
      <w:start w:val="2"/>
      <w:numFmt w:val="decimal"/>
      <w:lvlText w:val="%1.%2"/>
      <w:lvlJc w:val="left"/>
      <w:pPr>
        <w:ind w:left="915" w:hanging="675"/>
      </w:pPr>
      <w:rPr>
        <w:rFonts w:hint="default"/>
        <w:sz w:val="16"/>
      </w:rPr>
    </w:lvl>
    <w:lvl w:ilvl="2">
      <w:start w:val="2"/>
      <w:numFmt w:val="decimal"/>
      <w:lvlText w:val="%1.%2.%3"/>
      <w:lvlJc w:val="left"/>
      <w:pPr>
        <w:ind w:left="1200" w:hanging="720"/>
      </w:pPr>
      <w:rPr>
        <w:rFonts w:hint="default"/>
        <w:sz w:val="16"/>
      </w:rPr>
    </w:lvl>
    <w:lvl w:ilvl="3">
      <w:start w:val="2"/>
      <w:numFmt w:val="decimal"/>
      <w:lvlText w:val="%1.%2.%3.%4"/>
      <w:lvlJc w:val="left"/>
      <w:pPr>
        <w:ind w:left="1440" w:hanging="720"/>
      </w:pPr>
      <w:rPr>
        <w:rFonts w:hint="default"/>
        <w:sz w:val="16"/>
      </w:rPr>
    </w:lvl>
    <w:lvl w:ilvl="4">
      <w:start w:val="1"/>
      <w:numFmt w:val="decimal"/>
      <w:lvlText w:val="%1.%2.%3.%4.%5"/>
      <w:lvlJc w:val="left"/>
      <w:pPr>
        <w:ind w:left="2040" w:hanging="1080"/>
      </w:pPr>
      <w:rPr>
        <w:rFonts w:hint="default"/>
        <w:sz w:val="16"/>
      </w:rPr>
    </w:lvl>
    <w:lvl w:ilvl="5">
      <w:start w:val="1"/>
      <w:numFmt w:val="decimal"/>
      <w:lvlText w:val="%1.%2.%3.%4.%5.%6"/>
      <w:lvlJc w:val="left"/>
      <w:pPr>
        <w:ind w:left="2280" w:hanging="1080"/>
      </w:pPr>
      <w:rPr>
        <w:rFonts w:hint="default"/>
        <w:sz w:val="16"/>
      </w:rPr>
    </w:lvl>
    <w:lvl w:ilvl="6">
      <w:start w:val="1"/>
      <w:numFmt w:val="decimal"/>
      <w:lvlText w:val="%1.%2.%3.%4.%5.%6.%7"/>
      <w:lvlJc w:val="left"/>
      <w:pPr>
        <w:ind w:left="2880" w:hanging="1440"/>
      </w:pPr>
      <w:rPr>
        <w:rFonts w:hint="default"/>
        <w:sz w:val="16"/>
      </w:rPr>
    </w:lvl>
    <w:lvl w:ilvl="7">
      <w:start w:val="1"/>
      <w:numFmt w:val="decimal"/>
      <w:lvlText w:val="%1.%2.%3.%4.%5.%6.%7.%8"/>
      <w:lvlJc w:val="left"/>
      <w:pPr>
        <w:ind w:left="3120" w:hanging="1440"/>
      </w:pPr>
      <w:rPr>
        <w:rFonts w:hint="default"/>
        <w:sz w:val="16"/>
      </w:rPr>
    </w:lvl>
    <w:lvl w:ilvl="8">
      <w:start w:val="1"/>
      <w:numFmt w:val="decimal"/>
      <w:lvlText w:val="%1.%2.%3.%4.%5.%6.%7.%8.%9"/>
      <w:lvlJc w:val="left"/>
      <w:pPr>
        <w:ind w:left="3720" w:hanging="1800"/>
      </w:pPr>
      <w:rPr>
        <w:rFonts w:hint="default"/>
        <w:sz w:val="16"/>
      </w:rPr>
    </w:lvl>
  </w:abstractNum>
  <w:abstractNum w:abstractNumId="11">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16A4739"/>
    <w:multiLevelType w:val="hybridMultilevel"/>
    <w:tmpl w:val="29283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5"/>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lvlOverride w:ilvl="2">
      <w:lvl w:ilvl="2">
        <w:start w:val="1"/>
        <w:numFmt w:val="decimal"/>
        <w:pStyle w:val="Heading3"/>
        <w:suff w:val="space"/>
        <w:lvlText w:val="Étape %3:"/>
        <w:lvlJc w:val="left"/>
        <w:pPr>
          <w:ind w:left="0" w:firstLine="0"/>
        </w:pPr>
        <w:rPr>
          <w:rFonts w:hint="default"/>
          <w:b/>
        </w:rPr>
      </w:lvl>
    </w:lvlOverride>
  </w:num>
  <w:num w:numId="6">
    <w:abstractNumId w:val="0"/>
  </w:num>
  <w:num w:numId="7">
    <w:abstractNumId w:val="1"/>
  </w:num>
  <w:num w:numId="8">
    <w:abstractNumId w:val="6"/>
    <w:lvlOverride w:ilvl="0">
      <w:lvl w:ilvl="0">
        <w:start w:val="1"/>
        <w:numFmt w:val="decimal"/>
        <w:lvlText w:val="Partie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15"/>
  </w:num>
  <w:num w:numId="12">
    <w:abstractNumId w:val="4"/>
    <w:lvlOverride w:ilvl="0">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1"/>
  </w:num>
  <w:num w:numId="17">
    <w:abstractNumId w:val="17"/>
  </w:num>
  <w:num w:numId="18">
    <w:abstractNumId w:val="14"/>
  </w:num>
  <w:num w:numId="19">
    <w:abstractNumId w:val="9"/>
  </w:num>
  <w:num w:numId="20">
    <w:abstractNumId w:val="12"/>
  </w:num>
  <w:num w:numId="21">
    <w:abstractNumId w:val="2"/>
  </w:num>
  <w:num w:numId="22">
    <w:abstractNumId w:val="8"/>
  </w:num>
  <w:num w:numId="23">
    <w:abstractNumId w:val="7"/>
  </w:num>
  <w:num w:numId="24">
    <w:abstractNumId w:val="16"/>
  </w:num>
  <w:num w:numId="25">
    <w:abstractNumId w:val="10"/>
  </w:num>
  <w:num w:numId="2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F5"/>
    <w:rsid w:val="00001BDF"/>
    <w:rsid w:val="0000380F"/>
    <w:rsid w:val="00004175"/>
    <w:rsid w:val="00004C84"/>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5F5"/>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57F29"/>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5BB"/>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048A"/>
    <w:rsid w:val="00242E3A"/>
    <w:rsid w:val="00246492"/>
    <w:rsid w:val="002506CF"/>
    <w:rsid w:val="0025107F"/>
    <w:rsid w:val="00260CD4"/>
    <w:rsid w:val="002639D8"/>
    <w:rsid w:val="00265F77"/>
    <w:rsid w:val="00266AEB"/>
    <w:rsid w:val="00266C83"/>
    <w:rsid w:val="00270FCC"/>
    <w:rsid w:val="002768DC"/>
    <w:rsid w:val="002873AA"/>
    <w:rsid w:val="00294C8F"/>
    <w:rsid w:val="002A0B2E"/>
    <w:rsid w:val="002A0DC1"/>
    <w:rsid w:val="002A362E"/>
    <w:rsid w:val="002A6C56"/>
    <w:rsid w:val="002B5059"/>
    <w:rsid w:val="002C04C4"/>
    <w:rsid w:val="002C090C"/>
    <w:rsid w:val="002C1243"/>
    <w:rsid w:val="002C1815"/>
    <w:rsid w:val="002C475E"/>
    <w:rsid w:val="002C6AD6"/>
    <w:rsid w:val="002D67C3"/>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2BBC"/>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EAE"/>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6E91"/>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4BB6"/>
    <w:rsid w:val="004C0909"/>
    <w:rsid w:val="004C3E65"/>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3AD3"/>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E799B"/>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2968"/>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511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137"/>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51BF"/>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081"/>
    <w:rsid w:val="009E54B9"/>
    <w:rsid w:val="009F4C2E"/>
    <w:rsid w:val="00A014A3"/>
    <w:rsid w:val="00A027CC"/>
    <w:rsid w:val="00A02EB5"/>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655E"/>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27D11"/>
    <w:rsid w:val="00B3010D"/>
    <w:rsid w:val="00B35151"/>
    <w:rsid w:val="00B433F2"/>
    <w:rsid w:val="00B458E8"/>
    <w:rsid w:val="00B47940"/>
    <w:rsid w:val="00B5397B"/>
    <w:rsid w:val="00B53EE9"/>
    <w:rsid w:val="00B55BE8"/>
    <w:rsid w:val="00B6183E"/>
    <w:rsid w:val="00B62809"/>
    <w:rsid w:val="00B72F2A"/>
    <w:rsid w:val="00B74716"/>
    <w:rsid w:val="00B7675A"/>
    <w:rsid w:val="00B81898"/>
    <w:rsid w:val="00B82DED"/>
    <w:rsid w:val="00B8606B"/>
    <w:rsid w:val="00B878E7"/>
    <w:rsid w:val="00B879CC"/>
    <w:rsid w:val="00B97278"/>
    <w:rsid w:val="00B97943"/>
    <w:rsid w:val="00BA1444"/>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482C"/>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33B6"/>
    <w:rsid w:val="00C965BD"/>
    <w:rsid w:val="00CA2BB2"/>
    <w:rsid w:val="00CA73D5"/>
    <w:rsid w:val="00CB2FC9"/>
    <w:rsid w:val="00CB5068"/>
    <w:rsid w:val="00CB7D2B"/>
    <w:rsid w:val="00CC10C7"/>
    <w:rsid w:val="00CC1C87"/>
    <w:rsid w:val="00CC3000"/>
    <w:rsid w:val="00CC4859"/>
    <w:rsid w:val="00CC7A35"/>
    <w:rsid w:val="00CD072A"/>
    <w:rsid w:val="00CD1070"/>
    <w:rsid w:val="00CD316A"/>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2B4"/>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0C27"/>
    <w:rsid w:val="00E11A48"/>
    <w:rsid w:val="00E130EB"/>
    <w:rsid w:val="00E162CD"/>
    <w:rsid w:val="00E17FA5"/>
    <w:rsid w:val="00E21BFE"/>
    <w:rsid w:val="00E21C88"/>
    <w:rsid w:val="00E223AC"/>
    <w:rsid w:val="00E26930"/>
    <w:rsid w:val="00E27257"/>
    <w:rsid w:val="00E27F4F"/>
    <w:rsid w:val="00E33C65"/>
    <w:rsid w:val="00E40704"/>
    <w:rsid w:val="00E449D0"/>
    <w:rsid w:val="00E44A34"/>
    <w:rsid w:val="00E4506A"/>
    <w:rsid w:val="00E53F99"/>
    <w:rsid w:val="00E56510"/>
    <w:rsid w:val="00E62EA8"/>
    <w:rsid w:val="00E67A6E"/>
    <w:rsid w:val="00E70096"/>
    <w:rsid w:val="00E71B43"/>
    <w:rsid w:val="00E81612"/>
    <w:rsid w:val="00E82BD7"/>
    <w:rsid w:val="00E834C0"/>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17821"/>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3C49"/>
    <w:rsid w:val="00F86EB0"/>
    <w:rsid w:val="00FA154B"/>
    <w:rsid w:val="00FA3811"/>
    <w:rsid w:val="00FA3B9F"/>
    <w:rsid w:val="00FA3F06"/>
    <w:rsid w:val="00FA4A26"/>
    <w:rsid w:val="00FA7084"/>
    <w:rsid w:val="00FA7BEF"/>
    <w:rsid w:val="00FB1105"/>
    <w:rsid w:val="00FB1929"/>
    <w:rsid w:val="00FB5FD9"/>
    <w:rsid w:val="00FB6713"/>
    <w:rsid w:val="00FB7FFE"/>
    <w:rsid w:val="00FC71E0"/>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8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972B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0482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26"/>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C0482C"/>
    <w:rPr>
      <w:b/>
      <w:sz w:val="32"/>
    </w:rPr>
  </w:style>
  <w:style w:type="paragraph" w:customStyle="1" w:styleId="BodyText1">
    <w:name w:val="Body Text1"/>
    <w:basedOn w:val="Normal"/>
    <w:qFormat/>
    <w:rsid w:val="00C0482C"/>
    <w:pPr>
      <w:spacing w:line="240" w:lineRule="auto"/>
    </w:pPr>
    <w:rPr>
      <w:sz w:val="20"/>
    </w:rPr>
  </w:style>
  <w:style w:type="numbering" w:customStyle="1" w:styleId="PartStepSubStepList">
    <w:name w:val="Part_Step_SubStep_List"/>
    <w:basedOn w:val="NoList"/>
    <w:uiPriority w:val="99"/>
    <w:rsid w:val="00C0482C"/>
    <w:pPr>
      <w:numPr>
        <w:numId w:val="10"/>
      </w:numPr>
    </w:pPr>
  </w:style>
  <w:style w:type="paragraph" w:styleId="ListParagraph">
    <w:name w:val="List Paragraph"/>
    <w:basedOn w:val="Normal"/>
    <w:uiPriority w:val="34"/>
    <w:unhideWhenUsed/>
    <w:qFormat/>
    <w:rsid w:val="00C0482C"/>
    <w:pPr>
      <w:ind w:left="720"/>
    </w:pPr>
  </w:style>
  <w:style w:type="paragraph" w:styleId="Revision">
    <w:name w:val="Revision"/>
    <w:hidden/>
    <w:uiPriority w:val="99"/>
    <w:semiHidden/>
    <w:rsid w:val="00C0482C"/>
    <w:rPr>
      <w:sz w:val="22"/>
      <w:szCs w:val="22"/>
    </w:rPr>
  </w:style>
  <w:style w:type="paragraph" w:customStyle="1" w:styleId="CMDL75">
    <w:name w:val="CMD L75"/>
    <w:basedOn w:val="CMD"/>
    <w:qFormat/>
    <w:rsid w:val="00C0482C"/>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972B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0482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26"/>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C0482C"/>
    <w:rPr>
      <w:b/>
      <w:sz w:val="32"/>
    </w:rPr>
  </w:style>
  <w:style w:type="paragraph" w:customStyle="1" w:styleId="BodyText1">
    <w:name w:val="Body Text1"/>
    <w:basedOn w:val="Normal"/>
    <w:qFormat/>
    <w:rsid w:val="00C0482C"/>
    <w:pPr>
      <w:spacing w:line="240" w:lineRule="auto"/>
    </w:pPr>
    <w:rPr>
      <w:sz w:val="20"/>
    </w:rPr>
  </w:style>
  <w:style w:type="numbering" w:customStyle="1" w:styleId="PartStepSubStepList">
    <w:name w:val="Part_Step_SubStep_List"/>
    <w:basedOn w:val="NoList"/>
    <w:uiPriority w:val="99"/>
    <w:rsid w:val="00C0482C"/>
    <w:pPr>
      <w:numPr>
        <w:numId w:val="10"/>
      </w:numPr>
    </w:pPr>
  </w:style>
  <w:style w:type="paragraph" w:styleId="ListParagraph">
    <w:name w:val="List Paragraph"/>
    <w:basedOn w:val="Normal"/>
    <w:uiPriority w:val="34"/>
    <w:unhideWhenUsed/>
    <w:qFormat/>
    <w:rsid w:val="00C0482C"/>
    <w:pPr>
      <w:ind w:left="720"/>
    </w:pPr>
  </w:style>
  <w:style w:type="paragraph" w:styleId="Revision">
    <w:name w:val="Revision"/>
    <w:hidden/>
    <w:uiPriority w:val="99"/>
    <w:semiHidden/>
    <w:rsid w:val="00C0482C"/>
    <w:rPr>
      <w:sz w:val="22"/>
      <w:szCs w:val="22"/>
    </w:rPr>
  </w:style>
  <w:style w:type="paragraph" w:customStyle="1" w:styleId="CMDL75">
    <w:name w:val="CMD L75"/>
    <w:basedOn w:val="CMD"/>
    <w:qFormat/>
    <w:rsid w:val="00C0482C"/>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7008F1DF0D4243BB0763D4D77ABCED"/>
        <w:category>
          <w:name w:val="General"/>
          <w:gallery w:val="placeholder"/>
        </w:category>
        <w:types>
          <w:type w:val="bbPlcHdr"/>
        </w:types>
        <w:behaviors>
          <w:behavior w:val="content"/>
        </w:behaviors>
        <w:guid w:val="{180676CC-618E-4ADA-8DAC-AB85BB0094D9}"/>
      </w:docPartPr>
      <w:docPartBody>
        <w:p w:rsidR="00F62CAB" w:rsidRDefault="00CC5B37">
          <w:pPr>
            <w:pStyle w:val="557008F1DF0D4243BB0763D4D77ABCED"/>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B37"/>
    <w:rsid w:val="00132AEE"/>
    <w:rsid w:val="00CC5B37"/>
    <w:rsid w:val="00F62C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57008F1DF0D4243BB0763D4D77ABCED">
    <w:name w:val="557008F1DF0D4243BB0763D4D77ABCE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57008F1DF0D4243BB0763D4D77ABCED">
    <w:name w:val="557008F1DF0D4243BB0763D4D77ABC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F075D0-8350-4F29-88AD-DAF07D9C2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6</Pages>
  <Words>1574</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Travaux pratiques - Configurer et vérifier les listes de contrôle d'accès IPv4 étendues</vt:lpstr>
    </vt:vector>
  </TitlesOfParts>
  <Company>Cisco Systems, Inc.</Company>
  <LinksUpToDate>false</LinksUpToDate>
  <CharactersWithSpaces>10531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Configurer et vérifier les listes de contrôle d'accès IPv4 étendues</dc:title>
  <dc:creator>SP</dc:creator>
  <dc:description>2017</dc:description>
  <cp:lastModifiedBy>Rasha Ismail</cp:lastModifiedBy>
  <cp:revision>4</cp:revision>
  <cp:lastPrinted>2020-09-01T21:36:00Z</cp:lastPrinted>
  <dcterms:created xsi:type="dcterms:W3CDTF">2020-09-01T21:32:00Z</dcterms:created>
  <dcterms:modified xsi:type="dcterms:W3CDTF">2020-09-01T21:36:00Z</dcterms:modified>
</cp:coreProperties>
</file>